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C7" w:rsidRPr="00D04B30" w:rsidRDefault="00EE04C7" w:rsidP="00EE04C7">
      <w:pPr>
        <w:spacing w:line="240" w:lineRule="auto"/>
        <w:rPr>
          <w:rFonts w:cs="Times New Roman"/>
          <w:b/>
          <w:sz w:val="28"/>
          <w:szCs w:val="28"/>
          <w:lang w:val="en-GB"/>
        </w:rPr>
      </w:pPr>
      <w:r w:rsidRPr="00D04B30">
        <w:rPr>
          <w:rFonts w:cs="Times New Roman"/>
          <w:b/>
          <w:sz w:val="28"/>
          <w:szCs w:val="28"/>
          <w:lang w:val="en-GB"/>
        </w:rPr>
        <w:t>THE EFFECTIVENESS OF USING PHONETIC TRANSCRIPTION TO INCREASE THE STUDENTS’ READING ALOUD ABILITY FOR</w:t>
      </w:r>
      <w:r w:rsidR="0060641B">
        <w:rPr>
          <w:rFonts w:cs="Times New Roman"/>
          <w:b/>
          <w:sz w:val="28"/>
          <w:szCs w:val="28"/>
          <w:lang w:val="en-GB"/>
        </w:rPr>
        <w:t xml:space="preserve"> </w:t>
      </w:r>
      <w:r w:rsidRPr="00D04B30">
        <w:rPr>
          <w:rFonts w:cs="Times New Roman"/>
          <w:b/>
          <w:sz w:val="28"/>
          <w:szCs w:val="28"/>
          <w:lang w:val="en-GB"/>
        </w:rPr>
        <w:t>THE EIGHTH GRADE STUDENTS OF SMP N 1 KLIRONG</w:t>
      </w:r>
      <w:r w:rsidR="0060641B">
        <w:rPr>
          <w:rFonts w:cs="Times New Roman"/>
          <w:b/>
          <w:sz w:val="28"/>
          <w:szCs w:val="28"/>
          <w:lang w:val="en-GB"/>
        </w:rPr>
        <w:t xml:space="preserve"> </w:t>
      </w:r>
      <w:r w:rsidRPr="00D04B30">
        <w:rPr>
          <w:rFonts w:cs="Times New Roman"/>
          <w:b/>
          <w:sz w:val="28"/>
          <w:szCs w:val="28"/>
          <w:lang w:val="en-GB"/>
        </w:rPr>
        <w:t>IN THE ACADEMIC YEAR 2012/2013</w:t>
      </w:r>
    </w:p>
    <w:p w:rsidR="00306E6F" w:rsidRPr="00D04B30" w:rsidRDefault="00306E6F" w:rsidP="007D7B26">
      <w:pPr>
        <w:spacing w:line="240" w:lineRule="auto"/>
        <w:jc w:val="both"/>
        <w:rPr>
          <w:rFonts w:ascii="Times New Roman" w:hAnsi="Times New Roman" w:cs="Times New Roman"/>
          <w:b/>
          <w:bCs/>
          <w:sz w:val="24"/>
          <w:szCs w:val="24"/>
          <w:lang w:val="en-GB"/>
        </w:rPr>
      </w:pPr>
    </w:p>
    <w:p w:rsidR="00306E6F" w:rsidRPr="00D04B30" w:rsidRDefault="00306E6F" w:rsidP="00EE04C7">
      <w:pPr>
        <w:spacing w:line="240" w:lineRule="auto"/>
        <w:jc w:val="center"/>
        <w:rPr>
          <w:rFonts w:cs="Times New Roman"/>
          <w:b/>
          <w:bCs/>
          <w:lang w:val="en-GB"/>
        </w:rPr>
      </w:pPr>
      <w:r w:rsidRPr="00D04B30">
        <w:rPr>
          <w:rFonts w:cs="Times New Roman"/>
          <w:b/>
          <w:bCs/>
          <w:lang w:val="en-GB"/>
        </w:rPr>
        <w:t>By</w:t>
      </w:r>
      <w:r w:rsidR="00EE04C7" w:rsidRPr="00D04B30">
        <w:rPr>
          <w:rFonts w:cs="Times New Roman"/>
          <w:b/>
          <w:bCs/>
          <w:lang w:val="en-GB"/>
        </w:rPr>
        <w:t>:</w:t>
      </w:r>
    </w:p>
    <w:p w:rsidR="00306E6F" w:rsidRDefault="00306E6F" w:rsidP="00EE04C7">
      <w:pPr>
        <w:spacing w:line="240" w:lineRule="auto"/>
        <w:jc w:val="center"/>
        <w:rPr>
          <w:rFonts w:cs="Times New Roman"/>
          <w:b/>
          <w:bCs/>
          <w:lang w:val="en-GB"/>
        </w:rPr>
      </w:pPr>
      <w:r w:rsidRPr="00D04B30">
        <w:rPr>
          <w:rFonts w:cs="Times New Roman"/>
          <w:b/>
          <w:bCs/>
          <w:lang w:val="en-GB"/>
        </w:rPr>
        <w:t>Yuliasih</w:t>
      </w:r>
    </w:p>
    <w:p w:rsidR="0060641B" w:rsidRDefault="0060641B" w:rsidP="00EE04C7">
      <w:pPr>
        <w:spacing w:line="240" w:lineRule="auto"/>
        <w:jc w:val="center"/>
        <w:rPr>
          <w:rFonts w:cs="Times New Roman"/>
          <w:b/>
          <w:bCs/>
          <w:lang w:val="en-GB"/>
        </w:rPr>
      </w:pPr>
      <w:r>
        <w:rPr>
          <w:rFonts w:cs="Times New Roman"/>
          <w:b/>
          <w:bCs/>
          <w:lang w:val="en-GB"/>
        </w:rPr>
        <w:t>Pbi UMP</w:t>
      </w:r>
    </w:p>
    <w:p w:rsidR="0060641B" w:rsidRPr="0060641B" w:rsidRDefault="0060641B" w:rsidP="0060641B">
      <w:pPr>
        <w:spacing w:line="240" w:lineRule="auto"/>
        <w:jc w:val="center"/>
        <w:rPr>
          <w:rFonts w:cs="Times New Roman"/>
          <w:b/>
          <w:lang w:val="en-GB"/>
        </w:rPr>
      </w:pPr>
      <w:r w:rsidRPr="00D04B30">
        <w:rPr>
          <w:rFonts w:cs="Times New Roman"/>
          <w:b/>
          <w:lang w:val="en-GB"/>
        </w:rPr>
        <w:t>yulie_6933@yahoo.com</w:t>
      </w:r>
    </w:p>
    <w:p w:rsidR="00306E6F" w:rsidRPr="00D04B30" w:rsidRDefault="00306E6F" w:rsidP="007D7B26">
      <w:pPr>
        <w:spacing w:line="240" w:lineRule="auto"/>
        <w:jc w:val="both"/>
        <w:rPr>
          <w:rFonts w:cs="Times New Roman"/>
          <w:b/>
          <w:bCs/>
          <w:lang w:val="en-GB"/>
        </w:rPr>
      </w:pPr>
    </w:p>
    <w:p w:rsidR="004D5FBE" w:rsidRPr="00D04B30" w:rsidRDefault="00306E6F" w:rsidP="00EE04C7">
      <w:pPr>
        <w:spacing w:line="240" w:lineRule="auto"/>
        <w:jc w:val="center"/>
        <w:rPr>
          <w:rFonts w:cs="Times New Roman"/>
          <w:bCs/>
          <w:lang w:val="en-GB"/>
        </w:rPr>
      </w:pPr>
      <w:r w:rsidRPr="00D04B30">
        <w:rPr>
          <w:rFonts w:cs="Times New Roman"/>
          <w:bCs/>
          <w:lang w:val="en-GB"/>
        </w:rPr>
        <w:t>Abstract</w:t>
      </w:r>
    </w:p>
    <w:p w:rsidR="00306E6F" w:rsidRPr="00D04B30" w:rsidRDefault="004D5FBE" w:rsidP="007D7B26">
      <w:pPr>
        <w:spacing w:line="240" w:lineRule="auto"/>
        <w:jc w:val="both"/>
        <w:rPr>
          <w:rFonts w:cs="Times New Roman"/>
          <w:bCs/>
          <w:lang w:val="en-GB"/>
        </w:rPr>
      </w:pPr>
      <w:r w:rsidRPr="00D04B30">
        <w:rPr>
          <w:rFonts w:cs="Times New Roman"/>
          <w:bCs/>
          <w:lang w:val="en-GB"/>
        </w:rPr>
        <w:t xml:space="preserve">       </w:t>
      </w:r>
      <w:r w:rsidR="00306E6F" w:rsidRPr="00D04B30">
        <w:rPr>
          <w:rFonts w:cs="Times New Roman"/>
          <w:bCs/>
          <w:lang w:val="en-GB"/>
        </w:rPr>
        <w:t xml:space="preserve">This research is quantitative research with experiment. The objective of this study is to find out whether teaching reading using phonetic transcription is effective to increase the students’ reading aloud ability for the eighth grade students of SMP N 1 Klirong. The researcher took 60 students as a sample. </w:t>
      </w:r>
      <w:r w:rsidR="00AC478C" w:rsidRPr="00D04B30">
        <w:rPr>
          <w:rFonts w:cs="Times New Roman"/>
          <w:bCs/>
          <w:lang w:val="en-GB"/>
        </w:rPr>
        <w:t>For</w:t>
      </w:r>
      <w:r w:rsidR="00306E6F" w:rsidRPr="00D04B30">
        <w:rPr>
          <w:rFonts w:cs="Times New Roman"/>
          <w:bCs/>
          <w:lang w:val="en-GB"/>
        </w:rPr>
        <w:t xml:space="preserve"> the experimental group, the researcher used class VIII.3 </w:t>
      </w:r>
      <w:r w:rsidR="00AC478C" w:rsidRPr="00D04B30">
        <w:rPr>
          <w:rFonts w:cs="Times New Roman"/>
          <w:bCs/>
          <w:lang w:val="en-GB"/>
        </w:rPr>
        <w:t xml:space="preserve">which </w:t>
      </w:r>
      <w:r w:rsidR="00306E6F" w:rsidRPr="00D04B30">
        <w:rPr>
          <w:rFonts w:cs="Times New Roman"/>
          <w:bCs/>
          <w:lang w:val="en-GB"/>
        </w:rPr>
        <w:t xml:space="preserve">consists of 31 students and </w:t>
      </w:r>
      <w:r w:rsidR="00AC478C" w:rsidRPr="00D04B30">
        <w:rPr>
          <w:rFonts w:cs="Times New Roman"/>
          <w:bCs/>
          <w:lang w:val="en-GB"/>
        </w:rPr>
        <w:t xml:space="preserve">for </w:t>
      </w:r>
      <w:r w:rsidR="00306E6F" w:rsidRPr="00D04B30">
        <w:rPr>
          <w:rFonts w:cs="Times New Roman"/>
          <w:bCs/>
          <w:lang w:val="en-GB"/>
        </w:rPr>
        <w:t xml:space="preserve">the control group, the researcher used class VIII.1 </w:t>
      </w:r>
      <w:r w:rsidR="00AC478C" w:rsidRPr="00D04B30">
        <w:rPr>
          <w:rFonts w:cs="Times New Roman"/>
          <w:bCs/>
          <w:lang w:val="en-GB"/>
        </w:rPr>
        <w:t xml:space="preserve">which </w:t>
      </w:r>
      <w:r w:rsidR="00306E6F" w:rsidRPr="00D04B30">
        <w:rPr>
          <w:rFonts w:cs="Times New Roman"/>
          <w:bCs/>
          <w:lang w:val="en-GB"/>
        </w:rPr>
        <w:t>consists of 32 students.</w:t>
      </w:r>
      <w:r w:rsidR="00813A69" w:rsidRPr="00D04B30">
        <w:rPr>
          <w:rFonts w:cs="Times New Roman"/>
          <w:bCs/>
          <w:lang w:val="en-GB"/>
        </w:rPr>
        <w:t xml:space="preserve"> The researcher uses purposive sampling because of some considerations. The spoken test is used to know the students’ reading aloud ability by using phonetic transcription. To collect the data, the researcher uses test as </w:t>
      </w:r>
      <w:r w:rsidR="00813A69" w:rsidRPr="00D04B30">
        <w:rPr>
          <w:rFonts w:cs="Times New Roman"/>
          <w:bCs/>
          <w:u w:val="single"/>
          <w:lang w:val="en-GB"/>
        </w:rPr>
        <w:t>a</w:t>
      </w:r>
      <w:r w:rsidR="00813A69" w:rsidRPr="00D04B30">
        <w:rPr>
          <w:rFonts w:cs="Times New Roman"/>
          <w:bCs/>
          <w:lang w:val="en-GB"/>
        </w:rPr>
        <w:t xml:space="preserve"> instrument. The researche</w:t>
      </w:r>
      <w:r w:rsidR="00AC478C" w:rsidRPr="00D04B30">
        <w:rPr>
          <w:rFonts w:cs="Times New Roman"/>
          <w:bCs/>
          <w:lang w:val="en-GB"/>
        </w:rPr>
        <w:t xml:space="preserve">r uses pre-test and post-test </w:t>
      </w:r>
      <w:r w:rsidR="00D04B30">
        <w:rPr>
          <w:rFonts w:cs="Times New Roman"/>
          <w:bCs/>
        </w:rPr>
        <w:t>to</w:t>
      </w:r>
      <w:r w:rsidR="00813A69" w:rsidRPr="00D04B30">
        <w:rPr>
          <w:rFonts w:cs="Times New Roman"/>
          <w:bCs/>
          <w:lang w:val="en-GB"/>
        </w:rPr>
        <w:t xml:space="preserve"> </w:t>
      </w:r>
      <w:r w:rsidR="00D04B30" w:rsidRPr="00D04B30">
        <w:rPr>
          <w:rFonts w:cs="Times New Roman"/>
          <w:bCs/>
        </w:rPr>
        <w:t>get</w:t>
      </w:r>
      <w:r w:rsidR="00AC478C" w:rsidRPr="00D04B30">
        <w:rPr>
          <w:rFonts w:cs="Times New Roman"/>
          <w:bCs/>
          <w:lang w:val="en-GB"/>
        </w:rPr>
        <w:t xml:space="preserve"> the</w:t>
      </w:r>
      <w:r w:rsidR="00813A69" w:rsidRPr="00D04B30">
        <w:rPr>
          <w:rFonts w:cs="Times New Roman"/>
          <w:bCs/>
          <w:lang w:val="en-GB"/>
        </w:rPr>
        <w:t xml:space="preserve"> data. This research is quantitative research, so it needs a data analysis. The result of this research shows that teaching reading using phonetic transcription as media can increase the students’ reading </w:t>
      </w:r>
      <w:r w:rsidRPr="00D04B30">
        <w:rPr>
          <w:rFonts w:cs="Times New Roman"/>
          <w:bCs/>
          <w:lang w:val="en-GB"/>
        </w:rPr>
        <w:t xml:space="preserve">aloud </w:t>
      </w:r>
      <w:r w:rsidR="00813A69" w:rsidRPr="00D04B30">
        <w:rPr>
          <w:rFonts w:cs="Times New Roman"/>
          <w:bCs/>
          <w:lang w:val="en-GB"/>
        </w:rPr>
        <w:t>ability.</w:t>
      </w:r>
      <w:r w:rsidRPr="00D04B30">
        <w:rPr>
          <w:rFonts w:cs="Times New Roman"/>
          <w:bCs/>
          <w:lang w:val="en-GB"/>
        </w:rPr>
        <w:t xml:space="preserve"> Based on the result of post-test on two groups, the mean score of experimental group is 76.16 and the mean score of control group is 68.86. The result of the computation of t-value (t-test) is 6.345. The computation shows that t-value is higher than t-table, it is 6.345 </w:t>
      </w:r>
      <w:r w:rsidRPr="00D04B30">
        <w:rPr>
          <w:rFonts w:cs="Times New Roman"/>
          <w:lang w:val="en-GB"/>
        </w:rPr>
        <w:t>&gt; 2.000, so the hypothesis is accepted.</w:t>
      </w:r>
    </w:p>
    <w:p w:rsidR="004D5FBE" w:rsidRPr="00D04B30" w:rsidRDefault="004D5FBE" w:rsidP="00EE04C7">
      <w:pPr>
        <w:spacing w:line="240" w:lineRule="auto"/>
        <w:jc w:val="both"/>
        <w:rPr>
          <w:rFonts w:cs="Times New Roman"/>
          <w:lang w:val="en-GB"/>
        </w:rPr>
      </w:pPr>
      <w:r w:rsidRPr="00D04B30">
        <w:rPr>
          <w:rFonts w:cs="Times New Roman"/>
          <w:lang w:val="en-GB"/>
        </w:rPr>
        <w:t>(Keywords: effectiveness, phonetic transcription, reading aloud ability)</w:t>
      </w:r>
    </w:p>
    <w:p w:rsidR="00EE04C7" w:rsidRPr="00D04B30" w:rsidRDefault="00240FB2" w:rsidP="00240FB2">
      <w:pPr>
        <w:tabs>
          <w:tab w:val="left" w:pos="2655"/>
        </w:tabs>
        <w:spacing w:line="240" w:lineRule="auto"/>
        <w:jc w:val="both"/>
        <w:rPr>
          <w:rFonts w:cs="Times New Roman"/>
          <w:lang w:val="en-GB"/>
        </w:rPr>
      </w:pPr>
      <w:r>
        <w:rPr>
          <w:rFonts w:cs="Times New Roman"/>
          <w:lang w:val="en-GB"/>
        </w:rPr>
        <w:tab/>
      </w:r>
    </w:p>
    <w:p w:rsidR="00E519BA" w:rsidRPr="0060641B" w:rsidRDefault="004D5FBE" w:rsidP="00E519BA">
      <w:pPr>
        <w:pStyle w:val="ListParagraph"/>
        <w:numPr>
          <w:ilvl w:val="0"/>
          <w:numId w:val="3"/>
        </w:numPr>
        <w:spacing w:line="360" w:lineRule="auto"/>
        <w:ind w:left="426" w:hanging="426"/>
        <w:jc w:val="both"/>
        <w:rPr>
          <w:rFonts w:cs="Times New Roman"/>
          <w:b/>
          <w:bCs/>
          <w:sz w:val="24"/>
          <w:szCs w:val="24"/>
          <w:lang w:val="en-GB"/>
        </w:rPr>
      </w:pPr>
      <w:r w:rsidRPr="0060641B">
        <w:rPr>
          <w:rFonts w:cs="Times New Roman"/>
          <w:b/>
          <w:bCs/>
          <w:sz w:val="24"/>
          <w:szCs w:val="24"/>
          <w:lang w:val="en-GB"/>
        </w:rPr>
        <w:t>Introduction</w:t>
      </w:r>
    </w:p>
    <w:p w:rsidR="004D5FBE" w:rsidRPr="00D04B30" w:rsidRDefault="00041AFE" w:rsidP="00E519BA">
      <w:pPr>
        <w:pStyle w:val="ListParagraph"/>
        <w:spacing w:line="360" w:lineRule="auto"/>
        <w:ind w:left="426"/>
        <w:jc w:val="both"/>
        <w:rPr>
          <w:rFonts w:cs="Times New Roman"/>
          <w:sz w:val="24"/>
          <w:szCs w:val="24"/>
          <w:lang w:val="en-GB"/>
        </w:rPr>
      </w:pPr>
      <w:r w:rsidRPr="00D04B30">
        <w:rPr>
          <w:rFonts w:cs="Times New Roman"/>
          <w:bCs/>
          <w:sz w:val="24"/>
          <w:szCs w:val="24"/>
          <w:lang w:val="en-GB"/>
        </w:rPr>
        <w:t xml:space="preserve">       English is one of the </w:t>
      </w:r>
      <w:r w:rsidR="00960ED8" w:rsidRPr="00D04B30">
        <w:rPr>
          <w:rFonts w:cs="Times New Roman"/>
          <w:bCs/>
          <w:sz w:val="24"/>
          <w:szCs w:val="24"/>
          <w:lang w:val="en-GB"/>
        </w:rPr>
        <w:t>important</w:t>
      </w:r>
      <w:r w:rsidRPr="00D04B30">
        <w:rPr>
          <w:rFonts w:cs="Times New Roman"/>
          <w:bCs/>
          <w:sz w:val="24"/>
          <w:szCs w:val="24"/>
          <w:lang w:val="en-GB"/>
        </w:rPr>
        <w:t xml:space="preserve"> languages in the world because it is used to communicate with foreign people. One of </w:t>
      </w:r>
      <w:r w:rsidR="00D04B30">
        <w:rPr>
          <w:rFonts w:cs="Times New Roman"/>
          <w:bCs/>
          <w:sz w:val="24"/>
          <w:szCs w:val="24"/>
        </w:rPr>
        <w:t xml:space="preserve">the </w:t>
      </w:r>
      <w:r w:rsidRPr="00D04B30">
        <w:rPr>
          <w:rFonts w:cs="Times New Roman"/>
          <w:bCs/>
          <w:sz w:val="24"/>
          <w:szCs w:val="24"/>
          <w:lang w:val="en-GB"/>
        </w:rPr>
        <w:t>English subject</w:t>
      </w:r>
      <w:r w:rsidR="00AC478C" w:rsidRPr="00D04B30">
        <w:rPr>
          <w:rFonts w:cs="Times New Roman"/>
          <w:bCs/>
          <w:sz w:val="24"/>
          <w:szCs w:val="24"/>
          <w:lang w:val="en-GB"/>
        </w:rPr>
        <w:t>s</w:t>
      </w:r>
      <w:r w:rsidRPr="00D04B30">
        <w:rPr>
          <w:rFonts w:cs="Times New Roman"/>
          <w:bCs/>
          <w:sz w:val="24"/>
          <w:szCs w:val="24"/>
          <w:lang w:val="en-GB"/>
        </w:rPr>
        <w:t xml:space="preserve"> is reading. </w:t>
      </w:r>
      <w:r w:rsidRPr="00D04B30">
        <w:rPr>
          <w:rFonts w:cs="Times New Roman"/>
          <w:sz w:val="24"/>
          <w:szCs w:val="24"/>
          <w:lang w:val="en-GB"/>
        </w:rPr>
        <w:t xml:space="preserve">Reading is an important part in English subject. The students could not study English well without reading the English sentences. </w:t>
      </w:r>
      <w:r w:rsidR="00E519BA" w:rsidRPr="00D04B30">
        <w:rPr>
          <w:rFonts w:cs="Times New Roman"/>
          <w:sz w:val="24"/>
          <w:szCs w:val="24"/>
          <w:lang w:val="en-GB"/>
        </w:rPr>
        <w:t>According to Mikulecky and Jeffries (2004:2-3), reading like</w:t>
      </w:r>
      <w:r w:rsidR="00AC478C" w:rsidRPr="00D04B30">
        <w:rPr>
          <w:rFonts w:cs="Times New Roman"/>
          <w:sz w:val="24"/>
          <w:szCs w:val="24"/>
          <w:lang w:val="en-GB"/>
        </w:rPr>
        <w:t>s</w:t>
      </w:r>
      <w:r w:rsidR="00E519BA" w:rsidRPr="00D04B30">
        <w:rPr>
          <w:rFonts w:cs="Times New Roman"/>
          <w:sz w:val="24"/>
          <w:szCs w:val="24"/>
          <w:lang w:val="en-GB"/>
        </w:rPr>
        <w:t xml:space="preserve"> a sports or music, requires lots of </w:t>
      </w:r>
      <w:r w:rsidR="00E519BA" w:rsidRPr="00D04B30">
        <w:rPr>
          <w:rFonts w:cs="Times New Roman"/>
          <w:sz w:val="24"/>
          <w:szCs w:val="24"/>
          <w:lang w:val="en-GB"/>
        </w:rPr>
        <w:lastRenderedPageBreak/>
        <w:t xml:space="preserve">practice. The best way to become a better reader is by reading a lot. </w:t>
      </w:r>
      <w:r w:rsidRPr="00D04B30">
        <w:rPr>
          <w:rFonts w:cs="Times New Roman"/>
          <w:sz w:val="24"/>
          <w:szCs w:val="24"/>
          <w:lang w:val="en-GB"/>
        </w:rPr>
        <w:t xml:space="preserve">Therefore, the students must consider reading skill is very important to become a master of English. </w:t>
      </w:r>
      <w:r w:rsidR="00712F1D" w:rsidRPr="00D04B30">
        <w:rPr>
          <w:rFonts w:cs="Times New Roman"/>
          <w:sz w:val="24"/>
          <w:szCs w:val="24"/>
          <w:lang w:val="en-GB"/>
        </w:rPr>
        <w:t xml:space="preserve">One of the media used by the researcher is phonetic transcription. </w:t>
      </w:r>
      <w:r w:rsidRPr="00D04B30">
        <w:rPr>
          <w:rFonts w:cs="Times New Roman"/>
          <w:sz w:val="24"/>
          <w:szCs w:val="24"/>
          <w:lang w:val="en-GB"/>
        </w:rPr>
        <w:t>To help the students increase the</w:t>
      </w:r>
      <w:r w:rsidR="00712F1D" w:rsidRPr="00D04B30">
        <w:rPr>
          <w:rFonts w:cs="Times New Roman"/>
          <w:sz w:val="24"/>
          <w:szCs w:val="24"/>
          <w:lang w:val="en-GB"/>
        </w:rPr>
        <w:t>ir</w:t>
      </w:r>
      <w:r w:rsidRPr="00D04B30">
        <w:rPr>
          <w:rFonts w:cs="Times New Roman"/>
          <w:sz w:val="24"/>
          <w:szCs w:val="24"/>
          <w:lang w:val="en-GB"/>
        </w:rPr>
        <w:t xml:space="preserve"> reading aloud </w:t>
      </w:r>
      <w:r w:rsidR="00960ED8" w:rsidRPr="00D04B30">
        <w:rPr>
          <w:rFonts w:cs="Times New Roman"/>
          <w:sz w:val="24"/>
          <w:szCs w:val="24"/>
          <w:lang w:val="en-GB"/>
        </w:rPr>
        <w:t>ability</w:t>
      </w:r>
      <w:r w:rsidRPr="00D04B30">
        <w:rPr>
          <w:rFonts w:cs="Times New Roman"/>
          <w:sz w:val="24"/>
          <w:szCs w:val="24"/>
          <w:lang w:val="en-GB"/>
        </w:rPr>
        <w:t>, the researcher uses phonetic transcription.</w:t>
      </w:r>
      <w:r w:rsidR="00712F1D" w:rsidRPr="00D04B30">
        <w:rPr>
          <w:rFonts w:cs="Times New Roman"/>
          <w:sz w:val="24"/>
          <w:szCs w:val="24"/>
          <w:lang w:val="en-GB"/>
        </w:rPr>
        <w:t xml:space="preserve"> Phonetic transcription is the practice of using written letters to </w:t>
      </w:r>
      <w:r w:rsidR="00960ED8" w:rsidRPr="00D04B30">
        <w:rPr>
          <w:rFonts w:cs="Times New Roman"/>
          <w:sz w:val="24"/>
          <w:szCs w:val="24"/>
          <w:lang w:val="en-GB"/>
        </w:rPr>
        <w:t>represent the</w:t>
      </w:r>
      <w:r w:rsidR="00712F1D" w:rsidRPr="00D04B30">
        <w:rPr>
          <w:rFonts w:cs="Times New Roman"/>
          <w:sz w:val="24"/>
          <w:szCs w:val="24"/>
          <w:lang w:val="en-GB"/>
        </w:rPr>
        <w:t xml:space="preserve"> sounds of speech (Oghen, 2009:20).</w:t>
      </w:r>
    </w:p>
    <w:p w:rsidR="00EE04C7" w:rsidRPr="00D04B30" w:rsidRDefault="00EE04C7" w:rsidP="00A674C1">
      <w:pPr>
        <w:pStyle w:val="ListParagraph"/>
        <w:spacing w:line="240" w:lineRule="auto"/>
        <w:ind w:left="426"/>
        <w:jc w:val="both"/>
        <w:rPr>
          <w:rFonts w:cs="Times New Roman"/>
          <w:sz w:val="24"/>
          <w:szCs w:val="24"/>
          <w:lang w:val="en-GB"/>
        </w:rPr>
      </w:pPr>
    </w:p>
    <w:p w:rsidR="004D5FBE" w:rsidRPr="0060641B" w:rsidRDefault="004D5FBE" w:rsidP="00E519BA">
      <w:pPr>
        <w:pStyle w:val="ListParagraph"/>
        <w:numPr>
          <w:ilvl w:val="0"/>
          <w:numId w:val="3"/>
        </w:numPr>
        <w:spacing w:line="360" w:lineRule="auto"/>
        <w:ind w:left="426" w:hanging="426"/>
        <w:jc w:val="both"/>
        <w:rPr>
          <w:rFonts w:cs="Times New Roman"/>
          <w:b/>
          <w:bCs/>
          <w:sz w:val="24"/>
          <w:szCs w:val="24"/>
          <w:lang w:val="en-GB"/>
        </w:rPr>
      </w:pPr>
      <w:r w:rsidRPr="0060641B">
        <w:rPr>
          <w:rFonts w:cs="Times New Roman"/>
          <w:b/>
          <w:bCs/>
          <w:sz w:val="24"/>
          <w:szCs w:val="24"/>
          <w:lang w:val="en-GB"/>
        </w:rPr>
        <w:t>Research Method</w:t>
      </w:r>
    </w:p>
    <w:p w:rsidR="00712F1D" w:rsidRPr="00D04B30" w:rsidRDefault="00712F1D" w:rsidP="00E519BA">
      <w:pPr>
        <w:pStyle w:val="ListParagraph"/>
        <w:spacing w:line="360" w:lineRule="auto"/>
        <w:ind w:left="426"/>
        <w:jc w:val="both"/>
        <w:rPr>
          <w:rFonts w:cs="Times New Roman"/>
          <w:bCs/>
          <w:sz w:val="24"/>
          <w:szCs w:val="24"/>
          <w:lang w:val="en-GB"/>
        </w:rPr>
      </w:pPr>
      <w:r w:rsidRPr="00D04B30">
        <w:rPr>
          <w:rFonts w:cs="Times New Roman"/>
          <w:bCs/>
          <w:sz w:val="24"/>
          <w:szCs w:val="24"/>
          <w:lang w:val="en-GB"/>
        </w:rPr>
        <w:t xml:space="preserve">       This research is quantitative research with experimental method because the researcher did the experiment and gave a treatment. There are two groups in this research. They are experimental group and control group.</w:t>
      </w:r>
    </w:p>
    <w:p w:rsidR="00712F1D" w:rsidRPr="00D04B30" w:rsidRDefault="00712F1D" w:rsidP="00E519BA">
      <w:pPr>
        <w:pStyle w:val="ListParagraph"/>
        <w:spacing w:line="360" w:lineRule="auto"/>
        <w:ind w:left="426" w:firstLine="425"/>
        <w:jc w:val="both"/>
        <w:rPr>
          <w:rFonts w:cs="Times New Roman"/>
          <w:bCs/>
          <w:sz w:val="24"/>
          <w:szCs w:val="24"/>
          <w:lang w:val="en-GB"/>
        </w:rPr>
      </w:pPr>
      <w:r w:rsidRPr="00D04B30">
        <w:rPr>
          <w:rFonts w:cs="Times New Roman"/>
          <w:bCs/>
          <w:sz w:val="24"/>
          <w:szCs w:val="24"/>
          <w:lang w:val="en-GB"/>
        </w:rPr>
        <w:t xml:space="preserve">In this research, the researcher wants to find out the effectiveness of using phonetic transcription to increase the students’ reading aloud </w:t>
      </w:r>
      <w:r w:rsidR="00960ED8" w:rsidRPr="00D04B30">
        <w:rPr>
          <w:rFonts w:cs="Times New Roman"/>
          <w:bCs/>
          <w:sz w:val="24"/>
          <w:szCs w:val="24"/>
          <w:lang w:val="en-GB"/>
        </w:rPr>
        <w:t>ability</w:t>
      </w:r>
      <w:r w:rsidRPr="00D04B30">
        <w:rPr>
          <w:rFonts w:cs="Times New Roman"/>
          <w:bCs/>
          <w:sz w:val="24"/>
          <w:szCs w:val="24"/>
          <w:lang w:val="en-GB"/>
        </w:rPr>
        <w:t xml:space="preserve"> for the eighth grade students of SMP N 1 Klirong. The population of this research is 256 students of the eighth grade </w:t>
      </w:r>
      <w:r w:rsidR="00A705AF" w:rsidRPr="00D04B30">
        <w:rPr>
          <w:rFonts w:cs="Times New Roman"/>
          <w:bCs/>
          <w:sz w:val="24"/>
          <w:szCs w:val="24"/>
          <w:lang w:val="en-GB"/>
        </w:rPr>
        <w:t xml:space="preserve">students of </w:t>
      </w:r>
      <w:r w:rsidRPr="00D04B30">
        <w:rPr>
          <w:rFonts w:cs="Times New Roman"/>
          <w:bCs/>
          <w:sz w:val="24"/>
          <w:szCs w:val="24"/>
          <w:lang w:val="en-GB"/>
        </w:rPr>
        <w:t xml:space="preserve">SMP N 1 Klirong in the </w:t>
      </w:r>
      <w:r w:rsidR="00A705AF" w:rsidRPr="00D04B30">
        <w:rPr>
          <w:rFonts w:cs="Times New Roman"/>
          <w:bCs/>
          <w:sz w:val="24"/>
          <w:szCs w:val="24"/>
          <w:lang w:val="en-GB"/>
        </w:rPr>
        <w:t xml:space="preserve">academic year 2012/2013. In doing research, the data was taken at SMP N 1 Klirong, it is </w:t>
      </w:r>
      <w:r w:rsidR="00960ED8" w:rsidRPr="00D04B30">
        <w:rPr>
          <w:rFonts w:cs="Times New Roman"/>
          <w:bCs/>
          <w:sz w:val="24"/>
          <w:szCs w:val="24"/>
          <w:lang w:val="en-GB"/>
        </w:rPr>
        <w:t>located</w:t>
      </w:r>
      <w:r w:rsidR="00A705AF" w:rsidRPr="00D04B30">
        <w:rPr>
          <w:rFonts w:cs="Times New Roman"/>
          <w:bCs/>
          <w:sz w:val="24"/>
          <w:szCs w:val="24"/>
          <w:lang w:val="en-GB"/>
        </w:rPr>
        <w:t xml:space="preserve"> at Jl. Raya Klirong Kebumen. The researcher was carried out her research on May 20</w:t>
      </w:r>
      <w:r w:rsidR="00A705AF" w:rsidRPr="00D04B30">
        <w:rPr>
          <w:rFonts w:cs="Times New Roman"/>
          <w:bCs/>
          <w:sz w:val="24"/>
          <w:szCs w:val="24"/>
          <w:vertAlign w:val="superscript"/>
          <w:lang w:val="en-GB"/>
        </w:rPr>
        <w:t>th</w:t>
      </w:r>
      <w:r w:rsidR="00A705AF" w:rsidRPr="00D04B30">
        <w:rPr>
          <w:rFonts w:cs="Times New Roman"/>
          <w:bCs/>
          <w:sz w:val="24"/>
          <w:szCs w:val="24"/>
          <w:lang w:val="en-GB"/>
        </w:rPr>
        <w:t xml:space="preserve"> – 29</w:t>
      </w:r>
      <w:r w:rsidR="00A705AF" w:rsidRPr="00D04B30">
        <w:rPr>
          <w:rFonts w:cs="Times New Roman"/>
          <w:bCs/>
          <w:sz w:val="24"/>
          <w:szCs w:val="24"/>
          <w:vertAlign w:val="superscript"/>
          <w:lang w:val="en-GB"/>
        </w:rPr>
        <w:t>th</w:t>
      </w:r>
      <w:r w:rsidR="00A705AF" w:rsidRPr="00D04B30">
        <w:rPr>
          <w:rFonts w:cs="Times New Roman"/>
          <w:bCs/>
          <w:sz w:val="24"/>
          <w:szCs w:val="24"/>
          <w:lang w:val="en-GB"/>
        </w:rPr>
        <w:t xml:space="preserve"> 2013. The sample of this research is class VIII.3 as the experimental </w:t>
      </w:r>
      <w:r w:rsidR="00AC478C" w:rsidRPr="00D04B30">
        <w:rPr>
          <w:rFonts w:cs="Times New Roman"/>
          <w:bCs/>
          <w:sz w:val="24"/>
          <w:szCs w:val="24"/>
          <w:lang w:val="en-GB"/>
        </w:rPr>
        <w:t>group which</w:t>
      </w:r>
      <w:r w:rsidR="00D04B30">
        <w:rPr>
          <w:rFonts w:cs="Times New Roman"/>
          <w:bCs/>
          <w:sz w:val="24"/>
          <w:szCs w:val="24"/>
        </w:rPr>
        <w:t xml:space="preserve"> </w:t>
      </w:r>
      <w:r w:rsidR="00A705AF" w:rsidRPr="00D04B30">
        <w:rPr>
          <w:rFonts w:cs="Times New Roman"/>
          <w:bCs/>
          <w:sz w:val="24"/>
          <w:szCs w:val="24"/>
          <w:lang w:val="en-GB"/>
        </w:rPr>
        <w:t xml:space="preserve">consists of 32 students and class VIII.1 as the control group </w:t>
      </w:r>
      <w:r w:rsidR="00AC478C" w:rsidRPr="00D04B30">
        <w:rPr>
          <w:rFonts w:cs="Times New Roman"/>
          <w:bCs/>
          <w:sz w:val="24"/>
          <w:szCs w:val="24"/>
          <w:lang w:val="en-GB"/>
        </w:rPr>
        <w:t xml:space="preserve">which </w:t>
      </w:r>
      <w:r w:rsidR="00A705AF" w:rsidRPr="00D04B30">
        <w:rPr>
          <w:rFonts w:cs="Times New Roman"/>
          <w:bCs/>
          <w:sz w:val="24"/>
          <w:szCs w:val="24"/>
          <w:lang w:val="en-GB"/>
        </w:rPr>
        <w:t>consists of 32 students. The researcher uses purposive sampling because of the limitation of time.</w:t>
      </w:r>
    </w:p>
    <w:p w:rsidR="00E519BA" w:rsidRDefault="00A705AF" w:rsidP="00AC478C">
      <w:pPr>
        <w:pStyle w:val="ListParagraph"/>
        <w:spacing w:line="360" w:lineRule="auto"/>
        <w:ind w:left="426" w:firstLine="425"/>
        <w:jc w:val="both"/>
        <w:rPr>
          <w:rFonts w:cs="Times New Roman"/>
          <w:bCs/>
          <w:sz w:val="24"/>
          <w:szCs w:val="24"/>
        </w:rPr>
      </w:pPr>
      <w:r w:rsidRPr="00D04B30">
        <w:rPr>
          <w:rFonts w:cs="Times New Roman"/>
          <w:bCs/>
          <w:sz w:val="24"/>
          <w:szCs w:val="24"/>
          <w:lang w:val="en-GB"/>
        </w:rPr>
        <w:t xml:space="preserve">To analyze the data, the researcher applies an appropriate technique to find out whether </w:t>
      </w:r>
      <w:r w:rsidR="00D64AA7" w:rsidRPr="00D04B30">
        <w:rPr>
          <w:rFonts w:cs="Times New Roman"/>
          <w:bCs/>
          <w:sz w:val="24"/>
          <w:szCs w:val="24"/>
          <w:lang w:val="en-GB"/>
        </w:rPr>
        <w:t xml:space="preserve">teaching reading using phonetic transcription is effective to improve the students’ reading aloud ability or not. </w:t>
      </w:r>
      <w:r w:rsidR="00133482" w:rsidRPr="00D04B30">
        <w:rPr>
          <w:rFonts w:cs="Times New Roman"/>
          <w:bCs/>
          <w:sz w:val="24"/>
          <w:szCs w:val="24"/>
          <w:lang w:val="en-GB"/>
        </w:rPr>
        <w:t>F</w:t>
      </w:r>
      <w:r w:rsidR="00D64AA7" w:rsidRPr="00D04B30">
        <w:rPr>
          <w:rFonts w:cs="Times New Roman"/>
          <w:bCs/>
          <w:sz w:val="24"/>
          <w:szCs w:val="24"/>
          <w:lang w:val="en-GB"/>
        </w:rPr>
        <w:t>or analyzing data, the researcher uses descriptive analysis (mean, median, mode, variance, and standard deviation) and inferential analysis (test of normality, test of homogeneity, and test of hypothesis).</w:t>
      </w:r>
    </w:p>
    <w:p w:rsidR="00167CFD" w:rsidRPr="0060641B" w:rsidRDefault="00167CFD" w:rsidP="0060641B">
      <w:pPr>
        <w:spacing w:line="360" w:lineRule="auto"/>
        <w:jc w:val="both"/>
        <w:rPr>
          <w:rFonts w:cs="Times New Roman"/>
          <w:bCs/>
          <w:sz w:val="24"/>
          <w:szCs w:val="24"/>
          <w:lang w:val="en-US"/>
        </w:rPr>
      </w:pPr>
    </w:p>
    <w:p w:rsidR="004D5FBE" w:rsidRPr="0060641B" w:rsidRDefault="004D5FBE" w:rsidP="00E519BA">
      <w:pPr>
        <w:pStyle w:val="ListParagraph"/>
        <w:numPr>
          <w:ilvl w:val="0"/>
          <w:numId w:val="3"/>
        </w:numPr>
        <w:spacing w:line="360" w:lineRule="auto"/>
        <w:ind w:left="426" w:hanging="426"/>
        <w:jc w:val="both"/>
        <w:rPr>
          <w:rFonts w:cs="Times New Roman"/>
          <w:b/>
          <w:bCs/>
          <w:sz w:val="24"/>
          <w:szCs w:val="24"/>
          <w:lang w:val="en-GB"/>
        </w:rPr>
      </w:pPr>
      <w:r w:rsidRPr="0060641B">
        <w:rPr>
          <w:rFonts w:cs="Times New Roman"/>
          <w:b/>
          <w:bCs/>
          <w:sz w:val="24"/>
          <w:szCs w:val="24"/>
          <w:lang w:val="en-GB"/>
        </w:rPr>
        <w:lastRenderedPageBreak/>
        <w:t>Research Finding</w:t>
      </w:r>
    </w:p>
    <w:p w:rsidR="00D64AA7" w:rsidRPr="00D04B30" w:rsidRDefault="00D64AA7" w:rsidP="00E519BA">
      <w:pPr>
        <w:pStyle w:val="ListParagraph"/>
        <w:spacing w:line="360" w:lineRule="auto"/>
        <w:ind w:left="426" w:firstLine="294"/>
        <w:jc w:val="both"/>
        <w:rPr>
          <w:rFonts w:cs="Times New Roman"/>
          <w:sz w:val="24"/>
          <w:szCs w:val="24"/>
          <w:lang w:val="en-GB"/>
        </w:rPr>
      </w:pPr>
      <w:r w:rsidRPr="00D04B30">
        <w:rPr>
          <w:rFonts w:cs="Times New Roman"/>
          <w:sz w:val="24"/>
          <w:szCs w:val="24"/>
          <w:lang w:val="en-GB"/>
        </w:rPr>
        <w:t>The table below is the summarized score of reading aloud ability test result of the control group and the experimental group:</w:t>
      </w:r>
    </w:p>
    <w:p w:rsidR="00D64AA7" w:rsidRPr="00D04B30" w:rsidRDefault="00D64AA7" w:rsidP="00E519BA">
      <w:pPr>
        <w:pStyle w:val="ListParagraph"/>
        <w:spacing w:line="360" w:lineRule="auto"/>
        <w:ind w:left="426"/>
        <w:jc w:val="both"/>
        <w:rPr>
          <w:rFonts w:cs="Times New Roman"/>
          <w:sz w:val="24"/>
          <w:szCs w:val="24"/>
          <w:lang w:val="en-GB"/>
        </w:rPr>
      </w:pPr>
      <w:r w:rsidRPr="00D04B30">
        <w:rPr>
          <w:rFonts w:cs="Times New Roman"/>
          <w:sz w:val="24"/>
          <w:szCs w:val="24"/>
          <w:lang w:val="en-GB"/>
        </w:rPr>
        <w:t>Table 1. The Reading aloud ability Score Test Result of the Control Group and the Experimental Group</w:t>
      </w:r>
    </w:p>
    <w:p w:rsidR="00D64AA7" w:rsidRPr="00D04B30" w:rsidRDefault="00D64AA7" w:rsidP="00E519BA">
      <w:pPr>
        <w:pStyle w:val="ListParagraph"/>
        <w:spacing w:line="360" w:lineRule="auto"/>
        <w:jc w:val="both"/>
        <w:rPr>
          <w:rFonts w:cs="Times New Roman"/>
          <w:sz w:val="24"/>
          <w:szCs w:val="24"/>
          <w:lang w:val="en-GB"/>
        </w:rPr>
      </w:pPr>
    </w:p>
    <w:tbl>
      <w:tblPr>
        <w:tblStyle w:val="TableGrid"/>
        <w:tblW w:w="0" w:type="auto"/>
        <w:tblInd w:w="534" w:type="dxa"/>
        <w:tblLook w:val="04A0"/>
      </w:tblPr>
      <w:tblGrid>
        <w:gridCol w:w="1701"/>
        <w:gridCol w:w="2835"/>
        <w:gridCol w:w="2976"/>
      </w:tblGrid>
      <w:tr w:rsidR="00D64AA7" w:rsidRPr="00D04B30" w:rsidTr="00D64AA7">
        <w:tc>
          <w:tcPr>
            <w:tcW w:w="1701"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Group</w:t>
            </w:r>
          </w:p>
        </w:tc>
        <w:tc>
          <w:tcPr>
            <w:tcW w:w="2835"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Control Group</w:t>
            </w:r>
          </w:p>
        </w:tc>
        <w:tc>
          <w:tcPr>
            <w:tcW w:w="2976"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Experimental Group</w:t>
            </w:r>
          </w:p>
        </w:tc>
      </w:tr>
      <w:tr w:rsidR="00D64AA7" w:rsidRPr="00D04B30" w:rsidTr="00D64AA7">
        <w:tc>
          <w:tcPr>
            <w:tcW w:w="1701"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H</w:t>
            </w:r>
          </w:p>
        </w:tc>
        <w:tc>
          <w:tcPr>
            <w:tcW w:w="2835"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80</w:t>
            </w:r>
          </w:p>
        </w:tc>
        <w:tc>
          <w:tcPr>
            <w:tcW w:w="2976"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83</w:t>
            </w:r>
          </w:p>
        </w:tc>
      </w:tr>
      <w:tr w:rsidR="00D64AA7" w:rsidRPr="00D04B30" w:rsidTr="00D64AA7">
        <w:tc>
          <w:tcPr>
            <w:tcW w:w="1701"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L</w:t>
            </w:r>
          </w:p>
        </w:tc>
        <w:tc>
          <w:tcPr>
            <w:tcW w:w="2835"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57</w:t>
            </w:r>
          </w:p>
        </w:tc>
        <w:tc>
          <w:tcPr>
            <w:tcW w:w="2976"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67</w:t>
            </w:r>
          </w:p>
        </w:tc>
      </w:tr>
      <w:tr w:rsidR="00D64AA7" w:rsidRPr="00D04B30" w:rsidTr="00D64AA7">
        <w:tc>
          <w:tcPr>
            <w:tcW w:w="1701"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R</w:t>
            </w:r>
          </w:p>
        </w:tc>
        <w:tc>
          <w:tcPr>
            <w:tcW w:w="2835"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23</w:t>
            </w:r>
          </w:p>
        </w:tc>
        <w:tc>
          <w:tcPr>
            <w:tcW w:w="2976"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16</w:t>
            </w:r>
          </w:p>
        </w:tc>
      </w:tr>
      <w:tr w:rsidR="00D64AA7" w:rsidRPr="00D04B30" w:rsidTr="00D64AA7">
        <w:tc>
          <w:tcPr>
            <w:tcW w:w="1701"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Me</w:t>
            </w:r>
          </w:p>
        </w:tc>
        <w:tc>
          <w:tcPr>
            <w:tcW w:w="2835"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70</w:t>
            </w:r>
          </w:p>
        </w:tc>
        <w:tc>
          <w:tcPr>
            <w:tcW w:w="2976"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77</w:t>
            </w:r>
          </w:p>
        </w:tc>
      </w:tr>
      <w:tr w:rsidR="00D64AA7" w:rsidRPr="00D04B30" w:rsidTr="00D64AA7">
        <w:tc>
          <w:tcPr>
            <w:tcW w:w="1701"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Mo</w:t>
            </w:r>
          </w:p>
        </w:tc>
        <w:tc>
          <w:tcPr>
            <w:tcW w:w="2835"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67</w:t>
            </w:r>
          </w:p>
        </w:tc>
        <w:tc>
          <w:tcPr>
            <w:tcW w:w="2976"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80</w:t>
            </w:r>
          </w:p>
        </w:tc>
      </w:tr>
      <w:tr w:rsidR="00D64AA7" w:rsidRPr="00D04B30" w:rsidTr="00D64AA7">
        <w:tc>
          <w:tcPr>
            <w:tcW w:w="1701"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T</w:t>
            </w:r>
          </w:p>
        </w:tc>
        <w:tc>
          <w:tcPr>
            <w:tcW w:w="2835"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1997</w:t>
            </w:r>
          </w:p>
        </w:tc>
        <w:tc>
          <w:tcPr>
            <w:tcW w:w="2976"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2361</w:t>
            </w:r>
          </w:p>
        </w:tc>
      </w:tr>
      <w:tr w:rsidR="00D64AA7" w:rsidRPr="00D04B30" w:rsidTr="00D64AA7">
        <w:tc>
          <w:tcPr>
            <w:tcW w:w="1701"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M</w:t>
            </w:r>
          </w:p>
        </w:tc>
        <w:tc>
          <w:tcPr>
            <w:tcW w:w="2835"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68.86</w:t>
            </w:r>
          </w:p>
        </w:tc>
        <w:tc>
          <w:tcPr>
            <w:tcW w:w="2976"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76.16</w:t>
            </w:r>
          </w:p>
        </w:tc>
      </w:tr>
      <w:tr w:rsidR="00D64AA7" w:rsidRPr="00D04B30" w:rsidTr="00D64AA7">
        <w:tc>
          <w:tcPr>
            <w:tcW w:w="1701"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SD</w:t>
            </w:r>
          </w:p>
        </w:tc>
        <w:tc>
          <w:tcPr>
            <w:tcW w:w="2835"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4.35</w:t>
            </w:r>
          </w:p>
        </w:tc>
        <w:tc>
          <w:tcPr>
            <w:tcW w:w="2976" w:type="dxa"/>
          </w:tcPr>
          <w:p w:rsidR="00D64AA7" w:rsidRPr="00D04B30" w:rsidRDefault="00D64AA7" w:rsidP="00E519BA">
            <w:pPr>
              <w:pStyle w:val="ListParagraph"/>
              <w:spacing w:line="360" w:lineRule="auto"/>
              <w:ind w:left="0"/>
              <w:jc w:val="both"/>
              <w:rPr>
                <w:rFonts w:cs="Times New Roman"/>
                <w:sz w:val="24"/>
                <w:szCs w:val="24"/>
                <w:lang w:val="en-GB"/>
              </w:rPr>
            </w:pPr>
            <w:r w:rsidRPr="00D04B30">
              <w:rPr>
                <w:rFonts w:cs="Times New Roman"/>
                <w:sz w:val="24"/>
                <w:szCs w:val="24"/>
                <w:lang w:val="en-GB"/>
              </w:rPr>
              <w:t>4.55</w:t>
            </w:r>
          </w:p>
        </w:tc>
      </w:tr>
    </w:tbl>
    <w:p w:rsidR="00535E81" w:rsidRPr="00D04B30" w:rsidRDefault="00535E81" w:rsidP="00E519BA">
      <w:pPr>
        <w:pStyle w:val="ListParagraph"/>
        <w:spacing w:line="360" w:lineRule="auto"/>
        <w:ind w:left="426"/>
        <w:jc w:val="both"/>
        <w:rPr>
          <w:rFonts w:cs="Times New Roman"/>
          <w:bCs/>
          <w:sz w:val="24"/>
          <w:szCs w:val="24"/>
          <w:lang w:val="en-GB"/>
        </w:rPr>
      </w:pPr>
    </w:p>
    <w:p w:rsidR="00D64AA7" w:rsidRPr="00D04B30" w:rsidRDefault="00D64AA7" w:rsidP="00E519BA">
      <w:pPr>
        <w:pStyle w:val="ListParagraph"/>
        <w:spacing w:line="360" w:lineRule="auto"/>
        <w:ind w:left="426" w:firstLine="283"/>
        <w:jc w:val="both"/>
        <w:rPr>
          <w:rFonts w:cs="Times New Roman"/>
          <w:bCs/>
          <w:sz w:val="24"/>
          <w:szCs w:val="24"/>
          <w:lang w:val="en-GB"/>
        </w:rPr>
      </w:pPr>
      <w:r w:rsidRPr="00D04B30">
        <w:rPr>
          <w:rFonts w:cs="Times New Roman"/>
          <w:bCs/>
          <w:sz w:val="24"/>
          <w:szCs w:val="24"/>
          <w:lang w:val="en-GB"/>
        </w:rPr>
        <w:t xml:space="preserve">The highest score of control group is 80, the lowest score is 57, the range is 23, the median is 70, the mode is 67, the total is 1997, the mean is </w:t>
      </w:r>
      <w:r w:rsidR="0012493B" w:rsidRPr="00D04B30">
        <w:rPr>
          <w:rFonts w:cs="Times New Roman"/>
          <w:bCs/>
          <w:sz w:val="24"/>
          <w:szCs w:val="24"/>
          <w:lang w:val="en-GB"/>
        </w:rPr>
        <w:t>68.86 and the standard deviation is 4.45. Meanwhile, the highest score of experimental group is 83, the lowest score is 67, the range is 16, the median is 77, the mode is 80, the total is 2361, the mean is 76.16 and the standard deviation is 4.55.</w:t>
      </w:r>
    </w:p>
    <w:p w:rsidR="0012493B" w:rsidRPr="00D04B30" w:rsidRDefault="0012493B" w:rsidP="00E519BA">
      <w:pPr>
        <w:pStyle w:val="ListParagraph"/>
        <w:spacing w:line="360" w:lineRule="auto"/>
        <w:ind w:left="426" w:firstLine="283"/>
        <w:jc w:val="both"/>
        <w:rPr>
          <w:rFonts w:cs="Times New Roman"/>
          <w:sz w:val="24"/>
          <w:szCs w:val="24"/>
          <w:lang w:val="en-GB"/>
        </w:rPr>
      </w:pPr>
      <w:r w:rsidRPr="00D04B30">
        <w:rPr>
          <w:rFonts w:cs="Times New Roman"/>
          <w:bCs/>
          <w:sz w:val="24"/>
          <w:szCs w:val="24"/>
          <w:lang w:val="en-GB"/>
        </w:rPr>
        <w:t xml:space="preserve">The result of the computation of t-value (level significance 5%) is 6.345 and t-table (level significance 5%) is 2.000. The computation shows that t-value is higher than t-table, that is 6.345 </w:t>
      </w:r>
      <w:r w:rsidRPr="00D04B30">
        <w:rPr>
          <w:rFonts w:cs="Times New Roman"/>
          <w:sz w:val="24"/>
          <w:szCs w:val="24"/>
          <w:lang w:val="en-GB"/>
        </w:rPr>
        <w:t>&gt; 2.000.</w:t>
      </w:r>
    </w:p>
    <w:p w:rsidR="00036A52" w:rsidRDefault="0012493B" w:rsidP="00167CFD">
      <w:pPr>
        <w:pStyle w:val="ListParagraph"/>
        <w:spacing w:line="360" w:lineRule="auto"/>
        <w:ind w:left="426" w:firstLine="283"/>
        <w:jc w:val="both"/>
        <w:rPr>
          <w:rFonts w:cs="Times New Roman"/>
          <w:sz w:val="24"/>
          <w:szCs w:val="24"/>
          <w:lang w:val="en-GB"/>
        </w:rPr>
      </w:pPr>
      <w:r w:rsidRPr="00D04B30">
        <w:rPr>
          <w:rFonts w:cs="Times New Roman"/>
          <w:sz w:val="24"/>
          <w:szCs w:val="24"/>
          <w:lang w:val="en-GB"/>
        </w:rPr>
        <w:t xml:space="preserve">After </w:t>
      </w:r>
      <w:r w:rsidR="00036A52" w:rsidRPr="00D04B30">
        <w:rPr>
          <w:rFonts w:cs="Times New Roman"/>
          <w:sz w:val="24"/>
          <w:szCs w:val="24"/>
          <w:lang w:val="en-GB"/>
        </w:rPr>
        <w:t xml:space="preserve">computing t-test polled variance and after knowing that the hypothesis is accepted, so the researcher concludes that teaching </w:t>
      </w:r>
      <w:r w:rsidR="00960ED8" w:rsidRPr="00D04B30">
        <w:rPr>
          <w:rFonts w:cs="Times New Roman"/>
          <w:sz w:val="24"/>
          <w:szCs w:val="24"/>
          <w:lang w:val="en-GB"/>
        </w:rPr>
        <w:t>reading</w:t>
      </w:r>
      <w:r w:rsidR="00036A52" w:rsidRPr="00D04B30">
        <w:rPr>
          <w:rFonts w:cs="Times New Roman"/>
          <w:sz w:val="24"/>
          <w:szCs w:val="24"/>
          <w:lang w:val="en-GB"/>
        </w:rPr>
        <w:t xml:space="preserve"> using phonetic transcription is effective to increase the students’ reading </w:t>
      </w:r>
      <w:r w:rsidR="00036A52" w:rsidRPr="00D04B30">
        <w:rPr>
          <w:rFonts w:cs="Times New Roman"/>
          <w:sz w:val="24"/>
          <w:szCs w:val="24"/>
          <w:lang w:val="en-GB"/>
        </w:rPr>
        <w:lastRenderedPageBreak/>
        <w:t>aloud ability for the eighth grade students</w:t>
      </w:r>
      <w:r w:rsidR="00D04B30">
        <w:rPr>
          <w:rFonts w:cs="Times New Roman"/>
          <w:sz w:val="24"/>
          <w:szCs w:val="24"/>
        </w:rPr>
        <w:t xml:space="preserve"> </w:t>
      </w:r>
      <w:r w:rsidR="00036A52" w:rsidRPr="00D04B30">
        <w:rPr>
          <w:rFonts w:cs="Times New Roman"/>
          <w:sz w:val="24"/>
          <w:szCs w:val="24"/>
          <w:lang w:val="en-GB"/>
        </w:rPr>
        <w:t>of SMP N 1 Klirong in the academic year 2012/2013.</w:t>
      </w:r>
    </w:p>
    <w:p w:rsidR="0060641B" w:rsidRPr="00167CFD" w:rsidRDefault="0060641B" w:rsidP="00A674C1">
      <w:pPr>
        <w:pStyle w:val="ListParagraph"/>
        <w:spacing w:line="240" w:lineRule="auto"/>
        <w:ind w:left="426" w:firstLine="283"/>
        <w:jc w:val="both"/>
        <w:rPr>
          <w:rFonts w:cs="Times New Roman"/>
          <w:sz w:val="24"/>
          <w:szCs w:val="24"/>
        </w:rPr>
      </w:pPr>
    </w:p>
    <w:p w:rsidR="004D5FBE" w:rsidRPr="0060641B" w:rsidRDefault="004D5FBE" w:rsidP="00E519BA">
      <w:pPr>
        <w:pStyle w:val="ListParagraph"/>
        <w:numPr>
          <w:ilvl w:val="0"/>
          <w:numId w:val="3"/>
        </w:numPr>
        <w:spacing w:line="360" w:lineRule="auto"/>
        <w:ind w:left="426" w:hanging="426"/>
        <w:jc w:val="both"/>
        <w:rPr>
          <w:rFonts w:cs="Times New Roman"/>
          <w:b/>
          <w:bCs/>
          <w:sz w:val="24"/>
          <w:szCs w:val="24"/>
          <w:lang w:val="en-GB"/>
        </w:rPr>
      </w:pPr>
      <w:r w:rsidRPr="0060641B">
        <w:rPr>
          <w:rFonts w:cs="Times New Roman"/>
          <w:b/>
          <w:bCs/>
          <w:sz w:val="24"/>
          <w:szCs w:val="24"/>
          <w:lang w:val="en-GB"/>
        </w:rPr>
        <w:t>Conclusion</w:t>
      </w:r>
      <w:r w:rsidR="00EE04C7" w:rsidRPr="0060641B">
        <w:rPr>
          <w:rFonts w:cs="Times New Roman"/>
          <w:b/>
          <w:bCs/>
          <w:sz w:val="24"/>
          <w:szCs w:val="24"/>
          <w:lang w:val="en-GB"/>
        </w:rPr>
        <w:t xml:space="preserve"> and Suggestions</w:t>
      </w:r>
    </w:p>
    <w:p w:rsidR="00535E81" w:rsidRPr="00D04B30" w:rsidRDefault="00036A52" w:rsidP="00E519BA">
      <w:pPr>
        <w:pStyle w:val="ListParagraph"/>
        <w:spacing w:line="360" w:lineRule="auto"/>
        <w:ind w:left="426" w:firstLine="294"/>
        <w:jc w:val="both"/>
        <w:rPr>
          <w:rFonts w:cs="Times New Roman"/>
          <w:sz w:val="24"/>
          <w:szCs w:val="24"/>
          <w:lang w:val="en-GB"/>
        </w:rPr>
      </w:pPr>
      <w:r w:rsidRPr="00D04B30">
        <w:rPr>
          <w:rFonts w:cs="Times New Roman"/>
          <w:sz w:val="24"/>
          <w:szCs w:val="24"/>
          <w:lang w:val="en-GB"/>
        </w:rPr>
        <w:t>Teaching reading using phonetic transcription is effective to increase the students’ reading aloud ability for the eighth grade students of the SMP N 1 Klirong in the academic year 2012/2013. It can be seen from the mean score of the experimental group and the control group. The mean score of the control group is lower than the mean s</w:t>
      </w:r>
      <w:bookmarkStart w:id="0" w:name="_GoBack"/>
      <w:bookmarkEnd w:id="0"/>
      <w:r w:rsidRPr="00D04B30">
        <w:rPr>
          <w:rFonts w:cs="Times New Roman"/>
          <w:sz w:val="24"/>
          <w:szCs w:val="24"/>
          <w:lang w:val="en-GB"/>
        </w:rPr>
        <w:t>core of the experimental group. The mean score of the control group was 68.86. Meanwhile, the mean score of the experimental group was 76.16. The result of t-value was 6.345. Then, the researcher consults the critical value on the t-table using the 5% (0.05) alpha level significance and the degree of freedom was 2.000. It shows that the t-value is higher than t-table (6.345 &gt; 2.000). It means that the method used by the researcher is effective to increase the students’ reading aloud ability for the eighth grade students of SMP N 1 Klirong in the academic year 2012/2013.</w:t>
      </w:r>
    </w:p>
    <w:p w:rsidR="00EE04C7" w:rsidRPr="00D04B30" w:rsidRDefault="00EE04C7" w:rsidP="00E519BA">
      <w:pPr>
        <w:pStyle w:val="ListParagraph"/>
        <w:spacing w:line="360" w:lineRule="auto"/>
        <w:ind w:left="426" w:firstLine="294"/>
        <w:jc w:val="both"/>
        <w:rPr>
          <w:rFonts w:cs="Times New Roman"/>
          <w:sz w:val="24"/>
          <w:szCs w:val="24"/>
          <w:lang w:val="en-GB"/>
        </w:rPr>
      </w:pPr>
      <w:r w:rsidRPr="00D04B30">
        <w:rPr>
          <w:rFonts w:cs="Times New Roman"/>
          <w:sz w:val="24"/>
          <w:szCs w:val="24"/>
          <w:lang w:val="en-GB"/>
        </w:rPr>
        <w:t>In this final section, the researcher would like to present some suggestions:</w:t>
      </w:r>
    </w:p>
    <w:p w:rsidR="00EE04C7" w:rsidRPr="00D04B30" w:rsidRDefault="00EE04C7" w:rsidP="00E519BA">
      <w:pPr>
        <w:pStyle w:val="ListParagraph"/>
        <w:numPr>
          <w:ilvl w:val="0"/>
          <w:numId w:val="4"/>
        </w:numPr>
        <w:spacing w:line="360" w:lineRule="auto"/>
        <w:jc w:val="both"/>
        <w:rPr>
          <w:rFonts w:cs="Times New Roman"/>
          <w:sz w:val="24"/>
          <w:szCs w:val="24"/>
          <w:lang w:val="en-GB"/>
        </w:rPr>
      </w:pPr>
      <w:r w:rsidRPr="00D04B30">
        <w:rPr>
          <w:rFonts w:cs="Times New Roman"/>
          <w:sz w:val="24"/>
          <w:szCs w:val="24"/>
          <w:lang w:val="en-GB"/>
        </w:rPr>
        <w:t>For the teacher</w:t>
      </w:r>
    </w:p>
    <w:p w:rsidR="00EE04C7" w:rsidRPr="00D04B30" w:rsidRDefault="00EE04C7" w:rsidP="00E519BA">
      <w:pPr>
        <w:pStyle w:val="ListParagraph"/>
        <w:spacing w:line="360" w:lineRule="auto"/>
        <w:ind w:left="786"/>
        <w:jc w:val="both"/>
        <w:rPr>
          <w:rFonts w:cs="Times New Roman"/>
          <w:sz w:val="24"/>
          <w:szCs w:val="24"/>
          <w:lang w:val="en-GB"/>
        </w:rPr>
      </w:pPr>
      <w:r w:rsidRPr="00D04B30">
        <w:rPr>
          <w:rFonts w:cs="Times New Roman"/>
          <w:sz w:val="24"/>
          <w:szCs w:val="24"/>
          <w:lang w:val="en-GB"/>
        </w:rPr>
        <w:t xml:space="preserve">       The teacher should try a new way to teaching English. Using phonetic transcription can be used </w:t>
      </w:r>
      <w:r w:rsidR="00D04B30" w:rsidRPr="00D04B30">
        <w:rPr>
          <w:rFonts w:cs="Times New Roman"/>
          <w:sz w:val="24"/>
          <w:szCs w:val="24"/>
          <w:lang w:val="en-GB"/>
        </w:rPr>
        <w:t>as alternatives</w:t>
      </w:r>
      <w:r w:rsidRPr="00D04B30">
        <w:rPr>
          <w:rFonts w:cs="Times New Roman"/>
          <w:sz w:val="24"/>
          <w:szCs w:val="24"/>
          <w:lang w:val="en-GB"/>
        </w:rPr>
        <w:t xml:space="preserve"> to teach English especially to teach reading. Teaching and learning reading using phonetic transcription will increase the students’ pronunciation. The teacher should also create </w:t>
      </w:r>
      <w:r w:rsidRPr="00167CFD">
        <w:rPr>
          <w:rFonts w:cs="Times New Roman"/>
          <w:sz w:val="24"/>
          <w:szCs w:val="24"/>
          <w:lang w:val="en-GB"/>
        </w:rPr>
        <w:t>enjoy</w:t>
      </w:r>
      <w:r w:rsidRPr="00D04B30">
        <w:rPr>
          <w:rFonts w:cs="Times New Roman"/>
          <w:sz w:val="24"/>
          <w:szCs w:val="24"/>
          <w:lang w:val="en-GB"/>
        </w:rPr>
        <w:t xml:space="preserve"> situation in </w:t>
      </w:r>
      <w:r w:rsidR="00167CFD">
        <w:rPr>
          <w:rFonts w:cs="Times New Roman"/>
          <w:sz w:val="24"/>
          <w:szCs w:val="24"/>
          <w:lang w:val="en-GB"/>
        </w:rPr>
        <w:t>teaching</w:t>
      </w:r>
      <w:r w:rsidR="00167CFD">
        <w:rPr>
          <w:rFonts w:cs="Times New Roman"/>
          <w:sz w:val="24"/>
          <w:szCs w:val="24"/>
        </w:rPr>
        <w:t>-</w:t>
      </w:r>
      <w:r w:rsidRPr="00167CFD">
        <w:rPr>
          <w:rFonts w:cs="Times New Roman"/>
          <w:sz w:val="24"/>
          <w:szCs w:val="24"/>
          <w:lang w:val="en-GB"/>
        </w:rPr>
        <w:t>learning</w:t>
      </w:r>
      <w:r w:rsidRPr="00D04B30">
        <w:rPr>
          <w:rFonts w:cs="Times New Roman"/>
          <w:sz w:val="24"/>
          <w:szCs w:val="24"/>
          <w:lang w:val="en-GB"/>
        </w:rPr>
        <w:t xml:space="preserve"> process. </w:t>
      </w:r>
    </w:p>
    <w:p w:rsidR="00EE04C7" w:rsidRPr="00D04B30" w:rsidRDefault="00EE04C7" w:rsidP="00E519BA">
      <w:pPr>
        <w:pStyle w:val="ListParagraph"/>
        <w:numPr>
          <w:ilvl w:val="0"/>
          <w:numId w:val="4"/>
        </w:numPr>
        <w:spacing w:line="360" w:lineRule="auto"/>
        <w:jc w:val="both"/>
        <w:rPr>
          <w:rFonts w:cs="Times New Roman"/>
          <w:sz w:val="24"/>
          <w:szCs w:val="24"/>
          <w:lang w:val="en-GB"/>
        </w:rPr>
      </w:pPr>
      <w:r w:rsidRPr="00D04B30">
        <w:rPr>
          <w:rFonts w:cs="Times New Roman"/>
          <w:sz w:val="24"/>
          <w:szCs w:val="24"/>
          <w:lang w:val="en-GB"/>
        </w:rPr>
        <w:t>For the students</w:t>
      </w:r>
    </w:p>
    <w:p w:rsidR="00960ED8" w:rsidRPr="00D04B30" w:rsidRDefault="00EE04C7" w:rsidP="00E519BA">
      <w:pPr>
        <w:pStyle w:val="ListParagraph"/>
        <w:spacing w:line="360" w:lineRule="auto"/>
        <w:ind w:left="786"/>
        <w:jc w:val="both"/>
        <w:rPr>
          <w:rFonts w:cs="Times New Roman"/>
          <w:sz w:val="24"/>
          <w:szCs w:val="24"/>
          <w:lang w:val="en-GB"/>
        </w:rPr>
      </w:pPr>
      <w:r w:rsidRPr="00D04B30">
        <w:rPr>
          <w:rFonts w:cs="Times New Roman"/>
          <w:sz w:val="24"/>
          <w:szCs w:val="24"/>
          <w:lang w:val="en-GB"/>
        </w:rPr>
        <w:t xml:space="preserve">       The students should pay attention when the teacher gives explanations. So the students could understand the material given by the teacher. Not only know the meaning of some words but also they can </w:t>
      </w:r>
      <w:r w:rsidRPr="00D04B30">
        <w:rPr>
          <w:rFonts w:cs="Times New Roman"/>
          <w:sz w:val="24"/>
          <w:szCs w:val="24"/>
          <w:lang w:val="en-GB"/>
        </w:rPr>
        <w:lastRenderedPageBreak/>
        <w:t xml:space="preserve">improve their pronunciation to be a good pronunciation by phonetic transcription. The students should also have motivation to practice what they have read </w:t>
      </w:r>
      <w:r w:rsidRPr="00167CFD">
        <w:rPr>
          <w:rFonts w:cs="Times New Roman"/>
          <w:sz w:val="24"/>
          <w:szCs w:val="24"/>
          <w:lang w:val="en-GB"/>
        </w:rPr>
        <w:t>and learn</w:t>
      </w:r>
      <w:r w:rsidR="00AC478C" w:rsidRPr="00167CFD">
        <w:rPr>
          <w:rFonts w:cs="Times New Roman"/>
          <w:sz w:val="24"/>
          <w:szCs w:val="24"/>
          <w:lang w:val="en-GB"/>
        </w:rPr>
        <w:t>t</w:t>
      </w:r>
      <w:r w:rsidRPr="00D04B30">
        <w:rPr>
          <w:rFonts w:cs="Times New Roman"/>
          <w:sz w:val="24"/>
          <w:szCs w:val="24"/>
          <w:lang w:val="en-GB"/>
        </w:rPr>
        <w:t xml:space="preserve"> from their teacher every time.</w:t>
      </w:r>
    </w:p>
    <w:p w:rsidR="00EE04C7" w:rsidRPr="00D04B30" w:rsidRDefault="00EE04C7" w:rsidP="00E519BA">
      <w:pPr>
        <w:pStyle w:val="ListParagraph"/>
        <w:numPr>
          <w:ilvl w:val="0"/>
          <w:numId w:val="4"/>
        </w:numPr>
        <w:spacing w:line="360" w:lineRule="auto"/>
        <w:jc w:val="both"/>
        <w:rPr>
          <w:rFonts w:cs="Times New Roman"/>
          <w:sz w:val="24"/>
          <w:szCs w:val="24"/>
          <w:lang w:val="en-GB"/>
        </w:rPr>
      </w:pPr>
      <w:r w:rsidRPr="00D04B30">
        <w:rPr>
          <w:rFonts w:cs="Times New Roman"/>
          <w:sz w:val="24"/>
          <w:szCs w:val="24"/>
          <w:lang w:val="en-GB"/>
        </w:rPr>
        <w:t>For the other researchers</w:t>
      </w:r>
    </w:p>
    <w:p w:rsidR="00036A52" w:rsidRPr="00D04B30" w:rsidRDefault="00EE04C7" w:rsidP="00E519BA">
      <w:pPr>
        <w:pStyle w:val="ListParagraph"/>
        <w:spacing w:line="360" w:lineRule="auto"/>
        <w:ind w:left="786"/>
        <w:jc w:val="both"/>
        <w:rPr>
          <w:rFonts w:cs="Times New Roman"/>
          <w:sz w:val="24"/>
          <w:szCs w:val="24"/>
          <w:lang w:val="en-GB"/>
        </w:rPr>
      </w:pPr>
      <w:r w:rsidRPr="00D04B30">
        <w:rPr>
          <w:rFonts w:cs="Times New Roman"/>
          <w:sz w:val="24"/>
          <w:szCs w:val="24"/>
          <w:lang w:val="en-GB"/>
        </w:rPr>
        <w:t xml:space="preserve">       Other researchers are expected to do a similar research with a similar topic by using wider scope and larger population. Therefore, the result will be more applicable in a tertiary level.</w:t>
      </w:r>
    </w:p>
    <w:p w:rsidR="00F17BF6" w:rsidRPr="00D04B30" w:rsidRDefault="00F17BF6" w:rsidP="00A674C1">
      <w:pPr>
        <w:pStyle w:val="ListParagraph"/>
        <w:spacing w:line="240" w:lineRule="auto"/>
        <w:ind w:left="786"/>
        <w:jc w:val="both"/>
        <w:rPr>
          <w:rFonts w:cs="Times New Roman"/>
          <w:lang w:val="en-GB"/>
        </w:rPr>
      </w:pPr>
    </w:p>
    <w:p w:rsidR="00E519BA" w:rsidRPr="0060641B" w:rsidRDefault="004D5FBE" w:rsidP="00FE64BD">
      <w:pPr>
        <w:pStyle w:val="ListParagraph"/>
        <w:numPr>
          <w:ilvl w:val="0"/>
          <w:numId w:val="3"/>
        </w:numPr>
        <w:spacing w:line="240" w:lineRule="auto"/>
        <w:ind w:left="426" w:hanging="426"/>
        <w:jc w:val="both"/>
        <w:rPr>
          <w:rFonts w:cs="Times New Roman"/>
          <w:b/>
          <w:bCs/>
          <w:lang w:val="en-GB"/>
        </w:rPr>
      </w:pPr>
      <w:r w:rsidRPr="0060641B">
        <w:rPr>
          <w:rFonts w:cs="Times New Roman"/>
          <w:b/>
          <w:bCs/>
          <w:lang w:val="en-GB"/>
        </w:rPr>
        <w:t>References</w:t>
      </w:r>
    </w:p>
    <w:p w:rsidR="00FE64BD" w:rsidRPr="00D04B30" w:rsidRDefault="00FE64BD" w:rsidP="00FE64BD">
      <w:pPr>
        <w:pStyle w:val="ListParagraph"/>
        <w:spacing w:line="240" w:lineRule="auto"/>
        <w:ind w:left="426"/>
        <w:jc w:val="both"/>
        <w:rPr>
          <w:rFonts w:cs="Times New Roman"/>
          <w:bCs/>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Ary, Donald et. al. 2000. </w:t>
      </w:r>
      <w:r w:rsidRPr="00D04B30">
        <w:rPr>
          <w:rFonts w:cs="Times New Roman"/>
          <w:i/>
          <w:lang w:val="en-GB"/>
        </w:rPr>
        <w:t>Introduction to Research In Education Eight Edition</w:t>
      </w:r>
      <w:r w:rsidRPr="00D04B30">
        <w:rPr>
          <w:rFonts w:cs="Times New Roman"/>
          <w:lang w:val="en-GB"/>
        </w:rPr>
        <w:t>. Wadsworth: Cengage Learning.</w:t>
      </w:r>
    </w:p>
    <w:p w:rsidR="00E519BA" w:rsidRPr="00D04B30" w:rsidRDefault="00E519BA" w:rsidP="00FE64BD">
      <w:pPr>
        <w:pStyle w:val="ListParagraph"/>
        <w:spacing w:line="240" w:lineRule="auto"/>
        <w:ind w:hanging="294"/>
        <w:jc w:val="both"/>
        <w:rPr>
          <w:rFonts w:cs="Times New Roman"/>
          <w:lang w:val="en-GB"/>
        </w:rPr>
      </w:pPr>
    </w:p>
    <w:p w:rsidR="00E519BA"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Brown, H. Douglas. 2004. </w:t>
      </w:r>
      <w:r w:rsidRPr="00D04B30">
        <w:rPr>
          <w:rFonts w:cs="Times New Roman"/>
          <w:i/>
          <w:lang w:val="en-GB"/>
        </w:rPr>
        <w:t>Language Assessment Principles and Classroom Practices</w:t>
      </w:r>
      <w:r w:rsidRPr="00D04B30">
        <w:rPr>
          <w:rFonts w:cs="Times New Roman"/>
          <w:lang w:val="en-GB"/>
        </w:rPr>
        <w:t>. New York: Pearson Education, Inc.</w:t>
      </w:r>
    </w:p>
    <w:p w:rsidR="00FE64BD" w:rsidRPr="00D04B30" w:rsidRDefault="00FE64BD" w:rsidP="00FE64BD">
      <w:pPr>
        <w:pStyle w:val="ListParagraph"/>
        <w:spacing w:line="240" w:lineRule="auto"/>
        <w:ind w:hanging="294"/>
        <w:jc w:val="both"/>
        <w:rPr>
          <w:rFonts w:cs="Times New Roman"/>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Harmer, Jeremy. 2002. </w:t>
      </w:r>
      <w:r w:rsidRPr="00D04B30">
        <w:rPr>
          <w:rFonts w:cs="Times New Roman"/>
          <w:i/>
          <w:lang w:val="en-GB"/>
        </w:rPr>
        <w:t>The Practice of English Language Teaching</w:t>
      </w:r>
      <w:r w:rsidRPr="00D04B30">
        <w:rPr>
          <w:rFonts w:cs="Times New Roman"/>
          <w:lang w:val="en-GB"/>
        </w:rPr>
        <w:t>. London: Logman.</w:t>
      </w:r>
    </w:p>
    <w:p w:rsidR="00E519BA" w:rsidRPr="00D04B30" w:rsidRDefault="00E519BA" w:rsidP="00FE64BD">
      <w:pPr>
        <w:pStyle w:val="ListParagraph"/>
        <w:spacing w:line="240" w:lineRule="auto"/>
        <w:ind w:hanging="294"/>
        <w:jc w:val="both"/>
        <w:rPr>
          <w:rFonts w:cs="Times New Roman"/>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Hornby, A.S. 2000. </w:t>
      </w:r>
      <w:r w:rsidRPr="00D04B30">
        <w:rPr>
          <w:rFonts w:cs="Times New Roman"/>
          <w:i/>
          <w:lang w:val="en-GB"/>
        </w:rPr>
        <w:t>Oxford Advanced Learner’s Dictionary</w:t>
      </w:r>
      <w:r w:rsidRPr="00D04B30">
        <w:rPr>
          <w:rFonts w:cs="Times New Roman"/>
          <w:lang w:val="en-GB"/>
        </w:rPr>
        <w:t>. Oxford: Oxford University Press.</w:t>
      </w:r>
    </w:p>
    <w:p w:rsidR="00E519BA" w:rsidRPr="00D04B30" w:rsidRDefault="00E519BA" w:rsidP="00FE64BD">
      <w:pPr>
        <w:pStyle w:val="ListParagraph"/>
        <w:spacing w:line="240" w:lineRule="auto"/>
        <w:ind w:hanging="294"/>
        <w:jc w:val="both"/>
        <w:rPr>
          <w:rFonts w:cs="Times New Roman"/>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Marczyk, Geoffrey. R et. al. 2005. </w:t>
      </w:r>
      <w:r w:rsidRPr="00D04B30">
        <w:rPr>
          <w:rFonts w:cs="Times New Roman"/>
          <w:i/>
          <w:lang w:val="en-GB"/>
        </w:rPr>
        <w:t>Essentials of Research Design and Methodology</w:t>
      </w:r>
      <w:r w:rsidRPr="00D04B30">
        <w:rPr>
          <w:rFonts w:cs="Times New Roman"/>
          <w:lang w:val="en-GB"/>
        </w:rPr>
        <w:t>. New Jersey: John Wiley and Sons, Inc.</w:t>
      </w:r>
    </w:p>
    <w:p w:rsidR="00E519BA" w:rsidRPr="00D04B30" w:rsidRDefault="00E519BA" w:rsidP="00FE64BD">
      <w:pPr>
        <w:pStyle w:val="ListParagraph"/>
        <w:spacing w:line="240" w:lineRule="auto"/>
        <w:ind w:hanging="294"/>
        <w:jc w:val="both"/>
        <w:rPr>
          <w:rFonts w:cs="Times New Roman"/>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Mikulecky, Beatrice. S. and Linda Jeffries. 2004. </w:t>
      </w:r>
      <w:r w:rsidRPr="00D04B30">
        <w:rPr>
          <w:rFonts w:cs="Times New Roman"/>
          <w:i/>
          <w:lang w:val="en-GB"/>
        </w:rPr>
        <w:t>More Reading Power</w:t>
      </w:r>
      <w:r w:rsidRPr="00D04B30">
        <w:rPr>
          <w:rFonts w:cs="Times New Roman"/>
          <w:lang w:val="en-GB"/>
        </w:rPr>
        <w:t>. Cambridge: Cambridge University Press.</w:t>
      </w:r>
    </w:p>
    <w:p w:rsidR="00E519BA" w:rsidRPr="00D04B30" w:rsidRDefault="00E519BA" w:rsidP="00FE64BD">
      <w:pPr>
        <w:pStyle w:val="ListParagraph"/>
        <w:spacing w:line="240" w:lineRule="auto"/>
        <w:ind w:hanging="294"/>
        <w:jc w:val="both"/>
        <w:rPr>
          <w:rFonts w:cs="Times New Roman"/>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Nunan, David. 2008. </w:t>
      </w:r>
      <w:r w:rsidRPr="00D04B30">
        <w:rPr>
          <w:rFonts w:cs="Times New Roman"/>
          <w:i/>
          <w:lang w:val="en-GB"/>
        </w:rPr>
        <w:t>Research Methods in Language Learning</w:t>
      </w:r>
      <w:r w:rsidRPr="00D04B30">
        <w:rPr>
          <w:rFonts w:cs="Times New Roman"/>
          <w:lang w:val="en-GB"/>
        </w:rPr>
        <w:t>. New York: Cambridge University Press.</w:t>
      </w:r>
    </w:p>
    <w:p w:rsidR="00E519BA" w:rsidRPr="00D04B30" w:rsidRDefault="00E519BA" w:rsidP="00FE64BD">
      <w:pPr>
        <w:pStyle w:val="ListParagraph"/>
        <w:spacing w:line="240" w:lineRule="auto"/>
        <w:ind w:hanging="294"/>
        <w:jc w:val="both"/>
        <w:rPr>
          <w:rFonts w:cs="Times New Roman"/>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Oghen, Richard. 2009. </w:t>
      </w:r>
      <w:r w:rsidRPr="00D04B30">
        <w:rPr>
          <w:rFonts w:cs="Times New Roman"/>
          <w:i/>
          <w:lang w:val="en-GB"/>
        </w:rPr>
        <w:t>An Introduction to English Phonetics</w:t>
      </w:r>
      <w:r w:rsidRPr="00D04B30">
        <w:rPr>
          <w:rFonts w:cs="Times New Roman"/>
          <w:lang w:val="en-GB"/>
        </w:rPr>
        <w:t>. Edinburgh: Edinburgh University Press Ltd.</w:t>
      </w:r>
    </w:p>
    <w:p w:rsidR="00E519BA" w:rsidRPr="00D04B30" w:rsidRDefault="00E519BA" w:rsidP="00FE64BD">
      <w:pPr>
        <w:pStyle w:val="ListParagraph"/>
        <w:spacing w:line="240" w:lineRule="auto"/>
        <w:ind w:hanging="294"/>
        <w:jc w:val="both"/>
        <w:rPr>
          <w:rFonts w:cs="Times New Roman"/>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Patel, M. F. and Praveen M. Jain. 2008. </w:t>
      </w:r>
      <w:r w:rsidRPr="00D04B30">
        <w:rPr>
          <w:rFonts w:cs="Times New Roman"/>
          <w:i/>
          <w:lang w:val="en-GB"/>
        </w:rPr>
        <w:t>English Language Teaching</w:t>
      </w:r>
      <w:r w:rsidRPr="00D04B30">
        <w:rPr>
          <w:rFonts w:cs="Times New Roman"/>
          <w:lang w:val="en-GB"/>
        </w:rPr>
        <w:t>. Jaipur: Sunrise.</w:t>
      </w:r>
    </w:p>
    <w:p w:rsidR="00E519BA" w:rsidRPr="00D04B30" w:rsidRDefault="00E519BA" w:rsidP="00FE64BD">
      <w:pPr>
        <w:pStyle w:val="ListParagraph"/>
        <w:spacing w:line="240" w:lineRule="auto"/>
        <w:ind w:hanging="294"/>
        <w:jc w:val="both"/>
        <w:rPr>
          <w:rFonts w:cs="Times New Roman"/>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Ramelan and Amir Sisbiyanto. 1997. </w:t>
      </w:r>
      <w:r w:rsidRPr="00D04B30">
        <w:rPr>
          <w:rFonts w:cs="Times New Roman"/>
          <w:i/>
          <w:lang w:val="en-GB"/>
        </w:rPr>
        <w:t>English Suprasegme</w:t>
      </w:r>
      <w:r w:rsidR="00167CFD">
        <w:rPr>
          <w:rFonts w:cs="Times New Roman"/>
          <w:i/>
        </w:rPr>
        <w:t>n</w:t>
      </w:r>
      <w:r w:rsidRPr="00D04B30">
        <w:rPr>
          <w:rFonts w:cs="Times New Roman"/>
          <w:i/>
          <w:lang w:val="en-GB"/>
        </w:rPr>
        <w:t>tal and Segmental Phonetics</w:t>
      </w:r>
      <w:r w:rsidRPr="00D04B30">
        <w:rPr>
          <w:rFonts w:cs="Times New Roman"/>
          <w:lang w:val="en-GB"/>
        </w:rPr>
        <w:t>. Semarang: Semarang University.</w:t>
      </w:r>
    </w:p>
    <w:p w:rsidR="00FE64BD" w:rsidRPr="00D04B30" w:rsidRDefault="00FE64BD" w:rsidP="00FE64BD">
      <w:pPr>
        <w:pStyle w:val="ListParagraph"/>
        <w:spacing w:line="240" w:lineRule="auto"/>
        <w:ind w:hanging="294"/>
        <w:jc w:val="both"/>
        <w:rPr>
          <w:rFonts w:cs="Times New Roman"/>
          <w:lang w:val="en-GB"/>
        </w:rPr>
      </w:pPr>
    </w:p>
    <w:p w:rsidR="00036A52" w:rsidRPr="00D04B30" w:rsidRDefault="00036A52" w:rsidP="00FE64BD">
      <w:pPr>
        <w:pStyle w:val="ListParagraph"/>
        <w:spacing w:line="240" w:lineRule="auto"/>
        <w:ind w:hanging="294"/>
        <w:jc w:val="both"/>
        <w:rPr>
          <w:rFonts w:cs="Times New Roman"/>
          <w:lang w:val="en-GB"/>
        </w:rPr>
      </w:pPr>
      <w:r w:rsidRPr="00D04B30">
        <w:rPr>
          <w:rFonts w:cs="Times New Roman"/>
          <w:lang w:val="en-GB"/>
        </w:rPr>
        <w:t xml:space="preserve">Richard, Jack. C. and Richard Schimdt. 2010. </w:t>
      </w:r>
      <w:r w:rsidRPr="00D04B30">
        <w:rPr>
          <w:rFonts w:cs="Times New Roman"/>
          <w:i/>
          <w:lang w:val="en-GB"/>
        </w:rPr>
        <w:t>Longman Dictionary of Language Teaching and Applied Linguistics</w:t>
      </w:r>
      <w:r w:rsidRPr="00D04B30">
        <w:rPr>
          <w:rFonts w:cs="Times New Roman"/>
          <w:lang w:val="en-GB"/>
        </w:rPr>
        <w:t>. Edinburgh: Pearson Education Limited.</w:t>
      </w:r>
    </w:p>
    <w:p w:rsidR="00036A52" w:rsidRPr="00D04B30" w:rsidRDefault="00036A52" w:rsidP="00FE64BD">
      <w:pPr>
        <w:pStyle w:val="ListParagraph"/>
        <w:spacing w:line="240" w:lineRule="auto"/>
        <w:ind w:hanging="294"/>
        <w:jc w:val="both"/>
        <w:rPr>
          <w:rFonts w:cs="Times New Roman"/>
          <w:lang w:val="en-GB"/>
        </w:rPr>
      </w:pPr>
    </w:p>
    <w:sectPr w:rsidR="00036A52" w:rsidRPr="00D04B30" w:rsidSect="007D7B26">
      <w:footerReference w:type="default" r:id="rId7"/>
      <w:pgSz w:w="11907" w:h="16839" w:code="9"/>
      <w:pgMar w:top="2268" w:right="1701" w:bottom="1701"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1FF" w:rsidRDefault="00E231FF" w:rsidP="00F17BF6">
      <w:pPr>
        <w:spacing w:after="0" w:line="240" w:lineRule="auto"/>
      </w:pPr>
      <w:r>
        <w:separator/>
      </w:r>
    </w:p>
  </w:endnote>
  <w:endnote w:type="continuationSeparator" w:id="1">
    <w:p w:rsidR="00E231FF" w:rsidRDefault="00E231FF" w:rsidP="00F17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6837"/>
      <w:docPartObj>
        <w:docPartGallery w:val="Page Numbers (Bottom of Page)"/>
        <w:docPartUnique/>
      </w:docPartObj>
    </w:sdtPr>
    <w:sdtContent>
      <w:p w:rsidR="00F17BF6" w:rsidRDefault="00224D74">
        <w:pPr>
          <w:pStyle w:val="Footer"/>
          <w:jc w:val="center"/>
        </w:pPr>
        <w:fldSimple w:instr=" PAGE   \* MERGEFORMAT ">
          <w:r w:rsidR="00240FB2">
            <w:rPr>
              <w:noProof/>
            </w:rPr>
            <w:t>1</w:t>
          </w:r>
        </w:fldSimple>
      </w:p>
    </w:sdtContent>
  </w:sdt>
  <w:p w:rsidR="00F17BF6" w:rsidRDefault="00F17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1FF" w:rsidRDefault="00E231FF" w:rsidP="00F17BF6">
      <w:pPr>
        <w:spacing w:after="0" w:line="240" w:lineRule="auto"/>
      </w:pPr>
      <w:r>
        <w:separator/>
      </w:r>
    </w:p>
  </w:footnote>
  <w:footnote w:type="continuationSeparator" w:id="1">
    <w:p w:rsidR="00E231FF" w:rsidRDefault="00E231FF" w:rsidP="00F17B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E309B"/>
    <w:multiLevelType w:val="hybridMultilevel"/>
    <w:tmpl w:val="BA4EF8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186364"/>
    <w:multiLevelType w:val="hybridMultilevel"/>
    <w:tmpl w:val="B5D8A0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5B0F57"/>
    <w:multiLevelType w:val="hybridMultilevel"/>
    <w:tmpl w:val="964EA4D2"/>
    <w:lvl w:ilvl="0" w:tplc="1944A9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6E8F40EC"/>
    <w:multiLevelType w:val="hybridMultilevel"/>
    <w:tmpl w:val="187CD4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6E6F"/>
    <w:rsid w:val="00036A52"/>
    <w:rsid w:val="00041AFE"/>
    <w:rsid w:val="0012493B"/>
    <w:rsid w:val="00133482"/>
    <w:rsid w:val="00167CFD"/>
    <w:rsid w:val="001C251F"/>
    <w:rsid w:val="00224D74"/>
    <w:rsid w:val="00240FB2"/>
    <w:rsid w:val="0025558D"/>
    <w:rsid w:val="00306E6F"/>
    <w:rsid w:val="00417324"/>
    <w:rsid w:val="00454B31"/>
    <w:rsid w:val="004D5FBE"/>
    <w:rsid w:val="00535E81"/>
    <w:rsid w:val="0060641B"/>
    <w:rsid w:val="006722B0"/>
    <w:rsid w:val="00712F1D"/>
    <w:rsid w:val="00771A41"/>
    <w:rsid w:val="007D7B26"/>
    <w:rsid w:val="00813A69"/>
    <w:rsid w:val="008431CF"/>
    <w:rsid w:val="008B06A3"/>
    <w:rsid w:val="00960ED8"/>
    <w:rsid w:val="009764D4"/>
    <w:rsid w:val="00A674C1"/>
    <w:rsid w:val="00A705AF"/>
    <w:rsid w:val="00AC478C"/>
    <w:rsid w:val="00AC5919"/>
    <w:rsid w:val="00B242E1"/>
    <w:rsid w:val="00C92FDA"/>
    <w:rsid w:val="00CD5A09"/>
    <w:rsid w:val="00D04B30"/>
    <w:rsid w:val="00D64AA7"/>
    <w:rsid w:val="00D8465A"/>
    <w:rsid w:val="00E231FF"/>
    <w:rsid w:val="00E519BA"/>
    <w:rsid w:val="00EE04C7"/>
    <w:rsid w:val="00F14962"/>
    <w:rsid w:val="00F17BF6"/>
    <w:rsid w:val="00FE64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4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FBE"/>
    <w:pPr>
      <w:ind w:left="720"/>
      <w:contextualSpacing/>
    </w:pPr>
  </w:style>
  <w:style w:type="table" w:styleId="TableGrid">
    <w:name w:val="Table Grid"/>
    <w:basedOn w:val="TableNormal"/>
    <w:uiPriority w:val="59"/>
    <w:rsid w:val="00D64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64AA7"/>
  </w:style>
  <w:style w:type="character" w:styleId="Hyperlink">
    <w:name w:val="Hyperlink"/>
    <w:basedOn w:val="DefaultParagraphFont"/>
    <w:uiPriority w:val="99"/>
    <w:unhideWhenUsed/>
    <w:rsid w:val="00036A52"/>
    <w:rPr>
      <w:color w:val="0000FF" w:themeColor="hyperlink"/>
      <w:u w:val="single"/>
    </w:rPr>
  </w:style>
  <w:style w:type="paragraph" w:styleId="Header">
    <w:name w:val="header"/>
    <w:basedOn w:val="Normal"/>
    <w:link w:val="HeaderChar"/>
    <w:uiPriority w:val="99"/>
    <w:semiHidden/>
    <w:unhideWhenUsed/>
    <w:rsid w:val="00F17B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BF6"/>
  </w:style>
  <w:style w:type="paragraph" w:styleId="Footer">
    <w:name w:val="footer"/>
    <w:basedOn w:val="Normal"/>
    <w:link w:val="FooterChar"/>
    <w:uiPriority w:val="99"/>
    <w:unhideWhenUsed/>
    <w:rsid w:val="00F17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B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c:creator>
  <cp:lastModifiedBy>andrian</cp:lastModifiedBy>
  <cp:revision>12</cp:revision>
  <dcterms:created xsi:type="dcterms:W3CDTF">2013-09-10T09:28:00Z</dcterms:created>
  <dcterms:modified xsi:type="dcterms:W3CDTF">2013-11-14T06:00:00Z</dcterms:modified>
</cp:coreProperties>
</file>