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56" w:rsidRPr="00F14256" w:rsidRDefault="00F14256" w:rsidP="00224C0C">
      <w:pPr>
        <w:tabs>
          <w:tab w:val="left" w:pos="1260"/>
        </w:tabs>
        <w:spacing w:after="0" w:line="240" w:lineRule="auto"/>
        <w:ind w:right="18"/>
        <w:rPr>
          <w:rFonts w:cs="Times New Roman"/>
          <w:b/>
          <w:sz w:val="28"/>
          <w:szCs w:val="28"/>
        </w:rPr>
      </w:pPr>
      <w:r w:rsidRPr="00F14256">
        <w:rPr>
          <w:rFonts w:cs="Times New Roman"/>
          <w:b/>
          <w:sz w:val="28"/>
          <w:szCs w:val="28"/>
        </w:rPr>
        <w:t>THE EFFECTIVENESS OF USING MONOPOLY GAME</w:t>
      </w:r>
      <w:r w:rsidR="00224C0C">
        <w:rPr>
          <w:rFonts w:cs="Times New Roman"/>
          <w:b/>
          <w:sz w:val="28"/>
          <w:szCs w:val="28"/>
        </w:rPr>
        <w:t xml:space="preserve"> </w:t>
      </w:r>
      <w:r w:rsidRPr="00F14256">
        <w:rPr>
          <w:rFonts w:cs="Times New Roman"/>
          <w:b/>
          <w:sz w:val="28"/>
          <w:szCs w:val="28"/>
        </w:rPr>
        <w:t>TO IMPROVE VOCABULARY MASTERY</w:t>
      </w:r>
      <w:r w:rsidR="00224C0C">
        <w:rPr>
          <w:rFonts w:cs="Times New Roman"/>
          <w:b/>
          <w:sz w:val="28"/>
          <w:szCs w:val="28"/>
        </w:rPr>
        <w:t xml:space="preserve"> </w:t>
      </w:r>
      <w:r w:rsidRPr="00F14256">
        <w:rPr>
          <w:rFonts w:cs="Times New Roman"/>
          <w:b/>
          <w:sz w:val="28"/>
          <w:szCs w:val="28"/>
        </w:rPr>
        <w:t>AT THE EIGHTH GRADE STUDENTS</w:t>
      </w:r>
      <w:r w:rsidR="00224C0C">
        <w:rPr>
          <w:rFonts w:cs="Times New Roman"/>
          <w:b/>
          <w:sz w:val="28"/>
          <w:szCs w:val="28"/>
        </w:rPr>
        <w:t xml:space="preserve"> </w:t>
      </w:r>
      <w:r w:rsidRPr="00F14256">
        <w:rPr>
          <w:rFonts w:cs="Times New Roman"/>
          <w:b/>
          <w:sz w:val="28"/>
          <w:szCs w:val="28"/>
        </w:rPr>
        <w:t>OF SMP N 34 PURWOREJO</w:t>
      </w:r>
      <w:r w:rsidR="00224C0C">
        <w:rPr>
          <w:rFonts w:cs="Times New Roman"/>
          <w:b/>
          <w:sz w:val="28"/>
          <w:szCs w:val="28"/>
        </w:rPr>
        <w:t xml:space="preserve"> </w:t>
      </w:r>
      <w:r w:rsidRPr="00F14256">
        <w:rPr>
          <w:rFonts w:cs="Times New Roman"/>
          <w:b/>
          <w:sz w:val="28"/>
          <w:szCs w:val="28"/>
        </w:rPr>
        <w:t>IN THE ACADEMIC YEAR</w:t>
      </w:r>
      <w:r w:rsidR="00224C0C">
        <w:rPr>
          <w:rFonts w:cs="Times New Roman"/>
          <w:b/>
          <w:sz w:val="28"/>
          <w:szCs w:val="28"/>
        </w:rPr>
        <w:t xml:space="preserve"> </w:t>
      </w:r>
      <w:r w:rsidRPr="00F14256">
        <w:rPr>
          <w:rFonts w:cs="Times New Roman"/>
          <w:b/>
          <w:sz w:val="28"/>
          <w:szCs w:val="28"/>
        </w:rPr>
        <w:t>2012/2013</w:t>
      </w:r>
    </w:p>
    <w:p w:rsidR="00F14256" w:rsidRPr="00D022C0" w:rsidRDefault="00F14256" w:rsidP="00F14256">
      <w:pPr>
        <w:tabs>
          <w:tab w:val="left" w:pos="1980"/>
          <w:tab w:val="left" w:pos="2250"/>
          <w:tab w:val="left" w:pos="2610"/>
          <w:tab w:val="left" w:pos="2700"/>
        </w:tabs>
        <w:spacing w:after="0" w:line="240" w:lineRule="auto"/>
        <w:ind w:left="3150" w:right="18" w:firstLine="90"/>
        <w:rPr>
          <w:rFonts w:ascii="Times New Roman" w:hAnsi="Times New Roman" w:cs="Times New Roman"/>
          <w:b/>
          <w:sz w:val="28"/>
          <w:szCs w:val="28"/>
          <w:lang w:val="id-ID"/>
        </w:rPr>
      </w:pPr>
    </w:p>
    <w:p w:rsidR="00224C0C" w:rsidRPr="00F14256" w:rsidRDefault="00F14256" w:rsidP="00224C0C">
      <w:pPr>
        <w:tabs>
          <w:tab w:val="left" w:pos="3240"/>
        </w:tabs>
        <w:spacing w:after="0" w:line="360" w:lineRule="auto"/>
        <w:rPr>
          <w:rFonts w:ascii="Calibri" w:hAnsi="Calibri" w:cs="Calibri"/>
          <w:b/>
          <w:sz w:val="24"/>
          <w:szCs w:val="24"/>
        </w:rPr>
      </w:pPr>
      <w:r>
        <w:rPr>
          <w:rFonts w:ascii="Calibri" w:hAnsi="Calibri" w:cs="Calibri" w:hint="eastAsia"/>
          <w:b/>
          <w:sz w:val="24"/>
          <w:szCs w:val="24"/>
        </w:rPr>
        <w:t>SUNTARI</w:t>
      </w:r>
      <w:r w:rsidR="00224C0C">
        <w:rPr>
          <w:rFonts w:ascii="Calibri" w:hAnsi="Calibri" w:cs="Calibri"/>
          <w:b/>
          <w:sz w:val="24"/>
          <w:szCs w:val="24"/>
        </w:rPr>
        <w:t>/</w:t>
      </w:r>
      <w:r w:rsidRPr="00F14256">
        <w:rPr>
          <w:rFonts w:ascii="Calibri" w:eastAsia="Calibri" w:hAnsi="Calibri" w:cs="Calibri"/>
          <w:b/>
          <w:sz w:val="24"/>
          <w:szCs w:val="24"/>
          <w:lang w:eastAsia="en-US"/>
        </w:rPr>
        <w:t>09.212.0</w:t>
      </w:r>
      <w:r>
        <w:rPr>
          <w:rFonts w:ascii="Calibri" w:eastAsia="Calibri" w:hAnsi="Calibri" w:cs="Calibri"/>
          <w:b/>
          <w:sz w:val="24"/>
          <w:szCs w:val="24"/>
          <w:lang w:eastAsia="en-US"/>
        </w:rPr>
        <w:t>3</w:t>
      </w:r>
      <w:r>
        <w:rPr>
          <w:rFonts w:ascii="Calibri" w:hAnsi="Calibri" w:cs="Calibri" w:hint="eastAsia"/>
          <w:b/>
          <w:sz w:val="24"/>
          <w:szCs w:val="24"/>
        </w:rPr>
        <w:t>14</w:t>
      </w:r>
      <w:r w:rsidR="00224C0C">
        <w:rPr>
          <w:rFonts w:ascii="Calibri" w:hAnsi="Calibri" w:cs="Calibri"/>
          <w:b/>
          <w:sz w:val="24"/>
          <w:szCs w:val="24"/>
        </w:rPr>
        <w:t>/</w:t>
      </w:r>
      <w:r w:rsidR="00224C0C" w:rsidRPr="00224C0C">
        <w:rPr>
          <w:rFonts w:ascii="Calibri" w:hAnsi="Calibri" w:cs="Calibri"/>
          <w:b/>
          <w:sz w:val="24"/>
          <w:szCs w:val="24"/>
        </w:rPr>
        <w:t xml:space="preserve"> </w:t>
      </w:r>
      <w:r w:rsidR="00224C0C">
        <w:rPr>
          <w:rFonts w:ascii="Calibri" w:hAnsi="Calibri" w:cs="Calibri"/>
          <w:b/>
          <w:sz w:val="24"/>
          <w:szCs w:val="24"/>
        </w:rPr>
        <w:t>doubles2912@yahoo.com</w:t>
      </w:r>
    </w:p>
    <w:p w:rsidR="00224C0C" w:rsidRDefault="00224C0C" w:rsidP="00224C0C">
      <w:pPr>
        <w:tabs>
          <w:tab w:val="left" w:pos="3240"/>
        </w:tabs>
        <w:spacing w:after="0" w:line="240" w:lineRule="auto"/>
        <w:jc w:val="both"/>
        <w:rPr>
          <w:rFonts w:ascii="Calibri" w:hAnsi="Calibri" w:cs="Calibri"/>
          <w:b/>
          <w:sz w:val="24"/>
          <w:szCs w:val="24"/>
        </w:rPr>
      </w:pPr>
    </w:p>
    <w:p w:rsidR="00F14256" w:rsidRPr="00F14256" w:rsidRDefault="00F14256" w:rsidP="00224C0C">
      <w:pPr>
        <w:spacing w:after="0" w:line="240" w:lineRule="auto"/>
        <w:rPr>
          <w:rFonts w:ascii="Calibri" w:eastAsia="Calibri" w:hAnsi="Calibri" w:cs="Calibri"/>
          <w:b/>
          <w:bCs/>
          <w:sz w:val="24"/>
          <w:szCs w:val="24"/>
          <w:lang w:eastAsia="en-US"/>
        </w:rPr>
      </w:pPr>
      <w:r w:rsidRPr="00F14256">
        <w:rPr>
          <w:rFonts w:ascii="Calibri" w:eastAsia="Calibri" w:hAnsi="Calibri" w:cs="Calibri"/>
          <w:b/>
          <w:bCs/>
          <w:sz w:val="24"/>
          <w:szCs w:val="24"/>
          <w:lang w:eastAsia="en-US"/>
        </w:rPr>
        <w:t>ENGLISH DEPARTMENT</w:t>
      </w:r>
    </w:p>
    <w:p w:rsidR="00F14256" w:rsidRPr="00F14256" w:rsidRDefault="00F14256" w:rsidP="00224C0C">
      <w:pPr>
        <w:spacing w:after="0" w:line="240" w:lineRule="auto"/>
        <w:rPr>
          <w:rFonts w:ascii="Calibri" w:eastAsia="Calibri" w:hAnsi="Calibri" w:cs="Calibri"/>
          <w:b/>
          <w:bCs/>
          <w:sz w:val="24"/>
          <w:szCs w:val="24"/>
          <w:lang w:eastAsia="en-US"/>
        </w:rPr>
      </w:pPr>
      <w:r w:rsidRPr="00F14256">
        <w:rPr>
          <w:rFonts w:ascii="Calibri" w:eastAsia="Calibri" w:hAnsi="Calibri" w:cs="Calibri"/>
          <w:b/>
          <w:bCs/>
          <w:sz w:val="24"/>
          <w:szCs w:val="24"/>
          <w:lang w:eastAsia="en-US"/>
        </w:rPr>
        <w:t>TEACHER TRAINING AND EDUCATION FACULTY</w:t>
      </w:r>
    </w:p>
    <w:p w:rsidR="00F14256" w:rsidRPr="00F14256" w:rsidRDefault="00F14256" w:rsidP="00224C0C">
      <w:pPr>
        <w:spacing w:after="0" w:line="240" w:lineRule="auto"/>
        <w:rPr>
          <w:rFonts w:ascii="Calibri" w:eastAsia="Calibri" w:hAnsi="Calibri" w:cs="Calibri"/>
          <w:b/>
          <w:bCs/>
          <w:sz w:val="24"/>
          <w:szCs w:val="24"/>
          <w:lang w:eastAsia="en-US"/>
        </w:rPr>
      </w:pPr>
      <w:r w:rsidRPr="00F14256">
        <w:rPr>
          <w:rFonts w:ascii="Calibri" w:eastAsia="Calibri" w:hAnsi="Calibri" w:cs="Calibri"/>
          <w:b/>
          <w:bCs/>
          <w:sz w:val="24"/>
          <w:szCs w:val="24"/>
          <w:lang w:eastAsia="en-US"/>
        </w:rPr>
        <w:t>MUHAMMADIYAH UNIVERSITY OF PURWOREJO</w:t>
      </w:r>
    </w:p>
    <w:p w:rsidR="00F14256" w:rsidRPr="00F14256" w:rsidRDefault="00F14256" w:rsidP="00224C0C">
      <w:pPr>
        <w:spacing w:after="0" w:line="240" w:lineRule="auto"/>
        <w:rPr>
          <w:rFonts w:ascii="Calibri" w:eastAsia="Calibri" w:hAnsi="Calibri" w:cs="Calibri"/>
          <w:b/>
          <w:bCs/>
          <w:sz w:val="24"/>
          <w:szCs w:val="24"/>
          <w:lang w:eastAsia="en-US"/>
        </w:rPr>
      </w:pPr>
      <w:r w:rsidRPr="00F14256">
        <w:rPr>
          <w:rFonts w:ascii="Calibri" w:eastAsia="Calibri" w:hAnsi="Calibri" w:cs="Calibri"/>
          <w:b/>
          <w:bCs/>
          <w:sz w:val="24"/>
          <w:szCs w:val="24"/>
          <w:lang w:eastAsia="en-US"/>
        </w:rPr>
        <w:t>2013</w:t>
      </w:r>
    </w:p>
    <w:p w:rsidR="00F14256" w:rsidRPr="00F14256" w:rsidRDefault="00F14256" w:rsidP="00F14256">
      <w:pPr>
        <w:spacing w:after="0" w:line="240" w:lineRule="auto"/>
        <w:jc w:val="center"/>
        <w:rPr>
          <w:rFonts w:ascii="Calibri" w:eastAsia="Calibri" w:hAnsi="Calibri" w:cs="Calibri"/>
          <w:b/>
          <w:sz w:val="24"/>
          <w:szCs w:val="24"/>
          <w:lang w:eastAsia="en-US"/>
        </w:rPr>
      </w:pPr>
    </w:p>
    <w:p w:rsidR="00F14256" w:rsidRPr="00AE74FC" w:rsidRDefault="00F14256" w:rsidP="00AE74FC">
      <w:pPr>
        <w:spacing w:after="0" w:line="360" w:lineRule="auto"/>
        <w:jc w:val="center"/>
        <w:rPr>
          <w:rFonts w:cs="Calibri"/>
          <w:b/>
          <w:sz w:val="24"/>
          <w:szCs w:val="24"/>
        </w:rPr>
      </w:pPr>
      <w:r w:rsidRPr="00F14256">
        <w:rPr>
          <w:rFonts w:eastAsia="Calibri" w:cs="Calibri"/>
          <w:b/>
          <w:sz w:val="24"/>
          <w:szCs w:val="24"/>
          <w:lang w:eastAsia="en-US"/>
        </w:rPr>
        <w:t>Abstract</w:t>
      </w:r>
    </w:p>
    <w:p w:rsidR="00F14256" w:rsidRPr="00F14256" w:rsidRDefault="00F14256" w:rsidP="00AE74FC">
      <w:pPr>
        <w:spacing w:after="0" w:line="240" w:lineRule="auto"/>
        <w:ind w:firstLine="902"/>
        <w:jc w:val="both"/>
        <w:rPr>
          <w:rFonts w:cs="Times New Roman"/>
          <w:sz w:val="24"/>
          <w:szCs w:val="24"/>
        </w:rPr>
      </w:pPr>
      <w:r w:rsidRPr="00F14256">
        <w:rPr>
          <w:rFonts w:cs="Times New Roman"/>
          <w:sz w:val="24"/>
          <w:szCs w:val="24"/>
        </w:rPr>
        <w:t xml:space="preserve">The goal of this research is to find out the effectiveness of using monopoly game to improve vocabulary mastery at theeighth grade students of SMP N 34 </w:t>
      </w:r>
      <w:proofErr w:type="spellStart"/>
      <w:r w:rsidRPr="00F14256">
        <w:rPr>
          <w:rFonts w:cs="Times New Roman"/>
          <w:sz w:val="24"/>
          <w:szCs w:val="24"/>
        </w:rPr>
        <w:t>Purworejo</w:t>
      </w:r>
      <w:proofErr w:type="spellEnd"/>
      <w:r w:rsidRPr="00F14256">
        <w:rPr>
          <w:rFonts w:cs="Times New Roman"/>
          <w:sz w:val="24"/>
          <w:szCs w:val="24"/>
        </w:rPr>
        <w:t>. In this research, the researcher took two sample classes. One class is as an experimental class, consisting of 34 students and the other class is as a control class, consisting of 34 students. So, the total numbers of stude</w:t>
      </w:r>
      <w:r w:rsidR="00AE74FC">
        <w:rPr>
          <w:rFonts w:cs="Times New Roman"/>
          <w:sz w:val="24"/>
          <w:szCs w:val="24"/>
        </w:rPr>
        <w:t>nts for samples are 64 students</w:t>
      </w:r>
      <w:r w:rsidRPr="00F14256">
        <w:rPr>
          <w:rFonts w:cs="Times New Roman"/>
          <w:sz w:val="24"/>
          <w:szCs w:val="24"/>
        </w:rPr>
        <w:t xml:space="preserve">. </w:t>
      </w:r>
      <w:r w:rsidR="00AE74FC">
        <w:rPr>
          <w:rFonts w:cs="Times New Roman"/>
          <w:sz w:val="24"/>
          <w:szCs w:val="24"/>
        </w:rPr>
        <w:t>T</w:t>
      </w:r>
      <w:r w:rsidRPr="00F14256">
        <w:rPr>
          <w:rFonts w:cs="Times New Roman"/>
          <w:sz w:val="24"/>
          <w:szCs w:val="24"/>
        </w:rPr>
        <w:t>o collect the data, the researc</w:t>
      </w:r>
      <w:r w:rsidR="00AE74FC">
        <w:rPr>
          <w:rFonts w:cs="Times New Roman"/>
          <w:sz w:val="24"/>
          <w:szCs w:val="24"/>
        </w:rPr>
        <w:t>her used pre-test and post-test</w:t>
      </w:r>
      <w:r w:rsidRPr="00F14256">
        <w:rPr>
          <w:rFonts w:cs="Times New Roman"/>
          <w:sz w:val="24"/>
          <w:szCs w:val="24"/>
        </w:rPr>
        <w:t xml:space="preserve">. </w:t>
      </w:r>
      <w:r w:rsidR="00AE74FC">
        <w:rPr>
          <w:rFonts w:cs="Times New Roman"/>
          <w:sz w:val="24"/>
          <w:szCs w:val="24"/>
        </w:rPr>
        <w:t>I</w:t>
      </w:r>
      <w:r w:rsidRPr="00F14256">
        <w:rPr>
          <w:rFonts w:cs="Times New Roman"/>
          <w:sz w:val="24"/>
          <w:szCs w:val="24"/>
        </w:rPr>
        <w:t>n experimental class the researcher gave treatment using Monopoly and in control class the researcher used conventional method. After the data had been gotten, the researcher calculated it using t-test polled and variance.</w:t>
      </w:r>
    </w:p>
    <w:p w:rsidR="00F14256" w:rsidRPr="006B0DD0" w:rsidRDefault="00F14256" w:rsidP="00AE74FC">
      <w:pPr>
        <w:spacing w:after="0" w:line="240" w:lineRule="auto"/>
        <w:ind w:firstLine="902"/>
        <w:jc w:val="both"/>
        <w:rPr>
          <w:rFonts w:cs="Times New Roman"/>
          <w:sz w:val="24"/>
          <w:szCs w:val="24"/>
        </w:rPr>
      </w:pPr>
      <w:r w:rsidRPr="00F14256">
        <w:rPr>
          <w:rFonts w:cs="Times New Roman"/>
          <w:sz w:val="24"/>
          <w:szCs w:val="24"/>
        </w:rPr>
        <w:t>The result of the computation is that the mean score of experimental group is 79.11 and the mean score of control group is 70. The t-value was consulted with t-table that is0.05 significance level. It showed that t-table is 2.00 and t-value is5.87. It showed that t-value is higher than t-table. It could be said that using Monopoly game to improve vocabulary mastery at the eighth grade students of SM</w:t>
      </w:r>
      <w:r w:rsidRPr="006B0DD0">
        <w:rPr>
          <w:rFonts w:cs="Times New Roman"/>
          <w:sz w:val="24"/>
          <w:szCs w:val="24"/>
        </w:rPr>
        <w:t xml:space="preserve">P N 34 </w:t>
      </w:r>
      <w:proofErr w:type="spellStart"/>
      <w:r w:rsidRPr="006B0DD0">
        <w:rPr>
          <w:rFonts w:cs="Times New Roman"/>
          <w:sz w:val="24"/>
          <w:szCs w:val="24"/>
        </w:rPr>
        <w:t>Purworejo</w:t>
      </w:r>
      <w:proofErr w:type="spellEnd"/>
      <w:r w:rsidRPr="006B0DD0">
        <w:rPr>
          <w:rFonts w:cs="Times New Roman"/>
          <w:sz w:val="24"/>
          <w:szCs w:val="24"/>
        </w:rPr>
        <w:t xml:space="preserve"> in the academic year 2012/2013 is effective. </w:t>
      </w:r>
    </w:p>
    <w:p w:rsidR="00063719" w:rsidRDefault="00063719" w:rsidP="007A2A15">
      <w:pPr>
        <w:spacing w:line="240" w:lineRule="auto"/>
        <w:jc w:val="both"/>
        <w:rPr>
          <w:rFonts w:cs="Times New Roman"/>
          <w:b/>
          <w:sz w:val="24"/>
          <w:szCs w:val="24"/>
        </w:rPr>
      </w:pPr>
    </w:p>
    <w:p w:rsidR="007A2A15" w:rsidRPr="00F14256" w:rsidRDefault="007A2A15" w:rsidP="007A2A15">
      <w:pPr>
        <w:spacing w:line="240" w:lineRule="auto"/>
        <w:jc w:val="both"/>
        <w:rPr>
          <w:rFonts w:cs="Times New Roman"/>
          <w:b/>
          <w:sz w:val="24"/>
          <w:szCs w:val="24"/>
        </w:rPr>
      </w:pPr>
      <w:r w:rsidRPr="00F14256">
        <w:rPr>
          <w:rFonts w:cs="Times New Roman"/>
          <w:b/>
          <w:sz w:val="24"/>
          <w:szCs w:val="24"/>
        </w:rPr>
        <w:t>Keyword: teaching, monopoly method, vocabulary</w:t>
      </w:r>
    </w:p>
    <w:p w:rsidR="00F14256" w:rsidRPr="00F14256" w:rsidRDefault="00F14256" w:rsidP="00F14256">
      <w:pPr>
        <w:numPr>
          <w:ilvl w:val="0"/>
          <w:numId w:val="1"/>
        </w:numPr>
        <w:spacing w:after="0" w:line="360" w:lineRule="auto"/>
        <w:jc w:val="both"/>
        <w:rPr>
          <w:rFonts w:eastAsia="Calibri" w:cs="Calibri"/>
          <w:b/>
          <w:bCs/>
          <w:sz w:val="24"/>
          <w:szCs w:val="24"/>
          <w:lang w:eastAsia="en-US"/>
        </w:rPr>
      </w:pPr>
      <w:r w:rsidRPr="006B0DD0">
        <w:rPr>
          <w:rFonts w:cs="Calibri"/>
          <w:b/>
          <w:bCs/>
          <w:sz w:val="24"/>
          <w:szCs w:val="24"/>
        </w:rPr>
        <w:t>INTRODUCTION</w:t>
      </w:r>
    </w:p>
    <w:p w:rsidR="00F14256" w:rsidRPr="006B0DD0" w:rsidRDefault="00F14256" w:rsidP="000939B7">
      <w:pPr>
        <w:spacing w:line="360" w:lineRule="auto"/>
        <w:ind w:left="450" w:firstLine="630"/>
        <w:contextualSpacing/>
        <w:jc w:val="both"/>
        <w:rPr>
          <w:rFonts w:cs="Times New Roman"/>
          <w:sz w:val="24"/>
          <w:szCs w:val="24"/>
        </w:rPr>
      </w:pPr>
      <w:r w:rsidRPr="006B0DD0">
        <w:rPr>
          <w:rFonts w:cs="Times New Roman"/>
          <w:sz w:val="24"/>
          <w:szCs w:val="24"/>
        </w:rPr>
        <w:t>Language is an arbitrary system of speech or sequences of speech sounds which is used or can be used in interpersonal communication by an aggregation of human beings, and which rather exhaustively catalog things, processes and events in the human environment (</w:t>
      </w:r>
      <w:proofErr w:type="spellStart"/>
      <w:r w:rsidRPr="006B0DD0">
        <w:rPr>
          <w:rFonts w:cs="Times New Roman"/>
          <w:sz w:val="24"/>
          <w:szCs w:val="24"/>
        </w:rPr>
        <w:t>Ramelan</w:t>
      </w:r>
      <w:proofErr w:type="spellEnd"/>
      <w:r w:rsidRPr="006B0DD0">
        <w:rPr>
          <w:rFonts w:cs="Times New Roman"/>
          <w:sz w:val="24"/>
          <w:szCs w:val="24"/>
        </w:rPr>
        <w:t xml:space="preserve">, 1992:10). English is a medium communication which can help people to interact, converse, and share to other people. English is an international language </w:t>
      </w:r>
      <w:r w:rsidRPr="006B0DD0">
        <w:rPr>
          <w:rFonts w:cs="Times New Roman"/>
          <w:sz w:val="24"/>
          <w:szCs w:val="24"/>
        </w:rPr>
        <w:lastRenderedPageBreak/>
        <w:t>which is really important to learn. The importance of learning English is that learners can learn to communicate with it. The purpose of English education in Indonesia is to absorb and develop science and technology, arts and culture, tourism and international association to promote the general welfare and intellectual life of the nation.</w:t>
      </w:r>
    </w:p>
    <w:p w:rsidR="006B0DD0" w:rsidRPr="006B0DD0" w:rsidRDefault="00F14256" w:rsidP="000939B7">
      <w:pPr>
        <w:spacing w:line="360" w:lineRule="auto"/>
        <w:ind w:left="450" w:firstLine="630"/>
        <w:contextualSpacing/>
        <w:jc w:val="both"/>
        <w:rPr>
          <w:rFonts w:cs="Times New Roman"/>
          <w:sz w:val="24"/>
          <w:szCs w:val="24"/>
        </w:rPr>
      </w:pPr>
      <w:r w:rsidRPr="006B0DD0">
        <w:rPr>
          <w:rFonts w:cs="Times New Roman"/>
          <w:sz w:val="24"/>
          <w:szCs w:val="24"/>
        </w:rPr>
        <w:t>Most of the Indonesia students have difficulties in vocabulary. Vocabulary has a very important rule in learning English. Vocabulary is needed to understand every word in sentence and vocabulary is needed to understand before learning other language component in English</w:t>
      </w:r>
      <w:r w:rsidR="00036B65" w:rsidRPr="006B0DD0">
        <w:rPr>
          <w:rFonts w:cs="Times New Roman"/>
          <w:sz w:val="24"/>
          <w:szCs w:val="24"/>
        </w:rPr>
        <w:t>.</w:t>
      </w:r>
      <w:r w:rsidR="006B0DD0" w:rsidRPr="006B0DD0">
        <w:rPr>
          <w:rFonts w:cs="Times New Roman"/>
          <w:sz w:val="24"/>
          <w:szCs w:val="24"/>
        </w:rPr>
        <w:t xml:space="preserve"> Usually, the students feel bored to study English. So, when the teacher teaches vocabulary in the classroom, the teacher should prepare some methods. One of methods is the use of media to support their teaching learning process. One of method in teaching vocabulary is using media monopoly game. Using games is one of methods to teach vocabulary easily to interest the students and make the students memorize the word easily. There are many kinds of games that can be used to support our teaching. But writer just choose one kinds of game that is monopoly.</w:t>
      </w:r>
    </w:p>
    <w:p w:rsidR="00AE74FC" w:rsidRPr="00224C0C" w:rsidRDefault="006B0DD0" w:rsidP="00224C0C">
      <w:pPr>
        <w:snapToGrid w:val="0"/>
        <w:spacing w:line="360" w:lineRule="auto"/>
        <w:ind w:left="446" w:firstLine="634"/>
        <w:jc w:val="both"/>
        <w:rPr>
          <w:rFonts w:ascii="Times New Roman" w:hAnsi="Times New Roman" w:cs="Times New Roman"/>
          <w:i/>
          <w:sz w:val="24"/>
          <w:szCs w:val="24"/>
        </w:rPr>
      </w:pPr>
      <w:r w:rsidRPr="006B0DD0">
        <w:rPr>
          <w:rFonts w:cs="Times New Roman"/>
          <w:sz w:val="24"/>
          <w:szCs w:val="24"/>
        </w:rPr>
        <w:t>So, t</w:t>
      </w:r>
      <w:r w:rsidRPr="006B0DD0">
        <w:rPr>
          <w:rFonts w:cs="Times New Roman"/>
          <w:sz w:val="24"/>
          <w:szCs w:val="24"/>
          <w:lang w:val="id-ID"/>
        </w:rPr>
        <w:t xml:space="preserve">he </w:t>
      </w:r>
      <w:r w:rsidRPr="006B0DD0">
        <w:rPr>
          <w:rFonts w:cs="Times New Roman"/>
          <w:sz w:val="24"/>
          <w:szCs w:val="24"/>
        </w:rPr>
        <w:t>writer is interested to conduct the research entitled “</w:t>
      </w:r>
      <w:r w:rsidR="00AE74FC">
        <w:rPr>
          <w:rFonts w:cs="Times New Roman"/>
          <w:i/>
          <w:sz w:val="24"/>
          <w:szCs w:val="24"/>
        </w:rPr>
        <w:t>The Effectiveness o</w:t>
      </w:r>
      <w:r w:rsidRPr="006B0DD0">
        <w:rPr>
          <w:rFonts w:cs="Times New Roman"/>
          <w:i/>
          <w:sz w:val="24"/>
          <w:szCs w:val="24"/>
        </w:rPr>
        <w:t xml:space="preserve">f Using Monopoly Game To Improve Vocabulary Mastery At The Eighth Grade Students </w:t>
      </w:r>
      <w:r w:rsidR="00AE74FC">
        <w:rPr>
          <w:rFonts w:cs="Times New Roman"/>
          <w:i/>
          <w:sz w:val="24"/>
          <w:szCs w:val="24"/>
        </w:rPr>
        <w:t>o</w:t>
      </w:r>
      <w:r w:rsidRPr="006B0DD0">
        <w:rPr>
          <w:rFonts w:cs="Times New Roman"/>
          <w:i/>
          <w:sz w:val="24"/>
          <w:szCs w:val="24"/>
        </w:rPr>
        <w:t xml:space="preserve">f SMP N 34 </w:t>
      </w:r>
      <w:proofErr w:type="spellStart"/>
      <w:r w:rsidRPr="006B0DD0">
        <w:rPr>
          <w:rFonts w:cs="Times New Roman"/>
          <w:i/>
          <w:sz w:val="24"/>
          <w:szCs w:val="24"/>
        </w:rPr>
        <w:t>Purworejo</w:t>
      </w:r>
      <w:proofErr w:type="spellEnd"/>
      <w:r w:rsidRPr="006B0DD0">
        <w:rPr>
          <w:rFonts w:cs="Times New Roman"/>
          <w:i/>
          <w:sz w:val="24"/>
          <w:szCs w:val="24"/>
        </w:rPr>
        <w:t xml:space="preserve"> In The Academic Year 2012/2013</w:t>
      </w:r>
      <w:r>
        <w:rPr>
          <w:rFonts w:ascii="Times New Roman" w:hAnsi="Times New Roman" w:cs="Times New Roman" w:hint="eastAsia"/>
          <w:i/>
          <w:sz w:val="24"/>
          <w:szCs w:val="24"/>
        </w:rPr>
        <w:t>.</w:t>
      </w:r>
    </w:p>
    <w:p w:rsidR="006B0DD0" w:rsidRDefault="00873B70" w:rsidP="000939B7">
      <w:pPr>
        <w:pStyle w:val="ListParagraph"/>
        <w:numPr>
          <w:ilvl w:val="0"/>
          <w:numId w:val="1"/>
        </w:numPr>
        <w:spacing w:line="360" w:lineRule="auto"/>
        <w:jc w:val="both"/>
        <w:rPr>
          <w:rFonts w:ascii="Calibri" w:hAnsi="Calibri" w:cs="Calibri"/>
          <w:b/>
          <w:bCs/>
          <w:sz w:val="24"/>
          <w:szCs w:val="24"/>
          <w:lang w:val="id-ID"/>
        </w:rPr>
      </w:pPr>
      <w:r>
        <w:rPr>
          <w:rFonts w:ascii="Calibri" w:hAnsi="Calibri" w:cs="Calibri" w:hint="eastAsia"/>
          <w:b/>
          <w:bCs/>
          <w:sz w:val="24"/>
          <w:szCs w:val="24"/>
          <w:lang w:val="id-ID"/>
        </w:rPr>
        <w:t>RESEARCH METHOD</w:t>
      </w:r>
    </w:p>
    <w:p w:rsidR="00C1293F" w:rsidRDefault="00C1293F" w:rsidP="00B43352">
      <w:pPr>
        <w:pStyle w:val="ListParagraph"/>
        <w:spacing w:line="360" w:lineRule="auto"/>
        <w:ind w:left="360" w:firstLine="720"/>
        <w:jc w:val="both"/>
        <w:rPr>
          <w:rFonts w:cs="Times New Roman"/>
          <w:sz w:val="24"/>
          <w:szCs w:val="24"/>
        </w:rPr>
      </w:pPr>
      <w:r>
        <w:rPr>
          <w:rFonts w:ascii="Calibri" w:hAnsi="Calibri" w:cs="Calibri" w:hint="eastAsia"/>
          <w:bCs/>
          <w:sz w:val="24"/>
          <w:szCs w:val="24"/>
          <w:lang w:val="id-ID"/>
        </w:rPr>
        <w:t>This research desinged as experimental quantitaive research</w:t>
      </w:r>
      <w:r w:rsidRPr="00AD7BAD">
        <w:rPr>
          <w:rFonts w:cs="Calibri"/>
          <w:bCs/>
          <w:sz w:val="24"/>
          <w:szCs w:val="24"/>
          <w:lang w:val="id-ID"/>
        </w:rPr>
        <w:t xml:space="preserve">. </w:t>
      </w:r>
      <w:r w:rsidRPr="00AD7BAD">
        <w:rPr>
          <w:rFonts w:cs="Times New Roman"/>
          <w:sz w:val="24"/>
          <w:szCs w:val="24"/>
        </w:rPr>
        <w:t>To collect the data, the writer needs an instrument. Some kinds of instrument are test, questionnaires, interview, observation, rating scale, and documentation. In this research, the writer uses test as the ins</w:t>
      </w:r>
      <w:r w:rsidR="00AD7BAD" w:rsidRPr="00AD7BAD">
        <w:rPr>
          <w:rFonts w:cs="Times New Roman"/>
          <w:sz w:val="24"/>
          <w:szCs w:val="24"/>
        </w:rPr>
        <w:t>trument of collecting the data, the</w:t>
      </w:r>
      <w:r w:rsidRPr="00AD7BAD">
        <w:rPr>
          <w:rFonts w:cs="Times New Roman"/>
          <w:sz w:val="24"/>
          <w:szCs w:val="24"/>
        </w:rPr>
        <w:t xml:space="preserve"> writer uses pre- test and post- test in getting the data.</w:t>
      </w:r>
    </w:p>
    <w:p w:rsidR="00D45DF0" w:rsidRPr="00D45DF0" w:rsidRDefault="00D45DF0" w:rsidP="00B43352">
      <w:pPr>
        <w:pStyle w:val="ListParagraph"/>
        <w:tabs>
          <w:tab w:val="left" w:pos="90"/>
        </w:tabs>
        <w:spacing w:line="360" w:lineRule="auto"/>
        <w:ind w:left="360" w:firstLine="720"/>
        <w:jc w:val="both"/>
        <w:rPr>
          <w:rFonts w:cs="Times New Roman"/>
          <w:sz w:val="24"/>
          <w:szCs w:val="24"/>
        </w:rPr>
      </w:pPr>
      <w:r w:rsidRPr="00D45DF0">
        <w:rPr>
          <w:rFonts w:cs="Times New Roman"/>
          <w:sz w:val="24"/>
          <w:szCs w:val="24"/>
        </w:rPr>
        <w:lastRenderedPageBreak/>
        <w:t>The writer undertakes this research through three activities. The first is activity is giving pre- test, the second activity of conducting treatment and the last activity is giving post -test.</w:t>
      </w:r>
    </w:p>
    <w:p w:rsidR="00D45DF0" w:rsidRDefault="00D45DF0" w:rsidP="00B43352">
      <w:pPr>
        <w:pStyle w:val="ListParagraph"/>
        <w:snapToGrid w:val="0"/>
        <w:spacing w:line="360" w:lineRule="auto"/>
        <w:ind w:left="451" w:firstLine="720"/>
        <w:contextualSpacing w:val="0"/>
        <w:jc w:val="both"/>
        <w:rPr>
          <w:rFonts w:ascii="Times New Roman" w:hAnsi="Times New Roman" w:cs="Times New Roman"/>
          <w:sz w:val="24"/>
          <w:szCs w:val="24"/>
        </w:rPr>
      </w:pPr>
      <w:r w:rsidRPr="00E52A90">
        <w:rPr>
          <w:rFonts w:cs="Times New Roman"/>
          <w:sz w:val="24"/>
          <w:szCs w:val="24"/>
        </w:rPr>
        <w:t xml:space="preserve">The population of this research is the eighth grade students of SMP N 34 </w:t>
      </w:r>
      <w:proofErr w:type="spellStart"/>
      <w:r w:rsidRPr="00E52A90">
        <w:rPr>
          <w:rFonts w:cs="Times New Roman"/>
          <w:sz w:val="24"/>
          <w:szCs w:val="24"/>
        </w:rPr>
        <w:t>Purworejo</w:t>
      </w:r>
      <w:proofErr w:type="spellEnd"/>
      <w:r w:rsidRPr="00E52A90">
        <w:rPr>
          <w:rFonts w:cs="Times New Roman"/>
          <w:sz w:val="24"/>
          <w:szCs w:val="24"/>
        </w:rPr>
        <w:t xml:space="preserve"> in the academic year 2012/2013.</w:t>
      </w:r>
      <w:r w:rsidR="00E52A90" w:rsidRPr="00E52A90">
        <w:rPr>
          <w:rFonts w:cs="Times New Roman"/>
          <w:sz w:val="24"/>
          <w:szCs w:val="24"/>
        </w:rPr>
        <w:t xml:space="preserve"> It is 210 students. The researcher used purposive sampling and took eighth</w:t>
      </w:r>
      <w:r w:rsidR="00102AC5">
        <w:rPr>
          <w:rFonts w:cs="Times New Roman"/>
          <w:sz w:val="24"/>
          <w:szCs w:val="24"/>
        </w:rPr>
        <w:t xml:space="preserve"> grade student of 8B(experimental</w:t>
      </w:r>
      <w:r w:rsidR="00102AC5">
        <w:rPr>
          <w:rFonts w:cs="Times New Roman" w:hint="eastAsia"/>
          <w:sz w:val="24"/>
          <w:szCs w:val="24"/>
        </w:rPr>
        <w:t xml:space="preserve"> group) </w:t>
      </w:r>
      <w:r w:rsidR="00E52A90" w:rsidRPr="00E52A90">
        <w:rPr>
          <w:rFonts w:cs="Times New Roman"/>
          <w:sz w:val="24"/>
          <w:szCs w:val="24"/>
        </w:rPr>
        <w:t xml:space="preserve">and 8F </w:t>
      </w:r>
      <w:r w:rsidR="00102AC5">
        <w:rPr>
          <w:rFonts w:cs="Times New Roman" w:hint="eastAsia"/>
          <w:sz w:val="24"/>
          <w:szCs w:val="24"/>
        </w:rPr>
        <w:t xml:space="preserve">(control group) </w:t>
      </w:r>
      <w:r w:rsidR="00E52A90" w:rsidRPr="00E52A90">
        <w:rPr>
          <w:rFonts w:cs="Times New Roman"/>
          <w:sz w:val="24"/>
          <w:szCs w:val="24"/>
        </w:rPr>
        <w:t xml:space="preserve">in SMP N 34 </w:t>
      </w:r>
      <w:proofErr w:type="spellStart"/>
      <w:r w:rsidR="00E52A90" w:rsidRPr="00E52A90">
        <w:rPr>
          <w:rFonts w:cs="Times New Roman"/>
          <w:sz w:val="24"/>
          <w:szCs w:val="24"/>
        </w:rPr>
        <w:t>Purworejo</w:t>
      </w:r>
      <w:proofErr w:type="spellEnd"/>
      <w:r w:rsidR="00E52A90" w:rsidRPr="00E52A90">
        <w:rPr>
          <w:rFonts w:cs="Times New Roman"/>
          <w:sz w:val="24"/>
          <w:szCs w:val="24"/>
        </w:rPr>
        <w:t xml:space="preserve"> as a sample. The total is 64 students</w:t>
      </w:r>
      <w:r w:rsidR="00E52A90">
        <w:rPr>
          <w:rFonts w:ascii="Times New Roman" w:hAnsi="Times New Roman" w:cs="Times New Roman" w:hint="eastAsia"/>
          <w:sz w:val="24"/>
          <w:szCs w:val="24"/>
        </w:rPr>
        <w:t>.</w:t>
      </w:r>
    </w:p>
    <w:p w:rsidR="00102AC5" w:rsidRDefault="00102AC5" w:rsidP="00B43352">
      <w:pPr>
        <w:pStyle w:val="ListParagraph"/>
        <w:tabs>
          <w:tab w:val="left" w:pos="270"/>
          <w:tab w:val="left" w:pos="630"/>
          <w:tab w:val="left" w:pos="900"/>
          <w:tab w:val="left" w:pos="990"/>
          <w:tab w:val="left" w:pos="7830"/>
        </w:tabs>
        <w:spacing w:line="360" w:lineRule="auto"/>
        <w:ind w:left="451" w:firstLine="720"/>
        <w:contextualSpacing w:val="0"/>
        <w:jc w:val="both"/>
        <w:rPr>
          <w:rFonts w:cs="Times New Roman"/>
          <w:sz w:val="24"/>
          <w:szCs w:val="24"/>
        </w:rPr>
      </w:pPr>
      <w:r w:rsidRPr="007232E1">
        <w:rPr>
          <w:rFonts w:cs="Times New Roman"/>
          <w:sz w:val="24"/>
          <w:szCs w:val="24"/>
        </w:rPr>
        <w:t xml:space="preserve">The result of the research and data analysis, the researcher uses both of pre-test and post-test to collect the data. The test finds out the effectiveness of using monopoly game to improve vocabulary mastery at the eighth grade students of SMP N 34 </w:t>
      </w:r>
      <w:proofErr w:type="spellStart"/>
      <w:r w:rsidRPr="007232E1">
        <w:rPr>
          <w:rFonts w:cs="Times New Roman"/>
          <w:sz w:val="24"/>
          <w:szCs w:val="24"/>
        </w:rPr>
        <w:t>Purworejo</w:t>
      </w:r>
      <w:proofErr w:type="spellEnd"/>
      <w:r w:rsidRPr="007232E1">
        <w:rPr>
          <w:rFonts w:cs="Times New Roman"/>
          <w:sz w:val="24"/>
          <w:szCs w:val="24"/>
        </w:rPr>
        <w:t xml:space="preserve"> in academic years 2012/2013. </w:t>
      </w:r>
      <w:r w:rsidR="007232E1">
        <w:rPr>
          <w:rFonts w:cs="Times New Roman" w:hint="eastAsia"/>
          <w:sz w:val="24"/>
          <w:szCs w:val="24"/>
        </w:rPr>
        <w:t>T</w:t>
      </w:r>
      <w:r w:rsidRPr="007232E1">
        <w:rPr>
          <w:rFonts w:cs="Times New Roman"/>
          <w:sz w:val="24"/>
          <w:szCs w:val="24"/>
        </w:rPr>
        <w:t xml:space="preserve">he result of pre-test and post-test of control group </w:t>
      </w:r>
      <w:r w:rsidR="007232E1">
        <w:rPr>
          <w:rFonts w:cs="Times New Roman"/>
          <w:sz w:val="24"/>
          <w:szCs w:val="24"/>
        </w:rPr>
        <w:t>is:</w:t>
      </w:r>
      <w:r w:rsidR="007232E1">
        <w:rPr>
          <w:rFonts w:cs="Times New Roman" w:hint="eastAsia"/>
          <w:sz w:val="24"/>
          <w:szCs w:val="24"/>
        </w:rPr>
        <w:t xml:space="preserve"> the</w:t>
      </w:r>
      <w:r w:rsidRPr="007232E1">
        <w:rPr>
          <w:rFonts w:cs="Times New Roman"/>
          <w:sz w:val="24"/>
          <w:szCs w:val="24"/>
        </w:rPr>
        <w:t xml:space="preserve"> median is 55, the mode is 55. While the result of post-test control group </w:t>
      </w:r>
      <w:r w:rsidR="007232E1">
        <w:rPr>
          <w:rFonts w:cs="Times New Roman" w:hint="eastAsia"/>
          <w:sz w:val="24"/>
          <w:szCs w:val="24"/>
        </w:rPr>
        <w:t>is</w:t>
      </w:r>
      <w:r w:rsidRPr="007232E1">
        <w:rPr>
          <w:rFonts w:cs="Times New Roman"/>
          <w:sz w:val="24"/>
          <w:szCs w:val="24"/>
        </w:rPr>
        <w:t xml:space="preserve"> the median is 70and the mode are 75.</w:t>
      </w:r>
      <w:r w:rsidR="007232E1">
        <w:rPr>
          <w:rFonts w:cs="Times New Roman" w:hint="eastAsia"/>
          <w:sz w:val="24"/>
          <w:szCs w:val="24"/>
        </w:rPr>
        <w:t xml:space="preserve"> T</w:t>
      </w:r>
      <w:r w:rsidRPr="007232E1">
        <w:rPr>
          <w:rFonts w:cs="Times New Roman"/>
          <w:sz w:val="24"/>
          <w:szCs w:val="24"/>
        </w:rPr>
        <w:t xml:space="preserve">he result </w:t>
      </w:r>
      <w:r w:rsidR="007232E1">
        <w:rPr>
          <w:rFonts w:cs="Times New Roman"/>
          <w:sz w:val="24"/>
          <w:szCs w:val="24"/>
        </w:rPr>
        <w:t>of pre-test experimental group is:</w:t>
      </w:r>
      <w:r w:rsidRPr="007232E1">
        <w:rPr>
          <w:rFonts w:cs="Times New Roman"/>
          <w:sz w:val="24"/>
          <w:szCs w:val="24"/>
        </w:rPr>
        <w:t xml:space="preserve">median is 69, the mode is 75, and total students’ understanding vocabulary before using monopoly game is 2370.While the result of post-test experimental group </w:t>
      </w:r>
      <w:r w:rsidR="007232E1">
        <w:rPr>
          <w:rFonts w:cs="Times New Roman" w:hint="eastAsia"/>
          <w:sz w:val="24"/>
          <w:szCs w:val="24"/>
        </w:rPr>
        <w:t>is:</w:t>
      </w:r>
      <w:r w:rsidRPr="007232E1">
        <w:rPr>
          <w:rFonts w:cs="Times New Roman"/>
          <w:sz w:val="24"/>
          <w:szCs w:val="24"/>
        </w:rPr>
        <w:t xml:space="preserve"> median is 73, the mode is 75, and total students’ understanding vocabulary after using monopoly game is 2690.</w:t>
      </w:r>
    </w:p>
    <w:p w:rsidR="00233F0B" w:rsidRPr="003F6407" w:rsidRDefault="00233F0B" w:rsidP="000939B7">
      <w:pPr>
        <w:pStyle w:val="ListParagraph"/>
        <w:numPr>
          <w:ilvl w:val="0"/>
          <w:numId w:val="1"/>
        </w:numPr>
        <w:tabs>
          <w:tab w:val="left" w:pos="270"/>
          <w:tab w:val="left" w:pos="630"/>
          <w:tab w:val="left" w:pos="900"/>
          <w:tab w:val="left" w:pos="990"/>
          <w:tab w:val="left" w:pos="7830"/>
        </w:tabs>
        <w:spacing w:line="360" w:lineRule="auto"/>
        <w:contextualSpacing w:val="0"/>
        <w:jc w:val="both"/>
        <w:rPr>
          <w:rFonts w:cs="Times New Roman"/>
          <w:b/>
          <w:sz w:val="24"/>
          <w:szCs w:val="24"/>
        </w:rPr>
      </w:pPr>
      <w:r w:rsidRPr="003F6407">
        <w:rPr>
          <w:rFonts w:cs="Times New Roman" w:hint="eastAsia"/>
          <w:b/>
          <w:sz w:val="24"/>
          <w:szCs w:val="24"/>
        </w:rPr>
        <w:t>FINDING AND DISCUSSION</w:t>
      </w:r>
    </w:p>
    <w:p w:rsidR="00B43352" w:rsidRDefault="00233F0B" w:rsidP="00B43352">
      <w:pPr>
        <w:pStyle w:val="ListParagraph"/>
        <w:spacing w:line="360" w:lineRule="auto"/>
        <w:ind w:left="360" w:firstLine="810"/>
        <w:jc w:val="both"/>
        <w:rPr>
          <w:rFonts w:cs="Times New Roman"/>
          <w:sz w:val="24"/>
          <w:szCs w:val="24"/>
        </w:rPr>
      </w:pPr>
      <w:r w:rsidRPr="003F6407">
        <w:rPr>
          <w:rFonts w:cs="Times New Roman"/>
          <w:sz w:val="24"/>
          <w:szCs w:val="24"/>
        </w:rPr>
        <w:t xml:space="preserve">From the result </w:t>
      </w:r>
      <w:r w:rsidR="00224C0C">
        <w:rPr>
          <w:rFonts w:cs="Times New Roman"/>
          <w:sz w:val="24"/>
          <w:szCs w:val="24"/>
        </w:rPr>
        <w:t>o</w:t>
      </w:r>
      <w:r w:rsidRPr="003F6407">
        <w:rPr>
          <w:rFonts w:cs="Times New Roman"/>
          <w:sz w:val="24"/>
          <w:szCs w:val="24"/>
        </w:rPr>
        <w:t>f test in the experimental group, the highest score is 90 and the lowest is 65. The mean is 79.11, and the standard deviation is 5.70. And the variance is 32.53.  The intervals of the mean between are 70 to 79. It can be conclude</w:t>
      </w:r>
      <w:r w:rsidR="00224C0C">
        <w:rPr>
          <w:rFonts w:cs="Times New Roman"/>
          <w:sz w:val="24"/>
          <w:szCs w:val="24"/>
        </w:rPr>
        <w:t>d</w:t>
      </w:r>
      <w:r w:rsidRPr="003F6407">
        <w:rPr>
          <w:rFonts w:cs="Times New Roman"/>
          <w:sz w:val="24"/>
          <w:szCs w:val="24"/>
        </w:rPr>
        <w:t xml:space="preserve"> that the students of experimental group of the eight grade students of SMP N 34 </w:t>
      </w:r>
      <w:proofErr w:type="spellStart"/>
      <w:r w:rsidRPr="003F6407">
        <w:rPr>
          <w:rFonts w:cs="Times New Roman"/>
          <w:sz w:val="24"/>
          <w:szCs w:val="24"/>
        </w:rPr>
        <w:t>Purworejo</w:t>
      </w:r>
      <w:proofErr w:type="spellEnd"/>
      <w:r w:rsidRPr="003F6407">
        <w:rPr>
          <w:rFonts w:cs="Times New Roman"/>
          <w:sz w:val="24"/>
          <w:szCs w:val="24"/>
        </w:rPr>
        <w:t xml:space="preserve"> have good result on their vocabulary ability. From 34 samples, the results of the mark are; there are 20 students (58.82%) who are excellent in vocabulary, 13 students (38.24%) who are good in vocabulary, 1 student (2.94%) who is sufficient in vocabulary and no </w:t>
      </w:r>
      <w:r w:rsidRPr="003F6407">
        <w:rPr>
          <w:rFonts w:cs="Times New Roman"/>
          <w:sz w:val="24"/>
          <w:szCs w:val="24"/>
        </w:rPr>
        <w:lastRenderedPageBreak/>
        <w:t xml:space="preserve">one fairly sufficient or low in vocabulary. While the result in the control group, the highest score is 80 and the lowest is 50. The mean of control group is 70, the standard deviation is 7.07 and the variance is 50. The intervals of the mean between are 70 to 79. It can be conclude that the student of control group of eight grade students of SMP N 34 </w:t>
      </w:r>
      <w:proofErr w:type="spellStart"/>
      <w:r w:rsidRPr="003F6407">
        <w:rPr>
          <w:rFonts w:cs="Times New Roman"/>
          <w:sz w:val="24"/>
          <w:szCs w:val="24"/>
        </w:rPr>
        <w:t>Purworejo</w:t>
      </w:r>
      <w:proofErr w:type="spellEnd"/>
      <w:r w:rsidRPr="003F6407">
        <w:rPr>
          <w:rFonts w:cs="Times New Roman"/>
          <w:sz w:val="24"/>
          <w:szCs w:val="24"/>
        </w:rPr>
        <w:t xml:space="preserve"> have good result on their vocabulary ability. From 34 samples, the results of the mark are; there are4 students (11.76%) who are excellent in vocabulary, 17 students (50%) who are good in vocabulary, 11 students (32.33%) who are sufficient in vocabulary, 2 students (5.88%) who are fairly sufficient in vocabulary and no one low in vocabulary. </w:t>
      </w:r>
    </w:p>
    <w:p w:rsidR="00B43352" w:rsidRPr="00B43352" w:rsidRDefault="00B43352" w:rsidP="00B43352">
      <w:pPr>
        <w:pStyle w:val="ListParagraph"/>
        <w:spacing w:line="360" w:lineRule="auto"/>
        <w:ind w:left="360" w:firstLine="810"/>
        <w:jc w:val="both"/>
        <w:rPr>
          <w:rFonts w:cs="Times New Roman"/>
          <w:sz w:val="24"/>
          <w:szCs w:val="24"/>
        </w:rPr>
      </w:pPr>
    </w:p>
    <w:tbl>
      <w:tblPr>
        <w:tblStyle w:val="TableGrid"/>
        <w:tblW w:w="0" w:type="auto"/>
        <w:tblInd w:w="360" w:type="dxa"/>
        <w:tblLook w:val="04A0"/>
      </w:tblPr>
      <w:tblGrid>
        <w:gridCol w:w="1638"/>
        <w:gridCol w:w="1613"/>
        <w:gridCol w:w="1447"/>
        <w:gridCol w:w="1530"/>
        <w:gridCol w:w="1548"/>
      </w:tblGrid>
      <w:tr w:rsidR="003F6407" w:rsidRPr="003F6407" w:rsidTr="00AA6D35">
        <w:trPr>
          <w:trHeight w:val="312"/>
        </w:trPr>
        <w:tc>
          <w:tcPr>
            <w:tcW w:w="1638" w:type="dxa"/>
            <w:vMerge w:val="restart"/>
          </w:tcPr>
          <w:p w:rsidR="003F6407" w:rsidRPr="003F6407" w:rsidRDefault="003F6407" w:rsidP="00B43352">
            <w:pPr>
              <w:pStyle w:val="ListParagraph"/>
              <w:ind w:left="0"/>
              <w:jc w:val="both"/>
              <w:rPr>
                <w:rFonts w:cs="Times New Roman"/>
                <w:sz w:val="24"/>
                <w:szCs w:val="24"/>
              </w:rPr>
            </w:pPr>
          </w:p>
          <w:p w:rsidR="003F6407" w:rsidRPr="003F6407" w:rsidRDefault="003F6407" w:rsidP="00B43352">
            <w:pPr>
              <w:rPr>
                <w:sz w:val="24"/>
                <w:szCs w:val="24"/>
              </w:rPr>
            </w:pPr>
          </w:p>
        </w:tc>
        <w:tc>
          <w:tcPr>
            <w:tcW w:w="3060" w:type="dxa"/>
            <w:gridSpan w:val="2"/>
          </w:tcPr>
          <w:p w:rsidR="003F6407" w:rsidRPr="003F6407" w:rsidRDefault="003F6407" w:rsidP="00B43352">
            <w:pPr>
              <w:pStyle w:val="ListParagraph"/>
              <w:ind w:left="0"/>
              <w:jc w:val="center"/>
              <w:rPr>
                <w:rFonts w:cs="Times New Roman"/>
                <w:b/>
                <w:sz w:val="24"/>
                <w:szCs w:val="24"/>
              </w:rPr>
            </w:pPr>
            <w:r w:rsidRPr="003F6407">
              <w:rPr>
                <w:rFonts w:cs="Times New Roman"/>
                <w:b/>
                <w:sz w:val="24"/>
                <w:szCs w:val="24"/>
              </w:rPr>
              <w:t>Experimental Group</w:t>
            </w:r>
          </w:p>
        </w:tc>
        <w:tc>
          <w:tcPr>
            <w:tcW w:w="3078" w:type="dxa"/>
            <w:gridSpan w:val="2"/>
          </w:tcPr>
          <w:p w:rsidR="003F6407" w:rsidRPr="003F6407" w:rsidRDefault="003F6407" w:rsidP="00B43352">
            <w:pPr>
              <w:pStyle w:val="ListParagraph"/>
              <w:ind w:left="0"/>
              <w:jc w:val="center"/>
              <w:rPr>
                <w:rFonts w:cs="Times New Roman"/>
                <w:b/>
                <w:sz w:val="24"/>
                <w:szCs w:val="24"/>
              </w:rPr>
            </w:pPr>
            <w:r w:rsidRPr="003F6407">
              <w:rPr>
                <w:rFonts w:cs="Times New Roman"/>
                <w:b/>
                <w:sz w:val="24"/>
                <w:szCs w:val="24"/>
              </w:rPr>
              <w:t>Control Group</w:t>
            </w:r>
          </w:p>
        </w:tc>
      </w:tr>
      <w:tr w:rsidR="003F6407" w:rsidRPr="003F6407" w:rsidTr="00AA6D35">
        <w:trPr>
          <w:trHeight w:val="243"/>
        </w:trPr>
        <w:tc>
          <w:tcPr>
            <w:tcW w:w="1638" w:type="dxa"/>
            <w:vMerge/>
          </w:tcPr>
          <w:p w:rsidR="003F6407" w:rsidRPr="003F6407" w:rsidRDefault="003F6407" w:rsidP="00B43352">
            <w:pPr>
              <w:pStyle w:val="ListParagraph"/>
              <w:ind w:left="0"/>
              <w:jc w:val="both"/>
              <w:rPr>
                <w:rFonts w:cs="Times New Roman"/>
                <w:sz w:val="24"/>
                <w:szCs w:val="24"/>
              </w:rPr>
            </w:pPr>
          </w:p>
        </w:tc>
        <w:tc>
          <w:tcPr>
            <w:tcW w:w="1613" w:type="dxa"/>
          </w:tcPr>
          <w:p w:rsidR="003F6407" w:rsidRPr="003F6407" w:rsidRDefault="003F6407" w:rsidP="00B43352">
            <w:pPr>
              <w:pStyle w:val="ListParagraph"/>
              <w:ind w:left="0"/>
              <w:jc w:val="center"/>
              <w:rPr>
                <w:rFonts w:cs="Times New Roman"/>
                <w:b/>
                <w:sz w:val="24"/>
                <w:szCs w:val="24"/>
              </w:rPr>
            </w:pPr>
            <w:r w:rsidRPr="003F6407">
              <w:rPr>
                <w:rFonts w:cs="Times New Roman"/>
                <w:b/>
                <w:sz w:val="24"/>
                <w:szCs w:val="24"/>
              </w:rPr>
              <w:t>Pre-test</w:t>
            </w:r>
          </w:p>
        </w:tc>
        <w:tc>
          <w:tcPr>
            <w:tcW w:w="1447" w:type="dxa"/>
          </w:tcPr>
          <w:p w:rsidR="003F6407" w:rsidRPr="003F6407" w:rsidRDefault="003F6407" w:rsidP="00B43352">
            <w:pPr>
              <w:pStyle w:val="ListParagraph"/>
              <w:ind w:left="0"/>
              <w:jc w:val="center"/>
              <w:rPr>
                <w:rFonts w:cs="Times New Roman"/>
                <w:b/>
                <w:sz w:val="24"/>
                <w:szCs w:val="24"/>
              </w:rPr>
            </w:pPr>
            <w:r w:rsidRPr="003F6407">
              <w:rPr>
                <w:rFonts w:cs="Times New Roman"/>
                <w:b/>
                <w:sz w:val="24"/>
                <w:szCs w:val="24"/>
              </w:rPr>
              <w:t>Post-test</w:t>
            </w:r>
          </w:p>
        </w:tc>
        <w:tc>
          <w:tcPr>
            <w:tcW w:w="1530" w:type="dxa"/>
          </w:tcPr>
          <w:p w:rsidR="003F6407" w:rsidRPr="003F6407" w:rsidRDefault="003F6407" w:rsidP="00B43352">
            <w:pPr>
              <w:pStyle w:val="ListParagraph"/>
              <w:ind w:left="0"/>
              <w:jc w:val="center"/>
              <w:rPr>
                <w:rFonts w:cs="Times New Roman"/>
                <w:b/>
                <w:sz w:val="24"/>
                <w:szCs w:val="24"/>
              </w:rPr>
            </w:pPr>
            <w:r w:rsidRPr="003F6407">
              <w:rPr>
                <w:rFonts w:cs="Times New Roman"/>
                <w:b/>
                <w:sz w:val="24"/>
                <w:szCs w:val="24"/>
              </w:rPr>
              <w:t>Pre-test</w:t>
            </w:r>
          </w:p>
        </w:tc>
        <w:tc>
          <w:tcPr>
            <w:tcW w:w="1548" w:type="dxa"/>
          </w:tcPr>
          <w:p w:rsidR="003F6407" w:rsidRPr="003F6407" w:rsidRDefault="003F6407" w:rsidP="00B43352">
            <w:pPr>
              <w:pStyle w:val="ListParagraph"/>
              <w:ind w:left="0"/>
              <w:jc w:val="center"/>
              <w:rPr>
                <w:rFonts w:cs="Times New Roman"/>
                <w:b/>
                <w:sz w:val="24"/>
                <w:szCs w:val="24"/>
              </w:rPr>
            </w:pPr>
            <w:r w:rsidRPr="003F6407">
              <w:rPr>
                <w:rFonts w:cs="Times New Roman"/>
                <w:b/>
                <w:sz w:val="24"/>
                <w:szCs w:val="24"/>
              </w:rPr>
              <w:t>Post-test</w:t>
            </w:r>
          </w:p>
        </w:tc>
      </w:tr>
      <w:tr w:rsidR="003F6407" w:rsidRPr="003F6407" w:rsidTr="00AA6D35">
        <w:tc>
          <w:tcPr>
            <w:tcW w:w="163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Mean (</w:t>
            </w:r>
            <m:oMath>
              <m:acc>
                <m:accPr>
                  <m:chr m:val="̅"/>
                  <m:ctrlPr>
                    <w:rPr>
                      <w:rFonts w:ascii="Cambria Math" w:hAnsi="Cambria Math" w:cs="Times New Roman"/>
                      <w:sz w:val="24"/>
                      <w:szCs w:val="24"/>
                    </w:rPr>
                  </m:ctrlPr>
                </m:accPr>
                <m:e>
                  <m:r>
                    <w:rPr>
                      <w:rFonts w:ascii="Cambria Math" w:hAnsi="Cambria Math" w:cs="Times New Roman"/>
                      <w:sz w:val="24"/>
                      <w:szCs w:val="24"/>
                    </w:rPr>
                    <m:t>x)</m:t>
                  </m:r>
                </m:e>
              </m:acc>
            </m:oMath>
          </w:p>
        </w:tc>
        <w:tc>
          <w:tcPr>
            <w:tcW w:w="1613"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69.70</w:t>
            </w:r>
          </w:p>
        </w:tc>
        <w:tc>
          <w:tcPr>
            <w:tcW w:w="1447"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79.11</w:t>
            </w:r>
          </w:p>
        </w:tc>
        <w:tc>
          <w:tcPr>
            <w:tcW w:w="1530"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55.58</w:t>
            </w:r>
          </w:p>
        </w:tc>
        <w:tc>
          <w:tcPr>
            <w:tcW w:w="154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70</w:t>
            </w:r>
          </w:p>
        </w:tc>
      </w:tr>
      <w:tr w:rsidR="003F6407" w:rsidRPr="003F6407" w:rsidTr="00AA6D35">
        <w:tc>
          <w:tcPr>
            <w:tcW w:w="163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Median (Me)</w:t>
            </w:r>
          </w:p>
        </w:tc>
        <w:tc>
          <w:tcPr>
            <w:tcW w:w="1613"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69</w:t>
            </w:r>
          </w:p>
        </w:tc>
        <w:tc>
          <w:tcPr>
            <w:tcW w:w="1447"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73</w:t>
            </w:r>
          </w:p>
        </w:tc>
        <w:tc>
          <w:tcPr>
            <w:tcW w:w="1530"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55</w:t>
            </w:r>
          </w:p>
        </w:tc>
        <w:tc>
          <w:tcPr>
            <w:tcW w:w="154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70</w:t>
            </w:r>
          </w:p>
        </w:tc>
      </w:tr>
      <w:tr w:rsidR="003F6407" w:rsidRPr="003F6407" w:rsidTr="00AA6D35">
        <w:tc>
          <w:tcPr>
            <w:tcW w:w="163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Modus (Mo)</w:t>
            </w:r>
          </w:p>
        </w:tc>
        <w:tc>
          <w:tcPr>
            <w:tcW w:w="1613"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75</w:t>
            </w:r>
          </w:p>
        </w:tc>
        <w:tc>
          <w:tcPr>
            <w:tcW w:w="1447"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75</w:t>
            </w:r>
          </w:p>
        </w:tc>
        <w:tc>
          <w:tcPr>
            <w:tcW w:w="1530"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55</w:t>
            </w:r>
          </w:p>
        </w:tc>
        <w:tc>
          <w:tcPr>
            <w:tcW w:w="154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75</w:t>
            </w:r>
          </w:p>
        </w:tc>
      </w:tr>
      <w:tr w:rsidR="003F6407" w:rsidRPr="003F6407" w:rsidTr="00AA6D35">
        <w:tc>
          <w:tcPr>
            <w:tcW w:w="163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SD</w:t>
            </w:r>
          </w:p>
        </w:tc>
        <w:tc>
          <w:tcPr>
            <w:tcW w:w="1613"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5.70</w:t>
            </w:r>
          </w:p>
        </w:tc>
        <w:tc>
          <w:tcPr>
            <w:tcW w:w="1447"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32.53</w:t>
            </w:r>
          </w:p>
        </w:tc>
        <w:tc>
          <w:tcPr>
            <w:tcW w:w="1530"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7.07</w:t>
            </w:r>
          </w:p>
        </w:tc>
        <w:tc>
          <w:tcPr>
            <w:tcW w:w="154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50</w:t>
            </w:r>
          </w:p>
        </w:tc>
      </w:tr>
      <w:tr w:rsidR="003F6407" w:rsidRPr="003F6407" w:rsidTr="00AA6D35">
        <w:tc>
          <w:tcPr>
            <w:tcW w:w="163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Range</w:t>
            </w:r>
          </w:p>
        </w:tc>
        <w:tc>
          <w:tcPr>
            <w:tcW w:w="1613"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30</w:t>
            </w:r>
          </w:p>
        </w:tc>
        <w:tc>
          <w:tcPr>
            <w:tcW w:w="1447"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35</w:t>
            </w:r>
          </w:p>
        </w:tc>
        <w:tc>
          <w:tcPr>
            <w:tcW w:w="1530"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45</w:t>
            </w:r>
          </w:p>
        </w:tc>
        <w:tc>
          <w:tcPr>
            <w:tcW w:w="154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30</w:t>
            </w:r>
          </w:p>
        </w:tc>
      </w:tr>
      <w:tr w:rsidR="003F6407" w:rsidRPr="003F6407" w:rsidTr="00AA6D35">
        <w:tc>
          <w:tcPr>
            <w:tcW w:w="163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Min</w:t>
            </w:r>
          </w:p>
        </w:tc>
        <w:tc>
          <w:tcPr>
            <w:tcW w:w="1613"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55</w:t>
            </w:r>
          </w:p>
        </w:tc>
        <w:tc>
          <w:tcPr>
            <w:tcW w:w="1447"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65</w:t>
            </w:r>
          </w:p>
        </w:tc>
        <w:tc>
          <w:tcPr>
            <w:tcW w:w="1530"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35</w:t>
            </w:r>
          </w:p>
        </w:tc>
        <w:tc>
          <w:tcPr>
            <w:tcW w:w="154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50</w:t>
            </w:r>
          </w:p>
        </w:tc>
      </w:tr>
      <w:tr w:rsidR="003F6407" w:rsidRPr="003F6407" w:rsidTr="00AA6D35">
        <w:tc>
          <w:tcPr>
            <w:tcW w:w="163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Max</w:t>
            </w:r>
          </w:p>
        </w:tc>
        <w:tc>
          <w:tcPr>
            <w:tcW w:w="1613"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85</w:t>
            </w:r>
          </w:p>
        </w:tc>
        <w:tc>
          <w:tcPr>
            <w:tcW w:w="1447"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90</w:t>
            </w:r>
          </w:p>
        </w:tc>
        <w:tc>
          <w:tcPr>
            <w:tcW w:w="1530"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80</w:t>
            </w:r>
          </w:p>
        </w:tc>
        <w:tc>
          <w:tcPr>
            <w:tcW w:w="1548" w:type="dxa"/>
          </w:tcPr>
          <w:p w:rsidR="003F6407" w:rsidRPr="003F6407" w:rsidRDefault="003F6407" w:rsidP="00B43352">
            <w:pPr>
              <w:pStyle w:val="ListParagraph"/>
              <w:ind w:left="0"/>
              <w:jc w:val="both"/>
              <w:rPr>
                <w:rFonts w:cs="Times New Roman"/>
                <w:sz w:val="24"/>
                <w:szCs w:val="24"/>
              </w:rPr>
            </w:pPr>
            <w:r w:rsidRPr="003F6407">
              <w:rPr>
                <w:rFonts w:cs="Times New Roman"/>
                <w:sz w:val="24"/>
                <w:szCs w:val="24"/>
              </w:rPr>
              <w:t>80</w:t>
            </w:r>
          </w:p>
        </w:tc>
      </w:tr>
    </w:tbl>
    <w:p w:rsidR="003F6407" w:rsidRPr="003F6407" w:rsidRDefault="003F6407" w:rsidP="000939B7">
      <w:pPr>
        <w:tabs>
          <w:tab w:val="left" w:pos="270"/>
          <w:tab w:val="left" w:pos="630"/>
          <w:tab w:val="left" w:pos="900"/>
          <w:tab w:val="left" w:pos="990"/>
          <w:tab w:val="left" w:pos="1080"/>
        </w:tabs>
        <w:spacing w:line="360" w:lineRule="auto"/>
        <w:ind w:firstLine="1080"/>
        <w:jc w:val="both"/>
        <w:rPr>
          <w:rFonts w:cs="Times New Roman"/>
          <w:sz w:val="24"/>
          <w:szCs w:val="24"/>
        </w:rPr>
      </w:pPr>
    </w:p>
    <w:p w:rsidR="003F6407" w:rsidRPr="003F6407" w:rsidRDefault="003F6407" w:rsidP="00B43352">
      <w:pPr>
        <w:tabs>
          <w:tab w:val="left" w:pos="270"/>
          <w:tab w:val="left" w:pos="630"/>
          <w:tab w:val="left" w:pos="900"/>
          <w:tab w:val="left" w:pos="990"/>
          <w:tab w:val="left" w:pos="1080"/>
        </w:tabs>
        <w:spacing w:line="360" w:lineRule="auto"/>
        <w:ind w:left="270" w:firstLine="810"/>
        <w:jc w:val="both"/>
        <w:rPr>
          <w:rFonts w:cs="Times New Roman"/>
          <w:sz w:val="24"/>
          <w:szCs w:val="24"/>
        </w:rPr>
      </w:pPr>
      <w:r w:rsidRPr="003F6407">
        <w:rPr>
          <w:rFonts w:cs="Times New Roman"/>
          <w:sz w:val="24"/>
          <w:szCs w:val="24"/>
        </w:rPr>
        <w:t xml:space="preserve">From the analysis data, it shows that with number of </w:t>
      </w:r>
      <w:proofErr w:type="gramStart"/>
      <w:r w:rsidRPr="003F6407">
        <w:rPr>
          <w:rFonts w:cs="Times New Roman"/>
          <w:sz w:val="24"/>
          <w:szCs w:val="24"/>
        </w:rPr>
        <w:t>sample  (</w:t>
      </w:r>
      <w:proofErr w:type="gramEnd"/>
      <w:r w:rsidRPr="003F6407">
        <w:rPr>
          <w:rFonts w:cs="Times New Roman"/>
          <w:sz w:val="24"/>
          <w:szCs w:val="24"/>
        </w:rPr>
        <w:t>N</w:t>
      </w:r>
      <w:r w:rsidRPr="003F6407">
        <w:rPr>
          <w:rFonts w:cs="Times New Roman"/>
          <w:sz w:val="24"/>
          <w:szCs w:val="24"/>
          <w:vertAlign w:val="subscript"/>
        </w:rPr>
        <w:t xml:space="preserve">1 </w:t>
      </w:r>
      <w:r w:rsidRPr="003F6407">
        <w:rPr>
          <w:rFonts w:cs="Times New Roman"/>
          <w:sz w:val="24"/>
          <w:szCs w:val="24"/>
        </w:rPr>
        <w:t>= 34 and N</w:t>
      </w:r>
      <w:r w:rsidRPr="003F6407">
        <w:rPr>
          <w:rFonts w:cs="Times New Roman"/>
          <w:sz w:val="24"/>
          <w:szCs w:val="24"/>
          <w:vertAlign w:val="subscript"/>
        </w:rPr>
        <w:t>2</w:t>
      </w:r>
      <w:r w:rsidRPr="003F6407">
        <w:rPr>
          <w:rFonts w:cs="Times New Roman"/>
          <w:sz w:val="24"/>
          <w:szCs w:val="24"/>
        </w:rPr>
        <w:t>=34), and the level significant is 5%. The result of computation of t-value is 5.87. Based on the value of t-table, the significant level is 5%; the value of t-table is 2.00. The computation of t –value is higher than t-table that is 5.87 &gt; 2.00.</w:t>
      </w:r>
    </w:p>
    <w:p w:rsidR="00102AC5" w:rsidRDefault="00B43352" w:rsidP="00B43352">
      <w:pPr>
        <w:tabs>
          <w:tab w:val="left" w:pos="1080"/>
        </w:tabs>
        <w:spacing w:line="360" w:lineRule="auto"/>
        <w:ind w:left="270"/>
        <w:jc w:val="both"/>
        <w:rPr>
          <w:rFonts w:cs="Times New Roman"/>
          <w:sz w:val="24"/>
          <w:szCs w:val="24"/>
        </w:rPr>
      </w:pPr>
      <w:r>
        <w:rPr>
          <w:rFonts w:cs="Times New Roman" w:hint="eastAsia"/>
          <w:sz w:val="24"/>
          <w:szCs w:val="24"/>
        </w:rPr>
        <w:tab/>
      </w:r>
      <w:r w:rsidR="003F6407" w:rsidRPr="003F6407">
        <w:rPr>
          <w:rFonts w:cs="Times New Roman"/>
          <w:sz w:val="24"/>
          <w:szCs w:val="24"/>
        </w:rPr>
        <w:t xml:space="preserve"> So, the hypothesis is accepted. It </w:t>
      </w:r>
      <w:r w:rsidR="00224C0C">
        <w:rPr>
          <w:rFonts w:cs="Times New Roman"/>
          <w:sz w:val="24"/>
          <w:szCs w:val="24"/>
        </w:rPr>
        <w:t xml:space="preserve">means that there is </w:t>
      </w:r>
      <w:r w:rsidR="003F6407" w:rsidRPr="003F6407">
        <w:rPr>
          <w:rFonts w:cs="Times New Roman"/>
          <w:sz w:val="24"/>
          <w:szCs w:val="24"/>
        </w:rPr>
        <w:t xml:space="preserve">effectiveness of using Monopoly Game to Improve Vocabulary Mastery at the Eight Grade Students of SMP N 34 </w:t>
      </w:r>
      <w:proofErr w:type="spellStart"/>
      <w:r w:rsidR="003F6407" w:rsidRPr="003F6407">
        <w:rPr>
          <w:rFonts w:cs="Times New Roman"/>
          <w:sz w:val="24"/>
          <w:szCs w:val="24"/>
        </w:rPr>
        <w:t>Purworejo</w:t>
      </w:r>
      <w:proofErr w:type="spellEnd"/>
      <w:r w:rsidR="003F6407" w:rsidRPr="003F6407">
        <w:rPr>
          <w:rFonts w:cs="Times New Roman"/>
          <w:sz w:val="24"/>
          <w:szCs w:val="24"/>
        </w:rPr>
        <w:t xml:space="preserve"> in the academic year 2012/2013.</w:t>
      </w:r>
    </w:p>
    <w:p w:rsidR="00224C0C" w:rsidRPr="000939B7" w:rsidRDefault="00224C0C" w:rsidP="00B43352">
      <w:pPr>
        <w:tabs>
          <w:tab w:val="left" w:pos="1080"/>
        </w:tabs>
        <w:spacing w:line="360" w:lineRule="auto"/>
        <w:ind w:left="270"/>
        <w:jc w:val="both"/>
        <w:rPr>
          <w:rFonts w:cs="Times New Roman"/>
          <w:sz w:val="24"/>
          <w:szCs w:val="24"/>
        </w:rPr>
      </w:pPr>
    </w:p>
    <w:p w:rsidR="00102AC5" w:rsidRPr="001220BC" w:rsidRDefault="001220BC" w:rsidP="000939B7">
      <w:pPr>
        <w:pStyle w:val="ListParagraph"/>
        <w:numPr>
          <w:ilvl w:val="0"/>
          <w:numId w:val="1"/>
        </w:numPr>
        <w:snapToGrid w:val="0"/>
        <w:spacing w:line="360" w:lineRule="auto"/>
        <w:contextualSpacing w:val="0"/>
        <w:jc w:val="both"/>
        <w:rPr>
          <w:rFonts w:cs="Times New Roman"/>
          <w:b/>
          <w:sz w:val="24"/>
          <w:szCs w:val="24"/>
        </w:rPr>
      </w:pPr>
      <w:r w:rsidRPr="001220BC">
        <w:rPr>
          <w:rFonts w:cs="Times New Roman"/>
          <w:b/>
          <w:sz w:val="24"/>
          <w:szCs w:val="24"/>
        </w:rPr>
        <w:lastRenderedPageBreak/>
        <w:t>CONCLUSION AND SUGGESTION</w:t>
      </w:r>
    </w:p>
    <w:p w:rsidR="007A2A15" w:rsidRDefault="001220BC" w:rsidP="00224C0C">
      <w:pPr>
        <w:spacing w:line="360" w:lineRule="auto"/>
        <w:ind w:left="360" w:firstLine="720"/>
        <w:jc w:val="both"/>
        <w:rPr>
          <w:rFonts w:cs="Times New Roman"/>
          <w:sz w:val="24"/>
          <w:szCs w:val="24"/>
        </w:rPr>
      </w:pPr>
      <w:r w:rsidRPr="001220BC">
        <w:rPr>
          <w:rFonts w:cs="Times New Roman"/>
          <w:sz w:val="24"/>
          <w:szCs w:val="24"/>
        </w:rPr>
        <w:t>Using monopoly game to improve vocabulary mastery is effective. It proved by the computation of t-test shows that Ha is accepted. It proves that the value of t-test is higher than t-table (5.87 &gt; 2.00). So, it can be said effective to use monopoly game as method to teach vocabulary to improve vocabulary mastery in at</w:t>
      </w:r>
      <w:r w:rsidRPr="001220BC">
        <w:rPr>
          <w:rFonts w:cs="Times New Roman"/>
          <w:sz w:val="24"/>
          <w:szCs w:val="24"/>
          <w:lang w:val="id-ID"/>
        </w:rPr>
        <w:t xml:space="preserve"> the</w:t>
      </w:r>
      <w:r w:rsidRPr="001220BC">
        <w:rPr>
          <w:rFonts w:cs="Times New Roman"/>
          <w:sz w:val="24"/>
          <w:szCs w:val="24"/>
        </w:rPr>
        <w:t xml:space="preserve"> eight</w:t>
      </w:r>
      <w:r w:rsidRPr="001220BC">
        <w:rPr>
          <w:rFonts w:cs="Times New Roman"/>
          <w:sz w:val="24"/>
          <w:szCs w:val="24"/>
          <w:lang w:val="id-ID"/>
        </w:rPr>
        <w:t>h</w:t>
      </w:r>
      <w:r w:rsidRPr="001220BC">
        <w:rPr>
          <w:rFonts w:cs="Times New Roman"/>
          <w:sz w:val="24"/>
          <w:szCs w:val="24"/>
        </w:rPr>
        <w:t xml:space="preserve"> grade students of SMP N 34 </w:t>
      </w:r>
      <w:proofErr w:type="spellStart"/>
      <w:r w:rsidRPr="001220BC">
        <w:rPr>
          <w:rFonts w:cs="Times New Roman"/>
          <w:sz w:val="24"/>
          <w:szCs w:val="24"/>
        </w:rPr>
        <w:t>Purworejo</w:t>
      </w:r>
      <w:proofErr w:type="spellEnd"/>
      <w:r w:rsidRPr="001220BC">
        <w:rPr>
          <w:rFonts w:cs="Times New Roman"/>
          <w:sz w:val="24"/>
          <w:szCs w:val="24"/>
        </w:rPr>
        <w:t xml:space="preserve"> in the academic year 2012/2013. This statement is supported by the result of students’ score in experimental group which is mostly increased from pre-test and post-test after the students given treatment. Before they get treatment, the mean score is 69.70 while the score after getting treatment is 79.11. It proves that their score increases after getting treatment.</w:t>
      </w:r>
    </w:p>
    <w:p w:rsidR="00224C0C" w:rsidRPr="00224C0C" w:rsidRDefault="00224C0C" w:rsidP="00224C0C">
      <w:pPr>
        <w:spacing w:line="360" w:lineRule="auto"/>
        <w:ind w:left="360" w:firstLine="720"/>
        <w:jc w:val="both"/>
        <w:rPr>
          <w:rFonts w:cs="Times New Roman"/>
          <w:sz w:val="24"/>
          <w:szCs w:val="24"/>
        </w:rPr>
      </w:pPr>
    </w:p>
    <w:p w:rsidR="001220BC" w:rsidRPr="001220BC" w:rsidRDefault="001220BC" w:rsidP="001220BC">
      <w:pPr>
        <w:pStyle w:val="ListParagraph"/>
        <w:numPr>
          <w:ilvl w:val="0"/>
          <w:numId w:val="1"/>
        </w:numPr>
        <w:spacing w:line="480" w:lineRule="auto"/>
        <w:jc w:val="both"/>
        <w:rPr>
          <w:rFonts w:cs="Times New Roman"/>
          <w:b/>
          <w:sz w:val="24"/>
          <w:szCs w:val="24"/>
        </w:rPr>
      </w:pPr>
      <w:r w:rsidRPr="001220BC">
        <w:rPr>
          <w:rFonts w:cs="Times New Roman" w:hint="eastAsia"/>
          <w:b/>
          <w:sz w:val="24"/>
          <w:szCs w:val="24"/>
        </w:rPr>
        <w:t>REFERENCES</w:t>
      </w:r>
    </w:p>
    <w:p w:rsidR="001220BC" w:rsidRDefault="001220BC" w:rsidP="00224C0C">
      <w:pPr>
        <w:pStyle w:val="ListParagraph"/>
        <w:spacing w:line="240" w:lineRule="auto"/>
        <w:ind w:left="2694" w:hanging="1985"/>
        <w:jc w:val="both"/>
        <w:rPr>
          <w:rFonts w:cs="Times New Roman"/>
          <w:sz w:val="24"/>
          <w:szCs w:val="24"/>
        </w:rPr>
      </w:pPr>
      <w:proofErr w:type="spellStart"/>
      <w:r w:rsidRPr="001220BC">
        <w:rPr>
          <w:rFonts w:cs="Times New Roman"/>
          <w:sz w:val="24"/>
          <w:szCs w:val="24"/>
        </w:rPr>
        <w:t>Arikunto</w:t>
      </w:r>
      <w:proofErr w:type="spellEnd"/>
      <w:r w:rsidRPr="001220BC">
        <w:rPr>
          <w:rFonts w:cs="Times New Roman"/>
          <w:sz w:val="24"/>
          <w:szCs w:val="24"/>
        </w:rPr>
        <w:t xml:space="preserve">, </w:t>
      </w:r>
      <w:proofErr w:type="spellStart"/>
      <w:r w:rsidRPr="001220BC">
        <w:rPr>
          <w:rFonts w:cs="Times New Roman"/>
          <w:sz w:val="24"/>
          <w:szCs w:val="24"/>
        </w:rPr>
        <w:t>Suharsimi</w:t>
      </w:r>
      <w:proofErr w:type="spellEnd"/>
      <w:r w:rsidRPr="001220BC">
        <w:rPr>
          <w:rFonts w:cs="Times New Roman"/>
          <w:sz w:val="24"/>
          <w:szCs w:val="24"/>
        </w:rPr>
        <w:t xml:space="preserve">. 2006. </w:t>
      </w:r>
      <w:proofErr w:type="spellStart"/>
      <w:r w:rsidRPr="001220BC">
        <w:rPr>
          <w:rFonts w:cs="Times New Roman"/>
          <w:i/>
          <w:iCs/>
          <w:sz w:val="24"/>
          <w:szCs w:val="24"/>
        </w:rPr>
        <w:t>Prosedur</w:t>
      </w:r>
      <w:proofErr w:type="spellEnd"/>
      <w:r w:rsidR="00600F60">
        <w:rPr>
          <w:rFonts w:cs="Times New Roman"/>
          <w:i/>
          <w:iCs/>
          <w:sz w:val="24"/>
          <w:szCs w:val="24"/>
        </w:rPr>
        <w:t xml:space="preserve"> </w:t>
      </w:r>
      <w:proofErr w:type="spellStart"/>
      <w:r w:rsidRPr="001220BC">
        <w:rPr>
          <w:rFonts w:cs="Times New Roman"/>
          <w:i/>
          <w:iCs/>
          <w:sz w:val="24"/>
          <w:szCs w:val="24"/>
        </w:rPr>
        <w:t>Penelitian</w:t>
      </w:r>
      <w:proofErr w:type="spellEnd"/>
      <w:r w:rsidR="000369F5">
        <w:rPr>
          <w:rFonts w:cs="Times New Roman" w:hint="eastAsia"/>
          <w:i/>
          <w:iCs/>
          <w:sz w:val="24"/>
          <w:szCs w:val="24"/>
        </w:rPr>
        <w:t xml:space="preserve">: </w:t>
      </w:r>
      <w:proofErr w:type="spellStart"/>
      <w:r w:rsidRPr="001220BC">
        <w:rPr>
          <w:rFonts w:cs="Times New Roman"/>
          <w:i/>
          <w:iCs/>
          <w:sz w:val="24"/>
          <w:szCs w:val="24"/>
        </w:rPr>
        <w:t>Suatu</w:t>
      </w:r>
      <w:proofErr w:type="spellEnd"/>
      <w:r w:rsidR="00600F60">
        <w:rPr>
          <w:rFonts w:cs="Times New Roman"/>
          <w:i/>
          <w:iCs/>
          <w:sz w:val="24"/>
          <w:szCs w:val="24"/>
        </w:rPr>
        <w:t xml:space="preserve"> </w:t>
      </w:r>
      <w:proofErr w:type="spellStart"/>
      <w:r w:rsidRPr="001220BC">
        <w:rPr>
          <w:rFonts w:cs="Times New Roman"/>
          <w:i/>
          <w:iCs/>
          <w:sz w:val="24"/>
          <w:szCs w:val="24"/>
        </w:rPr>
        <w:t>Pendekatan</w:t>
      </w:r>
      <w:proofErr w:type="spellEnd"/>
      <w:r w:rsidR="00600F60">
        <w:rPr>
          <w:rFonts w:cs="Times New Roman"/>
          <w:i/>
          <w:iCs/>
          <w:sz w:val="24"/>
          <w:szCs w:val="24"/>
        </w:rPr>
        <w:t xml:space="preserve"> </w:t>
      </w:r>
      <w:proofErr w:type="spellStart"/>
      <w:r w:rsidRPr="001220BC">
        <w:rPr>
          <w:rFonts w:cs="Times New Roman"/>
          <w:i/>
          <w:iCs/>
          <w:sz w:val="24"/>
          <w:szCs w:val="24"/>
        </w:rPr>
        <w:t>Praktik</w:t>
      </w:r>
      <w:proofErr w:type="spellEnd"/>
      <w:r w:rsidR="000369F5">
        <w:rPr>
          <w:rFonts w:cs="Times New Roman"/>
          <w:sz w:val="24"/>
          <w:szCs w:val="24"/>
        </w:rPr>
        <w:t xml:space="preserve">. Jakarta: PT. </w:t>
      </w:r>
      <w:proofErr w:type="spellStart"/>
      <w:r w:rsidR="000369F5">
        <w:rPr>
          <w:rFonts w:cs="Times New Roman"/>
          <w:sz w:val="24"/>
          <w:szCs w:val="24"/>
        </w:rPr>
        <w:t>Rineka</w:t>
      </w:r>
      <w:proofErr w:type="spellEnd"/>
      <w:r w:rsidR="00600F60">
        <w:rPr>
          <w:rFonts w:cs="Times New Roman"/>
          <w:sz w:val="24"/>
          <w:szCs w:val="24"/>
        </w:rPr>
        <w:t xml:space="preserve"> </w:t>
      </w:r>
      <w:proofErr w:type="spellStart"/>
      <w:r w:rsidR="000369F5">
        <w:rPr>
          <w:rFonts w:cs="Times New Roman" w:hint="eastAsia"/>
          <w:sz w:val="24"/>
          <w:szCs w:val="24"/>
        </w:rPr>
        <w:t>C</w:t>
      </w:r>
      <w:r w:rsidRPr="001220BC">
        <w:rPr>
          <w:rFonts w:cs="Times New Roman"/>
          <w:sz w:val="24"/>
          <w:szCs w:val="24"/>
        </w:rPr>
        <w:t>ipta</w:t>
      </w:r>
      <w:proofErr w:type="spellEnd"/>
    </w:p>
    <w:p w:rsidR="00F17022" w:rsidRPr="001220BC" w:rsidRDefault="00F17022" w:rsidP="001220BC">
      <w:pPr>
        <w:pStyle w:val="ListParagraph"/>
        <w:spacing w:line="240" w:lineRule="auto"/>
        <w:jc w:val="both"/>
        <w:rPr>
          <w:rFonts w:cs="Times New Roman"/>
          <w:sz w:val="24"/>
          <w:szCs w:val="24"/>
        </w:rPr>
      </w:pPr>
    </w:p>
    <w:p w:rsidR="001220BC" w:rsidRDefault="00224C0C" w:rsidP="00224C0C">
      <w:pPr>
        <w:pStyle w:val="ListParagraph"/>
        <w:spacing w:line="240" w:lineRule="auto"/>
        <w:ind w:left="2694" w:hanging="1985"/>
        <w:jc w:val="both"/>
        <w:rPr>
          <w:rFonts w:cs="Times New Roman"/>
          <w:sz w:val="24"/>
          <w:szCs w:val="24"/>
        </w:rPr>
      </w:pPr>
      <w:r>
        <w:rPr>
          <w:rFonts w:cs="Times New Roman"/>
          <w:sz w:val="24"/>
          <w:szCs w:val="24"/>
        </w:rPr>
        <w:t xml:space="preserve"> </w:t>
      </w:r>
      <w:r w:rsidRPr="00224C0C">
        <w:rPr>
          <w:rFonts w:cs="Times New Roman"/>
          <w:sz w:val="24"/>
          <w:szCs w:val="24"/>
          <w:u w:val="single"/>
        </w:rPr>
        <w:t xml:space="preserve">                                    </w:t>
      </w:r>
      <w:r w:rsidR="001220BC" w:rsidRPr="001220BC">
        <w:rPr>
          <w:rFonts w:cs="Times New Roman"/>
          <w:sz w:val="24"/>
          <w:szCs w:val="24"/>
        </w:rPr>
        <w:t xml:space="preserve">.2010. </w:t>
      </w:r>
      <w:proofErr w:type="spellStart"/>
      <w:r w:rsidR="001220BC" w:rsidRPr="001220BC">
        <w:rPr>
          <w:rFonts w:cs="Times New Roman"/>
          <w:i/>
          <w:iCs/>
          <w:sz w:val="24"/>
          <w:szCs w:val="24"/>
        </w:rPr>
        <w:t>Prosedur</w:t>
      </w:r>
      <w:proofErr w:type="spellEnd"/>
      <w:r w:rsidR="00600F60">
        <w:rPr>
          <w:rFonts w:cs="Times New Roman"/>
          <w:i/>
          <w:iCs/>
          <w:sz w:val="24"/>
          <w:szCs w:val="24"/>
        </w:rPr>
        <w:t xml:space="preserve"> </w:t>
      </w:r>
      <w:proofErr w:type="spellStart"/>
      <w:proofErr w:type="gramStart"/>
      <w:r w:rsidR="001220BC" w:rsidRPr="001220BC">
        <w:rPr>
          <w:rFonts w:cs="Times New Roman"/>
          <w:i/>
          <w:iCs/>
          <w:sz w:val="24"/>
          <w:szCs w:val="24"/>
        </w:rPr>
        <w:t>Penelitian</w:t>
      </w:r>
      <w:proofErr w:type="spellEnd"/>
      <w:r w:rsidR="00600F60">
        <w:rPr>
          <w:rFonts w:cs="Times New Roman"/>
          <w:i/>
          <w:iCs/>
          <w:sz w:val="24"/>
          <w:szCs w:val="24"/>
        </w:rPr>
        <w:t xml:space="preserve"> </w:t>
      </w:r>
      <w:r w:rsidR="001220BC" w:rsidRPr="001220BC">
        <w:rPr>
          <w:rFonts w:cs="Times New Roman"/>
          <w:i/>
          <w:iCs/>
          <w:sz w:val="24"/>
          <w:szCs w:val="24"/>
        </w:rPr>
        <w:t>:</w:t>
      </w:r>
      <w:proofErr w:type="gramEnd"/>
      <w:r w:rsidR="00600F60">
        <w:rPr>
          <w:rFonts w:cs="Times New Roman"/>
          <w:i/>
          <w:iCs/>
          <w:sz w:val="24"/>
          <w:szCs w:val="24"/>
        </w:rPr>
        <w:t xml:space="preserve"> </w:t>
      </w:r>
      <w:proofErr w:type="spellStart"/>
      <w:r w:rsidR="001220BC" w:rsidRPr="001220BC">
        <w:rPr>
          <w:rFonts w:cs="Times New Roman"/>
          <w:i/>
          <w:iCs/>
          <w:sz w:val="24"/>
          <w:szCs w:val="24"/>
        </w:rPr>
        <w:t>Suatu</w:t>
      </w:r>
      <w:proofErr w:type="spellEnd"/>
      <w:r w:rsidR="00600F60">
        <w:rPr>
          <w:rFonts w:cs="Times New Roman"/>
          <w:i/>
          <w:iCs/>
          <w:sz w:val="24"/>
          <w:szCs w:val="24"/>
        </w:rPr>
        <w:t xml:space="preserve"> </w:t>
      </w:r>
      <w:proofErr w:type="spellStart"/>
      <w:r w:rsidR="001220BC" w:rsidRPr="001220BC">
        <w:rPr>
          <w:rFonts w:cs="Times New Roman"/>
          <w:i/>
          <w:iCs/>
          <w:sz w:val="24"/>
          <w:szCs w:val="24"/>
        </w:rPr>
        <w:t>Pendekatan</w:t>
      </w:r>
      <w:proofErr w:type="spellEnd"/>
      <w:r w:rsidR="00600F60">
        <w:rPr>
          <w:rFonts w:cs="Times New Roman"/>
          <w:i/>
          <w:iCs/>
          <w:sz w:val="24"/>
          <w:szCs w:val="24"/>
        </w:rPr>
        <w:t xml:space="preserve"> </w:t>
      </w:r>
      <w:proofErr w:type="spellStart"/>
      <w:r w:rsidR="001220BC" w:rsidRPr="001220BC">
        <w:rPr>
          <w:rFonts w:cs="Times New Roman"/>
          <w:i/>
          <w:iCs/>
          <w:sz w:val="24"/>
          <w:szCs w:val="24"/>
        </w:rPr>
        <w:t>Praktik</w:t>
      </w:r>
      <w:proofErr w:type="spellEnd"/>
      <w:r w:rsidR="001220BC" w:rsidRPr="001220BC">
        <w:rPr>
          <w:rFonts w:cs="Times New Roman"/>
          <w:sz w:val="24"/>
          <w:szCs w:val="24"/>
        </w:rPr>
        <w:t xml:space="preserve">. Jakarta: PT. </w:t>
      </w:r>
      <w:proofErr w:type="spellStart"/>
      <w:r w:rsidR="001220BC" w:rsidRPr="001220BC">
        <w:rPr>
          <w:rFonts w:cs="Times New Roman"/>
          <w:sz w:val="24"/>
          <w:szCs w:val="24"/>
        </w:rPr>
        <w:t>Rineka</w:t>
      </w:r>
      <w:proofErr w:type="spellEnd"/>
      <w:r w:rsidR="00600F60">
        <w:rPr>
          <w:rFonts w:cs="Times New Roman"/>
          <w:sz w:val="24"/>
          <w:szCs w:val="24"/>
        </w:rPr>
        <w:t xml:space="preserve"> </w:t>
      </w:r>
      <w:proofErr w:type="spellStart"/>
      <w:r w:rsidR="001220BC" w:rsidRPr="001220BC">
        <w:rPr>
          <w:rFonts w:cs="Times New Roman"/>
          <w:sz w:val="24"/>
          <w:szCs w:val="24"/>
        </w:rPr>
        <w:t>Cipta</w:t>
      </w:r>
      <w:proofErr w:type="spellEnd"/>
    </w:p>
    <w:p w:rsidR="00F17022" w:rsidRPr="001220BC" w:rsidRDefault="00F17022" w:rsidP="001220BC">
      <w:pPr>
        <w:pStyle w:val="ListParagraph"/>
        <w:spacing w:line="240" w:lineRule="auto"/>
        <w:ind w:left="2160" w:firstLine="720"/>
        <w:jc w:val="both"/>
        <w:rPr>
          <w:rFonts w:cs="Times New Roman"/>
          <w:sz w:val="24"/>
          <w:szCs w:val="24"/>
        </w:rPr>
      </w:pPr>
    </w:p>
    <w:p w:rsidR="001220BC" w:rsidRPr="00600F60" w:rsidRDefault="00600F60" w:rsidP="00600F60">
      <w:pPr>
        <w:pStyle w:val="ListParagraph"/>
        <w:spacing w:line="240" w:lineRule="auto"/>
        <w:ind w:left="2694" w:hanging="1985"/>
        <w:jc w:val="both"/>
        <w:rPr>
          <w:rFonts w:cs="Times New Roman"/>
          <w:sz w:val="24"/>
          <w:szCs w:val="24"/>
        </w:rPr>
      </w:pPr>
      <w:r>
        <w:rPr>
          <w:rFonts w:cs="Times New Roman"/>
          <w:sz w:val="24"/>
          <w:szCs w:val="24"/>
        </w:rPr>
        <w:t xml:space="preserve"> </w:t>
      </w:r>
      <w:r w:rsidRPr="00600F60">
        <w:rPr>
          <w:rFonts w:cs="Times New Roman"/>
          <w:sz w:val="24"/>
          <w:szCs w:val="24"/>
          <w:u w:val="single"/>
        </w:rPr>
        <w:t xml:space="preserve">                                    </w:t>
      </w:r>
      <w:r w:rsidR="001220BC" w:rsidRPr="00600F60">
        <w:rPr>
          <w:rFonts w:cs="Times New Roman"/>
          <w:sz w:val="24"/>
          <w:szCs w:val="24"/>
        </w:rPr>
        <w:t xml:space="preserve">. 2009. </w:t>
      </w:r>
      <w:proofErr w:type="spellStart"/>
      <w:r w:rsidR="001220BC" w:rsidRPr="00600F60">
        <w:rPr>
          <w:rFonts w:cs="Times New Roman"/>
          <w:i/>
          <w:iCs/>
          <w:sz w:val="24"/>
          <w:szCs w:val="24"/>
        </w:rPr>
        <w:t>Dasar-dasar</w:t>
      </w:r>
      <w:proofErr w:type="spellEnd"/>
      <w:r>
        <w:rPr>
          <w:rFonts w:cs="Times New Roman"/>
          <w:i/>
          <w:iCs/>
          <w:sz w:val="24"/>
          <w:szCs w:val="24"/>
        </w:rPr>
        <w:t xml:space="preserve"> </w:t>
      </w:r>
      <w:proofErr w:type="spellStart"/>
      <w:r w:rsidR="001220BC" w:rsidRPr="00600F60">
        <w:rPr>
          <w:rFonts w:cs="Times New Roman"/>
          <w:i/>
          <w:iCs/>
          <w:sz w:val="24"/>
          <w:szCs w:val="24"/>
        </w:rPr>
        <w:t>Evaluasi</w:t>
      </w:r>
      <w:proofErr w:type="spellEnd"/>
      <w:r>
        <w:rPr>
          <w:rFonts w:cs="Times New Roman"/>
          <w:i/>
          <w:iCs/>
          <w:sz w:val="24"/>
          <w:szCs w:val="24"/>
        </w:rPr>
        <w:t xml:space="preserve"> </w:t>
      </w:r>
      <w:proofErr w:type="spellStart"/>
      <w:r w:rsidR="001220BC" w:rsidRPr="00600F60">
        <w:rPr>
          <w:rFonts w:cs="Times New Roman"/>
          <w:i/>
          <w:iCs/>
          <w:sz w:val="24"/>
          <w:szCs w:val="24"/>
        </w:rPr>
        <w:t>Pendidikan</w:t>
      </w:r>
      <w:proofErr w:type="spellEnd"/>
      <w:r w:rsidR="001220BC" w:rsidRPr="00600F60">
        <w:rPr>
          <w:rFonts w:cs="Times New Roman"/>
          <w:i/>
          <w:iCs/>
          <w:sz w:val="24"/>
          <w:szCs w:val="24"/>
        </w:rPr>
        <w:t xml:space="preserve"> (</w:t>
      </w:r>
      <w:proofErr w:type="spellStart"/>
      <w:r w:rsidR="001220BC" w:rsidRPr="00600F60">
        <w:rPr>
          <w:rFonts w:cs="Times New Roman"/>
          <w:i/>
          <w:iCs/>
          <w:sz w:val="24"/>
          <w:szCs w:val="24"/>
        </w:rPr>
        <w:t>Edisi</w:t>
      </w:r>
      <w:proofErr w:type="spellEnd"/>
      <w:r>
        <w:rPr>
          <w:rFonts w:cs="Times New Roman"/>
          <w:i/>
          <w:iCs/>
          <w:sz w:val="24"/>
          <w:szCs w:val="24"/>
        </w:rPr>
        <w:t xml:space="preserve"> </w:t>
      </w:r>
      <w:proofErr w:type="spellStart"/>
      <w:r w:rsidR="001220BC" w:rsidRPr="00600F60">
        <w:rPr>
          <w:rFonts w:cs="Times New Roman"/>
          <w:i/>
          <w:iCs/>
          <w:sz w:val="24"/>
          <w:szCs w:val="24"/>
        </w:rPr>
        <w:t>Revisi</w:t>
      </w:r>
      <w:proofErr w:type="spellEnd"/>
      <w:r w:rsidR="001220BC" w:rsidRPr="00600F60">
        <w:rPr>
          <w:rFonts w:cs="Times New Roman"/>
          <w:i/>
          <w:iCs/>
          <w:sz w:val="24"/>
          <w:szCs w:val="24"/>
        </w:rPr>
        <w:t>)</w:t>
      </w:r>
      <w:r w:rsidR="001220BC" w:rsidRPr="00600F60">
        <w:rPr>
          <w:rFonts w:cs="Times New Roman"/>
          <w:sz w:val="24"/>
          <w:szCs w:val="24"/>
        </w:rPr>
        <w:t xml:space="preserve">. Jakarta: </w:t>
      </w:r>
      <w:proofErr w:type="spellStart"/>
      <w:r w:rsidR="001220BC" w:rsidRPr="00600F60">
        <w:rPr>
          <w:rFonts w:cs="Times New Roman"/>
          <w:sz w:val="24"/>
          <w:szCs w:val="24"/>
        </w:rPr>
        <w:t>Bumi</w:t>
      </w:r>
      <w:proofErr w:type="spellEnd"/>
      <w:r>
        <w:rPr>
          <w:rFonts w:cs="Times New Roman"/>
          <w:sz w:val="24"/>
          <w:szCs w:val="24"/>
        </w:rPr>
        <w:t xml:space="preserve"> </w:t>
      </w:r>
      <w:proofErr w:type="spellStart"/>
      <w:r w:rsidR="001220BC" w:rsidRPr="00600F60">
        <w:rPr>
          <w:rFonts w:cs="Times New Roman"/>
          <w:sz w:val="24"/>
          <w:szCs w:val="24"/>
        </w:rPr>
        <w:t>Aksara</w:t>
      </w:r>
      <w:proofErr w:type="spellEnd"/>
    </w:p>
    <w:p w:rsidR="00F17022" w:rsidRPr="001220BC" w:rsidRDefault="00F17022" w:rsidP="00F17022">
      <w:pPr>
        <w:pStyle w:val="ListParagraph"/>
        <w:spacing w:line="240" w:lineRule="auto"/>
        <w:ind w:left="2160" w:firstLine="720"/>
        <w:jc w:val="both"/>
        <w:rPr>
          <w:rFonts w:cs="Times New Roman"/>
          <w:sz w:val="24"/>
          <w:szCs w:val="24"/>
        </w:rPr>
      </w:pPr>
    </w:p>
    <w:p w:rsidR="001220BC" w:rsidRDefault="001220BC" w:rsidP="00600F60">
      <w:pPr>
        <w:pStyle w:val="ListParagraph"/>
        <w:spacing w:line="240" w:lineRule="auto"/>
        <w:ind w:left="2694" w:hanging="1985"/>
        <w:jc w:val="both"/>
        <w:rPr>
          <w:rFonts w:cs="Times New Roman"/>
          <w:sz w:val="24"/>
          <w:szCs w:val="24"/>
        </w:rPr>
      </w:pPr>
      <w:proofErr w:type="spellStart"/>
      <w:proofErr w:type="gramStart"/>
      <w:r w:rsidRPr="001220BC">
        <w:rPr>
          <w:rFonts w:cs="Times New Roman"/>
          <w:sz w:val="24"/>
          <w:szCs w:val="24"/>
        </w:rPr>
        <w:t>Badingatussalamah</w:t>
      </w:r>
      <w:proofErr w:type="spellEnd"/>
      <w:r w:rsidRPr="001220BC">
        <w:rPr>
          <w:rFonts w:cs="Times New Roman"/>
          <w:sz w:val="24"/>
          <w:szCs w:val="24"/>
        </w:rPr>
        <w:t>.</w:t>
      </w:r>
      <w:proofErr w:type="gramEnd"/>
      <w:r w:rsidRPr="001220BC">
        <w:rPr>
          <w:rFonts w:cs="Times New Roman"/>
          <w:sz w:val="24"/>
          <w:szCs w:val="24"/>
        </w:rPr>
        <w:t xml:space="preserve"> 2013</w:t>
      </w:r>
      <w:r w:rsidRPr="00600F60">
        <w:rPr>
          <w:rFonts w:cs="Times New Roman"/>
          <w:sz w:val="24"/>
          <w:szCs w:val="24"/>
        </w:rPr>
        <w:t>.T</w:t>
      </w:r>
      <w:r w:rsidRPr="001220BC">
        <w:rPr>
          <w:rFonts w:cs="Times New Roman"/>
          <w:sz w:val="24"/>
          <w:szCs w:val="24"/>
        </w:rPr>
        <w:t xml:space="preserve">he  </w:t>
      </w:r>
      <w:r w:rsidRPr="00600F60">
        <w:rPr>
          <w:rFonts w:cs="Times New Roman"/>
          <w:sz w:val="24"/>
          <w:szCs w:val="24"/>
        </w:rPr>
        <w:t>E</w:t>
      </w:r>
      <w:r w:rsidRPr="001220BC">
        <w:rPr>
          <w:rFonts w:cs="Times New Roman"/>
          <w:sz w:val="24"/>
          <w:szCs w:val="24"/>
        </w:rPr>
        <w:t xml:space="preserve">ffectiveness of  </w:t>
      </w:r>
      <w:r w:rsidRPr="00600F60">
        <w:rPr>
          <w:rFonts w:cs="Times New Roman"/>
          <w:sz w:val="24"/>
          <w:szCs w:val="24"/>
        </w:rPr>
        <w:t>U</w:t>
      </w:r>
      <w:r w:rsidRPr="001220BC">
        <w:rPr>
          <w:rFonts w:cs="Times New Roman"/>
          <w:sz w:val="24"/>
          <w:szCs w:val="24"/>
        </w:rPr>
        <w:t xml:space="preserve">sing </w:t>
      </w:r>
      <w:r w:rsidRPr="00600F60">
        <w:rPr>
          <w:rFonts w:cs="Times New Roman"/>
          <w:sz w:val="24"/>
          <w:szCs w:val="24"/>
        </w:rPr>
        <w:t>Guessing</w:t>
      </w:r>
      <w:r w:rsidR="00600F60">
        <w:rPr>
          <w:rFonts w:cs="Times New Roman"/>
          <w:sz w:val="24"/>
          <w:szCs w:val="24"/>
        </w:rPr>
        <w:t xml:space="preserve"> </w:t>
      </w:r>
      <w:r w:rsidRPr="00600F60">
        <w:rPr>
          <w:rFonts w:cs="Times New Roman"/>
          <w:sz w:val="24"/>
          <w:szCs w:val="24"/>
        </w:rPr>
        <w:t>G</w:t>
      </w:r>
      <w:r w:rsidRPr="001220BC">
        <w:rPr>
          <w:rFonts w:cs="Times New Roman"/>
          <w:sz w:val="24"/>
          <w:szCs w:val="24"/>
        </w:rPr>
        <w:t xml:space="preserve">ame to </w:t>
      </w:r>
      <w:r w:rsidRPr="00600F60">
        <w:rPr>
          <w:rFonts w:cs="Times New Roman"/>
          <w:sz w:val="24"/>
          <w:szCs w:val="24"/>
        </w:rPr>
        <w:t>teaching S</w:t>
      </w:r>
      <w:r w:rsidRPr="001220BC">
        <w:rPr>
          <w:rFonts w:cs="Times New Roman"/>
          <w:sz w:val="24"/>
          <w:szCs w:val="24"/>
        </w:rPr>
        <w:t xml:space="preserve">tudents’ </w:t>
      </w:r>
      <w:r w:rsidRPr="00600F60">
        <w:rPr>
          <w:rFonts w:cs="Times New Roman"/>
          <w:sz w:val="24"/>
          <w:szCs w:val="24"/>
        </w:rPr>
        <w:t>V</w:t>
      </w:r>
      <w:r w:rsidRPr="001220BC">
        <w:rPr>
          <w:rFonts w:cs="Times New Roman"/>
          <w:sz w:val="24"/>
          <w:szCs w:val="24"/>
        </w:rPr>
        <w:t>ocabulary</w:t>
      </w:r>
      <w:r w:rsidR="00600F60">
        <w:rPr>
          <w:rFonts w:cs="Times New Roman"/>
          <w:sz w:val="24"/>
          <w:szCs w:val="24"/>
        </w:rPr>
        <w:t xml:space="preserve"> </w:t>
      </w:r>
      <w:r w:rsidRPr="00600F60">
        <w:rPr>
          <w:rFonts w:cs="Times New Roman"/>
          <w:sz w:val="24"/>
          <w:szCs w:val="24"/>
        </w:rPr>
        <w:t>M</w:t>
      </w:r>
      <w:r w:rsidRPr="001220BC">
        <w:rPr>
          <w:rFonts w:cs="Times New Roman"/>
          <w:sz w:val="24"/>
          <w:szCs w:val="24"/>
        </w:rPr>
        <w:t xml:space="preserve">astery at </w:t>
      </w:r>
      <w:r w:rsidRPr="00600F60">
        <w:rPr>
          <w:rFonts w:cs="Times New Roman"/>
          <w:sz w:val="24"/>
          <w:szCs w:val="24"/>
        </w:rPr>
        <w:t>Seventh G</w:t>
      </w:r>
      <w:r w:rsidRPr="001220BC">
        <w:rPr>
          <w:rFonts w:cs="Times New Roman"/>
          <w:sz w:val="24"/>
          <w:szCs w:val="24"/>
        </w:rPr>
        <w:t xml:space="preserve">rade of SMP N 33 </w:t>
      </w:r>
      <w:proofErr w:type="spellStart"/>
      <w:r w:rsidRPr="001220BC">
        <w:rPr>
          <w:rFonts w:cs="Times New Roman"/>
          <w:sz w:val="24"/>
          <w:szCs w:val="24"/>
        </w:rPr>
        <w:t>Purworejo</w:t>
      </w:r>
      <w:proofErr w:type="spellEnd"/>
      <w:r w:rsidRPr="001220BC">
        <w:rPr>
          <w:rFonts w:cs="Times New Roman"/>
          <w:sz w:val="24"/>
          <w:szCs w:val="24"/>
        </w:rPr>
        <w:t xml:space="preserve">, in academic year 2012/2013. A Thesis </w:t>
      </w:r>
      <w:proofErr w:type="spellStart"/>
      <w:r w:rsidRPr="001220BC">
        <w:rPr>
          <w:rFonts w:cs="Times New Roman"/>
          <w:sz w:val="24"/>
          <w:szCs w:val="24"/>
        </w:rPr>
        <w:t>Muhammadiyah</w:t>
      </w:r>
      <w:proofErr w:type="spellEnd"/>
      <w:r w:rsidRPr="001220BC">
        <w:rPr>
          <w:rFonts w:cs="Times New Roman"/>
          <w:sz w:val="24"/>
          <w:szCs w:val="24"/>
        </w:rPr>
        <w:t xml:space="preserve"> University of </w:t>
      </w:r>
      <w:proofErr w:type="spellStart"/>
      <w:r w:rsidRPr="001220BC">
        <w:rPr>
          <w:rFonts w:cs="Times New Roman"/>
          <w:sz w:val="24"/>
          <w:szCs w:val="24"/>
        </w:rPr>
        <w:t>Purworejo.Purworejo</w:t>
      </w:r>
      <w:proofErr w:type="spellEnd"/>
      <w:r w:rsidRPr="001220BC">
        <w:rPr>
          <w:rFonts w:cs="Times New Roman"/>
          <w:sz w:val="24"/>
          <w:szCs w:val="24"/>
        </w:rPr>
        <w:t>: Unpublished document.</w:t>
      </w:r>
    </w:p>
    <w:p w:rsidR="00F17022" w:rsidRPr="001220BC" w:rsidRDefault="00F17022" w:rsidP="00600F60">
      <w:pPr>
        <w:pStyle w:val="ListParagraph"/>
        <w:spacing w:line="240" w:lineRule="auto"/>
        <w:ind w:left="2694" w:hanging="1985"/>
        <w:jc w:val="both"/>
        <w:rPr>
          <w:rFonts w:cs="Times New Roman"/>
          <w:sz w:val="24"/>
          <w:szCs w:val="24"/>
        </w:rPr>
      </w:pPr>
    </w:p>
    <w:p w:rsidR="001220BC" w:rsidRDefault="001220BC" w:rsidP="00600F60">
      <w:pPr>
        <w:pStyle w:val="ListParagraph"/>
        <w:spacing w:line="240" w:lineRule="auto"/>
        <w:ind w:left="2694" w:hanging="1985"/>
        <w:jc w:val="both"/>
        <w:rPr>
          <w:rFonts w:cs="Times New Roman"/>
          <w:sz w:val="24"/>
          <w:szCs w:val="24"/>
        </w:rPr>
      </w:pPr>
      <w:r w:rsidRPr="001220BC">
        <w:rPr>
          <w:rFonts w:cs="Times New Roman"/>
          <w:sz w:val="24"/>
          <w:szCs w:val="24"/>
        </w:rPr>
        <w:t xml:space="preserve">Brown, H. Douglas.2000. </w:t>
      </w:r>
      <w:proofErr w:type="gramStart"/>
      <w:r w:rsidRPr="00600F60">
        <w:rPr>
          <w:rFonts w:cs="Times New Roman"/>
          <w:sz w:val="24"/>
          <w:szCs w:val="24"/>
        </w:rPr>
        <w:t>Principles of Language Learning and Teaching</w:t>
      </w:r>
      <w:r w:rsidRPr="001220BC">
        <w:rPr>
          <w:rFonts w:cs="Times New Roman"/>
          <w:sz w:val="24"/>
          <w:szCs w:val="24"/>
        </w:rPr>
        <w:t>.</w:t>
      </w:r>
      <w:proofErr w:type="gramEnd"/>
      <w:r w:rsidRPr="001220BC">
        <w:rPr>
          <w:rFonts w:cs="Times New Roman"/>
          <w:sz w:val="24"/>
          <w:szCs w:val="24"/>
        </w:rPr>
        <w:t xml:space="preserve"> New Jersey: </w:t>
      </w:r>
      <w:proofErr w:type="spellStart"/>
      <w:r w:rsidRPr="001220BC">
        <w:rPr>
          <w:rFonts w:cs="Times New Roman"/>
          <w:sz w:val="24"/>
          <w:szCs w:val="24"/>
        </w:rPr>
        <w:t>Rentice</w:t>
      </w:r>
      <w:proofErr w:type="spellEnd"/>
      <w:r w:rsidRPr="001220BC">
        <w:rPr>
          <w:rFonts w:cs="Times New Roman"/>
          <w:sz w:val="24"/>
          <w:szCs w:val="24"/>
        </w:rPr>
        <w:t>-Hall</w:t>
      </w:r>
    </w:p>
    <w:p w:rsidR="00F17022" w:rsidRPr="001220BC" w:rsidRDefault="00F17022" w:rsidP="00600F60">
      <w:pPr>
        <w:pStyle w:val="ListParagraph"/>
        <w:spacing w:line="240" w:lineRule="auto"/>
        <w:ind w:left="2694" w:hanging="1985"/>
        <w:jc w:val="both"/>
        <w:rPr>
          <w:rFonts w:cs="Times New Roman"/>
          <w:sz w:val="24"/>
          <w:szCs w:val="24"/>
        </w:rPr>
      </w:pPr>
    </w:p>
    <w:p w:rsidR="001220BC" w:rsidRDefault="001220BC" w:rsidP="00600F60">
      <w:pPr>
        <w:pStyle w:val="ListParagraph"/>
        <w:spacing w:line="240" w:lineRule="auto"/>
        <w:ind w:left="2694" w:hanging="1985"/>
        <w:jc w:val="both"/>
        <w:rPr>
          <w:rFonts w:cs="Times New Roman"/>
          <w:sz w:val="24"/>
          <w:szCs w:val="24"/>
        </w:rPr>
      </w:pPr>
      <w:r w:rsidRPr="001220BC">
        <w:rPr>
          <w:rFonts w:cs="Times New Roman"/>
          <w:sz w:val="24"/>
          <w:szCs w:val="24"/>
        </w:rPr>
        <w:t xml:space="preserve">Cameron, Lyne.2001. </w:t>
      </w:r>
      <w:proofErr w:type="gramStart"/>
      <w:r w:rsidRPr="00600F60">
        <w:rPr>
          <w:rFonts w:cs="Times New Roman"/>
          <w:sz w:val="24"/>
          <w:szCs w:val="24"/>
        </w:rPr>
        <w:t xml:space="preserve">Teaching English in Young </w:t>
      </w:r>
      <w:proofErr w:type="spellStart"/>
      <w:r w:rsidRPr="00600F60">
        <w:rPr>
          <w:rFonts w:cs="Times New Roman"/>
          <w:sz w:val="24"/>
          <w:szCs w:val="24"/>
        </w:rPr>
        <w:t>Learners</w:t>
      </w:r>
      <w:r w:rsidRPr="001220BC">
        <w:rPr>
          <w:rFonts w:cs="Times New Roman"/>
          <w:sz w:val="24"/>
          <w:szCs w:val="24"/>
        </w:rPr>
        <w:t>.United</w:t>
      </w:r>
      <w:proofErr w:type="spellEnd"/>
      <w:r w:rsidRPr="001220BC">
        <w:rPr>
          <w:rFonts w:cs="Times New Roman"/>
          <w:sz w:val="24"/>
          <w:szCs w:val="24"/>
        </w:rPr>
        <w:t xml:space="preserve"> Kingdom: Cambridge University Press.</w:t>
      </w:r>
      <w:proofErr w:type="gramEnd"/>
    </w:p>
    <w:p w:rsidR="00F17022" w:rsidRPr="001220BC" w:rsidRDefault="00F17022" w:rsidP="00600F60">
      <w:pPr>
        <w:pStyle w:val="ListParagraph"/>
        <w:spacing w:line="240" w:lineRule="auto"/>
        <w:ind w:left="2694" w:hanging="1985"/>
        <w:jc w:val="both"/>
        <w:rPr>
          <w:rFonts w:cs="Times New Roman"/>
          <w:sz w:val="24"/>
          <w:szCs w:val="24"/>
        </w:rPr>
      </w:pPr>
    </w:p>
    <w:p w:rsidR="001220BC" w:rsidRDefault="001220BC" w:rsidP="00600F60">
      <w:pPr>
        <w:pStyle w:val="ListParagraph"/>
        <w:spacing w:line="240" w:lineRule="auto"/>
        <w:ind w:left="2694" w:hanging="1985"/>
        <w:jc w:val="both"/>
        <w:rPr>
          <w:rFonts w:cs="Times New Roman"/>
          <w:sz w:val="24"/>
          <w:szCs w:val="24"/>
        </w:rPr>
      </w:pPr>
      <w:r w:rsidRPr="001220BC">
        <w:rPr>
          <w:rFonts w:cs="Times New Roman"/>
          <w:sz w:val="24"/>
          <w:szCs w:val="24"/>
        </w:rPr>
        <w:lastRenderedPageBreak/>
        <w:t xml:space="preserve">Harmer, Jeremy. 2001. </w:t>
      </w:r>
      <w:r w:rsidRPr="00600F60">
        <w:rPr>
          <w:rFonts w:cs="Times New Roman"/>
          <w:sz w:val="24"/>
          <w:szCs w:val="24"/>
        </w:rPr>
        <w:t xml:space="preserve">How to Teach </w:t>
      </w:r>
      <w:proofErr w:type="spellStart"/>
      <w:r w:rsidRPr="00600F60">
        <w:rPr>
          <w:rFonts w:cs="Times New Roman"/>
          <w:sz w:val="24"/>
          <w:szCs w:val="24"/>
        </w:rPr>
        <w:t>English.Edenburg</w:t>
      </w:r>
      <w:r w:rsidRPr="001220BC">
        <w:rPr>
          <w:rFonts w:cs="Times New Roman"/>
          <w:sz w:val="24"/>
          <w:szCs w:val="24"/>
        </w:rPr>
        <w:t>.Lognman</w:t>
      </w:r>
      <w:proofErr w:type="spellEnd"/>
    </w:p>
    <w:p w:rsidR="00F17022" w:rsidRPr="001220BC" w:rsidRDefault="00F17022" w:rsidP="00600F60">
      <w:pPr>
        <w:pStyle w:val="ListParagraph"/>
        <w:spacing w:line="240" w:lineRule="auto"/>
        <w:ind w:left="2694" w:hanging="1985"/>
        <w:jc w:val="both"/>
        <w:rPr>
          <w:rFonts w:cs="Times New Roman"/>
          <w:sz w:val="24"/>
          <w:szCs w:val="24"/>
        </w:rPr>
      </w:pPr>
    </w:p>
    <w:p w:rsidR="001220BC" w:rsidRPr="001220BC" w:rsidRDefault="00600F60" w:rsidP="00600F60">
      <w:pPr>
        <w:pStyle w:val="ListParagraph"/>
        <w:spacing w:line="240" w:lineRule="auto"/>
        <w:ind w:left="2694" w:hanging="1985"/>
        <w:jc w:val="both"/>
        <w:rPr>
          <w:rFonts w:cs="Times New Roman"/>
          <w:sz w:val="24"/>
          <w:szCs w:val="24"/>
        </w:rPr>
      </w:pPr>
      <w:r w:rsidRPr="00600F60">
        <w:rPr>
          <w:rFonts w:cs="Times New Roman"/>
          <w:sz w:val="24"/>
          <w:szCs w:val="24"/>
          <w:u w:val="single"/>
        </w:rPr>
        <w:t xml:space="preserve">                             </w:t>
      </w:r>
      <w:r w:rsidR="001220BC" w:rsidRPr="001220BC">
        <w:rPr>
          <w:rFonts w:cs="Times New Roman"/>
          <w:sz w:val="24"/>
          <w:szCs w:val="24"/>
        </w:rPr>
        <w:t xml:space="preserve">. 2004. </w:t>
      </w:r>
      <w:r w:rsidR="001220BC" w:rsidRPr="00600F60">
        <w:rPr>
          <w:rFonts w:cs="Times New Roman"/>
          <w:sz w:val="24"/>
          <w:szCs w:val="24"/>
        </w:rPr>
        <w:t>The Practice of English Language Teaching Third Edition</w:t>
      </w:r>
      <w:r w:rsidR="001220BC" w:rsidRPr="001220BC">
        <w:rPr>
          <w:rFonts w:cs="Times New Roman"/>
          <w:sz w:val="24"/>
          <w:szCs w:val="24"/>
        </w:rPr>
        <w:t>. Cambridge. Longman</w:t>
      </w:r>
    </w:p>
    <w:p w:rsidR="00F17022" w:rsidRDefault="00F17022" w:rsidP="00600F60">
      <w:pPr>
        <w:pStyle w:val="ListParagraph"/>
        <w:spacing w:line="240" w:lineRule="auto"/>
        <w:ind w:left="2694" w:hanging="1985"/>
        <w:jc w:val="both"/>
        <w:rPr>
          <w:rFonts w:cs="Times New Roman"/>
          <w:sz w:val="24"/>
          <w:szCs w:val="24"/>
        </w:rPr>
      </w:pPr>
    </w:p>
    <w:p w:rsidR="001220BC" w:rsidRPr="001220BC" w:rsidRDefault="001220BC" w:rsidP="00600F60">
      <w:pPr>
        <w:pStyle w:val="ListParagraph"/>
        <w:spacing w:line="240" w:lineRule="auto"/>
        <w:ind w:left="2694" w:hanging="1985"/>
        <w:jc w:val="both"/>
        <w:rPr>
          <w:rFonts w:cs="Times New Roman"/>
          <w:sz w:val="24"/>
          <w:szCs w:val="24"/>
        </w:rPr>
      </w:pPr>
      <w:r w:rsidRPr="001220BC">
        <w:rPr>
          <w:rFonts w:cs="Times New Roman"/>
          <w:sz w:val="24"/>
          <w:szCs w:val="24"/>
        </w:rPr>
        <w:t xml:space="preserve">Hornby, AS. 2006. </w:t>
      </w:r>
      <w:r w:rsidRPr="00600F60">
        <w:rPr>
          <w:rFonts w:cs="Times New Roman"/>
          <w:sz w:val="24"/>
          <w:szCs w:val="24"/>
        </w:rPr>
        <w:t>Oxford Advanced Learners Dictionary</w:t>
      </w:r>
      <w:r w:rsidRPr="001220BC">
        <w:rPr>
          <w:rFonts w:cs="Times New Roman"/>
          <w:sz w:val="24"/>
          <w:szCs w:val="24"/>
        </w:rPr>
        <w:t>. Oxford: Oxford University Press.</w:t>
      </w:r>
    </w:p>
    <w:p w:rsidR="00F17022" w:rsidRDefault="00F17022" w:rsidP="00600F60">
      <w:pPr>
        <w:pStyle w:val="ListParagraph"/>
        <w:spacing w:line="240" w:lineRule="auto"/>
        <w:ind w:left="2694" w:hanging="1985"/>
        <w:jc w:val="both"/>
        <w:rPr>
          <w:rFonts w:cs="Times New Roman"/>
          <w:sz w:val="24"/>
          <w:szCs w:val="24"/>
        </w:rPr>
      </w:pPr>
    </w:p>
    <w:p w:rsidR="001220BC" w:rsidRPr="001220BC" w:rsidRDefault="001220BC" w:rsidP="00600F60">
      <w:pPr>
        <w:pStyle w:val="ListParagraph"/>
        <w:spacing w:line="240" w:lineRule="auto"/>
        <w:ind w:left="2694" w:hanging="1985"/>
        <w:jc w:val="both"/>
        <w:rPr>
          <w:rFonts w:cs="Times New Roman"/>
          <w:sz w:val="24"/>
          <w:szCs w:val="24"/>
        </w:rPr>
      </w:pPr>
      <w:proofErr w:type="spellStart"/>
      <w:proofErr w:type="gramStart"/>
      <w:r w:rsidRPr="001220BC">
        <w:rPr>
          <w:rFonts w:cs="Times New Roman"/>
          <w:sz w:val="24"/>
          <w:szCs w:val="24"/>
        </w:rPr>
        <w:t>Munfaridah</w:t>
      </w:r>
      <w:proofErr w:type="spellEnd"/>
      <w:r w:rsidRPr="001220BC">
        <w:rPr>
          <w:rFonts w:cs="Times New Roman"/>
          <w:sz w:val="24"/>
          <w:szCs w:val="24"/>
        </w:rPr>
        <w:t>.</w:t>
      </w:r>
      <w:proofErr w:type="gramEnd"/>
      <w:r w:rsidRPr="001220BC">
        <w:rPr>
          <w:rFonts w:cs="Times New Roman"/>
          <w:sz w:val="24"/>
          <w:szCs w:val="24"/>
        </w:rPr>
        <w:t xml:space="preserve"> 2012</w:t>
      </w:r>
      <w:r w:rsidRPr="00600F60">
        <w:rPr>
          <w:rFonts w:cs="Times New Roman"/>
          <w:sz w:val="24"/>
          <w:szCs w:val="24"/>
        </w:rPr>
        <w:t>.T</w:t>
      </w:r>
      <w:r w:rsidRPr="001220BC">
        <w:rPr>
          <w:rFonts w:cs="Times New Roman"/>
          <w:sz w:val="24"/>
          <w:szCs w:val="24"/>
        </w:rPr>
        <w:t xml:space="preserve">he  </w:t>
      </w:r>
      <w:r w:rsidRPr="00600F60">
        <w:rPr>
          <w:rFonts w:cs="Times New Roman"/>
          <w:sz w:val="24"/>
          <w:szCs w:val="24"/>
        </w:rPr>
        <w:t>E</w:t>
      </w:r>
      <w:r w:rsidRPr="001220BC">
        <w:rPr>
          <w:rFonts w:cs="Times New Roman"/>
          <w:sz w:val="24"/>
          <w:szCs w:val="24"/>
        </w:rPr>
        <w:t xml:space="preserve">ffectiveness of  </w:t>
      </w:r>
      <w:r w:rsidRPr="00600F60">
        <w:rPr>
          <w:rFonts w:cs="Times New Roman"/>
          <w:sz w:val="24"/>
          <w:szCs w:val="24"/>
        </w:rPr>
        <w:t>U</w:t>
      </w:r>
      <w:r w:rsidRPr="001220BC">
        <w:rPr>
          <w:rFonts w:cs="Times New Roman"/>
          <w:sz w:val="24"/>
          <w:szCs w:val="24"/>
        </w:rPr>
        <w:t xml:space="preserve">sing </w:t>
      </w:r>
      <w:r w:rsidRPr="00600F60">
        <w:rPr>
          <w:rFonts w:cs="Times New Roman"/>
          <w:sz w:val="24"/>
          <w:szCs w:val="24"/>
        </w:rPr>
        <w:t>M</w:t>
      </w:r>
      <w:r w:rsidRPr="001220BC">
        <w:rPr>
          <w:rFonts w:cs="Times New Roman"/>
          <w:sz w:val="24"/>
          <w:szCs w:val="24"/>
        </w:rPr>
        <w:t>a</w:t>
      </w:r>
      <w:r w:rsidRPr="00600F60">
        <w:rPr>
          <w:rFonts w:cs="Times New Roman"/>
          <w:sz w:val="24"/>
          <w:szCs w:val="24"/>
        </w:rPr>
        <w:t>t</w:t>
      </w:r>
      <w:r w:rsidRPr="001220BC">
        <w:rPr>
          <w:rFonts w:cs="Times New Roman"/>
          <w:sz w:val="24"/>
          <w:szCs w:val="24"/>
        </w:rPr>
        <w:t>ching</w:t>
      </w:r>
      <w:r w:rsidR="00600F60">
        <w:rPr>
          <w:rFonts w:cs="Times New Roman"/>
          <w:sz w:val="24"/>
          <w:szCs w:val="24"/>
        </w:rPr>
        <w:t xml:space="preserve"> </w:t>
      </w:r>
      <w:r w:rsidRPr="00600F60">
        <w:rPr>
          <w:rFonts w:cs="Times New Roman"/>
          <w:sz w:val="24"/>
          <w:szCs w:val="24"/>
        </w:rPr>
        <w:t>P</w:t>
      </w:r>
      <w:r w:rsidRPr="001220BC">
        <w:rPr>
          <w:rFonts w:cs="Times New Roman"/>
          <w:sz w:val="24"/>
          <w:szCs w:val="24"/>
        </w:rPr>
        <w:t xml:space="preserve">air  </w:t>
      </w:r>
      <w:r w:rsidRPr="00600F60">
        <w:rPr>
          <w:rFonts w:cs="Times New Roman"/>
          <w:sz w:val="24"/>
          <w:szCs w:val="24"/>
        </w:rPr>
        <w:t>G</w:t>
      </w:r>
      <w:r w:rsidRPr="001220BC">
        <w:rPr>
          <w:rFonts w:cs="Times New Roman"/>
          <w:sz w:val="24"/>
          <w:szCs w:val="24"/>
        </w:rPr>
        <w:t xml:space="preserve">ame to </w:t>
      </w:r>
      <w:r w:rsidRPr="00600F60">
        <w:rPr>
          <w:rFonts w:cs="Times New Roman"/>
          <w:sz w:val="24"/>
          <w:szCs w:val="24"/>
        </w:rPr>
        <w:t>I</w:t>
      </w:r>
      <w:r w:rsidRPr="001220BC">
        <w:rPr>
          <w:rFonts w:cs="Times New Roman"/>
          <w:sz w:val="24"/>
          <w:szCs w:val="24"/>
        </w:rPr>
        <w:t>mprove</w:t>
      </w:r>
      <w:r w:rsidRPr="00600F60">
        <w:rPr>
          <w:rFonts w:cs="Times New Roman"/>
          <w:sz w:val="24"/>
          <w:szCs w:val="24"/>
        </w:rPr>
        <w:t xml:space="preserve"> S</w:t>
      </w:r>
      <w:r w:rsidRPr="001220BC">
        <w:rPr>
          <w:rFonts w:cs="Times New Roman"/>
          <w:sz w:val="24"/>
          <w:szCs w:val="24"/>
        </w:rPr>
        <w:t xml:space="preserve">tudents’ </w:t>
      </w:r>
      <w:r w:rsidRPr="00600F60">
        <w:rPr>
          <w:rFonts w:cs="Times New Roman"/>
          <w:sz w:val="24"/>
          <w:szCs w:val="24"/>
        </w:rPr>
        <w:t>V</w:t>
      </w:r>
      <w:r w:rsidRPr="001220BC">
        <w:rPr>
          <w:rFonts w:cs="Times New Roman"/>
          <w:sz w:val="24"/>
          <w:szCs w:val="24"/>
        </w:rPr>
        <w:t>ocabulary</w:t>
      </w:r>
      <w:r w:rsidR="00600F60">
        <w:rPr>
          <w:rFonts w:cs="Times New Roman"/>
          <w:sz w:val="24"/>
          <w:szCs w:val="24"/>
        </w:rPr>
        <w:t xml:space="preserve"> </w:t>
      </w:r>
      <w:r w:rsidRPr="00600F60">
        <w:rPr>
          <w:rFonts w:cs="Times New Roman"/>
          <w:sz w:val="24"/>
          <w:szCs w:val="24"/>
        </w:rPr>
        <w:t>M</w:t>
      </w:r>
      <w:r w:rsidRPr="001220BC">
        <w:rPr>
          <w:rFonts w:cs="Times New Roman"/>
          <w:sz w:val="24"/>
          <w:szCs w:val="24"/>
        </w:rPr>
        <w:t xml:space="preserve">astery at </w:t>
      </w:r>
      <w:r w:rsidRPr="00600F60">
        <w:rPr>
          <w:rFonts w:cs="Times New Roman"/>
          <w:sz w:val="24"/>
          <w:szCs w:val="24"/>
        </w:rPr>
        <w:t>F</w:t>
      </w:r>
      <w:r w:rsidRPr="001220BC">
        <w:rPr>
          <w:rFonts w:cs="Times New Roman"/>
          <w:sz w:val="24"/>
          <w:szCs w:val="24"/>
        </w:rPr>
        <w:t>ifth</w:t>
      </w:r>
      <w:r w:rsidR="00600F60">
        <w:rPr>
          <w:rFonts w:cs="Times New Roman"/>
          <w:sz w:val="24"/>
          <w:szCs w:val="24"/>
        </w:rPr>
        <w:t xml:space="preserve"> </w:t>
      </w:r>
      <w:r w:rsidRPr="00600F60">
        <w:rPr>
          <w:rFonts w:cs="Times New Roman"/>
          <w:sz w:val="24"/>
          <w:szCs w:val="24"/>
        </w:rPr>
        <w:t>G</w:t>
      </w:r>
      <w:r w:rsidRPr="001220BC">
        <w:rPr>
          <w:rFonts w:cs="Times New Roman"/>
          <w:sz w:val="24"/>
          <w:szCs w:val="24"/>
        </w:rPr>
        <w:t>rade of SD</w:t>
      </w:r>
      <w:r w:rsidRPr="00600F60">
        <w:rPr>
          <w:rFonts w:cs="Times New Roman"/>
          <w:sz w:val="24"/>
          <w:szCs w:val="24"/>
        </w:rPr>
        <w:t xml:space="preserve">N </w:t>
      </w:r>
      <w:proofErr w:type="spellStart"/>
      <w:r w:rsidRPr="001220BC">
        <w:rPr>
          <w:rFonts w:cs="Times New Roman"/>
          <w:sz w:val="24"/>
          <w:szCs w:val="24"/>
        </w:rPr>
        <w:t>Karangbolong</w:t>
      </w:r>
      <w:proofErr w:type="spellEnd"/>
      <w:r w:rsidRPr="001220BC">
        <w:rPr>
          <w:rFonts w:cs="Times New Roman"/>
          <w:sz w:val="24"/>
          <w:szCs w:val="24"/>
        </w:rPr>
        <w:t xml:space="preserve">, </w:t>
      </w:r>
      <w:proofErr w:type="spellStart"/>
      <w:r w:rsidRPr="001220BC">
        <w:rPr>
          <w:rFonts w:cs="Times New Roman"/>
          <w:sz w:val="24"/>
          <w:szCs w:val="24"/>
        </w:rPr>
        <w:t>Buayan</w:t>
      </w:r>
      <w:proofErr w:type="spellEnd"/>
      <w:r w:rsidRPr="001220BC">
        <w:rPr>
          <w:rFonts w:cs="Times New Roman"/>
          <w:sz w:val="24"/>
          <w:szCs w:val="24"/>
        </w:rPr>
        <w:t xml:space="preserve">, </w:t>
      </w:r>
      <w:proofErr w:type="spellStart"/>
      <w:r w:rsidRPr="001220BC">
        <w:rPr>
          <w:rFonts w:cs="Times New Roman"/>
          <w:sz w:val="24"/>
          <w:szCs w:val="24"/>
        </w:rPr>
        <w:t>Kebumen</w:t>
      </w:r>
      <w:proofErr w:type="spellEnd"/>
      <w:r w:rsidRPr="001220BC">
        <w:rPr>
          <w:rFonts w:cs="Times New Roman"/>
          <w:sz w:val="24"/>
          <w:szCs w:val="24"/>
        </w:rPr>
        <w:t xml:space="preserve"> in academic year 2011/2012. A Thesis </w:t>
      </w:r>
      <w:proofErr w:type="spellStart"/>
      <w:r w:rsidRPr="001220BC">
        <w:rPr>
          <w:rFonts w:cs="Times New Roman"/>
          <w:sz w:val="24"/>
          <w:szCs w:val="24"/>
        </w:rPr>
        <w:t>Muhammadiyah</w:t>
      </w:r>
      <w:proofErr w:type="spellEnd"/>
      <w:r w:rsidRPr="001220BC">
        <w:rPr>
          <w:rFonts w:cs="Times New Roman"/>
          <w:sz w:val="24"/>
          <w:szCs w:val="24"/>
        </w:rPr>
        <w:t xml:space="preserve"> University of </w:t>
      </w:r>
      <w:proofErr w:type="spellStart"/>
      <w:proofErr w:type="gramStart"/>
      <w:r w:rsidRPr="001220BC">
        <w:rPr>
          <w:rFonts w:cs="Times New Roman"/>
          <w:sz w:val="24"/>
          <w:szCs w:val="24"/>
        </w:rPr>
        <w:t>Purworejo.Purworejo</w:t>
      </w:r>
      <w:proofErr w:type="spellEnd"/>
      <w:r w:rsidRPr="001220BC">
        <w:rPr>
          <w:rFonts w:cs="Times New Roman"/>
          <w:sz w:val="24"/>
          <w:szCs w:val="24"/>
        </w:rPr>
        <w:t xml:space="preserve"> :</w:t>
      </w:r>
      <w:proofErr w:type="spellStart"/>
      <w:r w:rsidRPr="001220BC">
        <w:rPr>
          <w:rFonts w:cs="Times New Roman"/>
          <w:sz w:val="24"/>
          <w:szCs w:val="24"/>
        </w:rPr>
        <w:t>Unpublised</w:t>
      </w:r>
      <w:proofErr w:type="spellEnd"/>
      <w:proofErr w:type="gramEnd"/>
      <w:r w:rsidRPr="001220BC">
        <w:rPr>
          <w:rFonts w:cs="Times New Roman"/>
          <w:sz w:val="24"/>
          <w:szCs w:val="24"/>
        </w:rPr>
        <w:t xml:space="preserve"> document.</w:t>
      </w:r>
    </w:p>
    <w:p w:rsidR="00F17022" w:rsidRDefault="00F17022" w:rsidP="00600F60">
      <w:pPr>
        <w:pStyle w:val="ListParagraph"/>
        <w:spacing w:line="240" w:lineRule="auto"/>
        <w:ind w:left="2694" w:hanging="1985"/>
        <w:jc w:val="both"/>
        <w:rPr>
          <w:rFonts w:cs="Times New Roman"/>
          <w:sz w:val="24"/>
          <w:szCs w:val="24"/>
        </w:rPr>
      </w:pPr>
    </w:p>
    <w:p w:rsidR="001220BC" w:rsidRPr="001220BC" w:rsidRDefault="001220BC" w:rsidP="00600F60">
      <w:pPr>
        <w:pStyle w:val="ListParagraph"/>
        <w:spacing w:line="240" w:lineRule="auto"/>
        <w:ind w:left="2694" w:hanging="1985"/>
        <w:jc w:val="both"/>
        <w:rPr>
          <w:rFonts w:cs="Times New Roman"/>
          <w:sz w:val="24"/>
          <w:szCs w:val="24"/>
        </w:rPr>
      </w:pPr>
      <w:r w:rsidRPr="001220BC">
        <w:rPr>
          <w:rFonts w:cs="Times New Roman"/>
          <w:sz w:val="24"/>
          <w:szCs w:val="24"/>
        </w:rPr>
        <w:t xml:space="preserve">Napa, A. Pieter.1991. </w:t>
      </w:r>
      <w:r w:rsidRPr="00600F60">
        <w:rPr>
          <w:rFonts w:cs="Times New Roman"/>
          <w:sz w:val="24"/>
          <w:szCs w:val="24"/>
        </w:rPr>
        <w:t xml:space="preserve">Vocabulary Development </w:t>
      </w:r>
      <w:proofErr w:type="spellStart"/>
      <w:r w:rsidRPr="00600F60">
        <w:rPr>
          <w:rFonts w:cs="Times New Roman"/>
          <w:sz w:val="24"/>
          <w:szCs w:val="24"/>
        </w:rPr>
        <w:t>Skills.</w:t>
      </w:r>
      <w:r w:rsidRPr="001220BC">
        <w:rPr>
          <w:rFonts w:cs="Times New Roman"/>
          <w:sz w:val="24"/>
          <w:szCs w:val="24"/>
        </w:rPr>
        <w:t>Yogyakarta</w:t>
      </w:r>
      <w:proofErr w:type="spellEnd"/>
      <w:r w:rsidRPr="001220BC">
        <w:rPr>
          <w:rFonts w:cs="Times New Roman"/>
          <w:sz w:val="24"/>
          <w:szCs w:val="24"/>
        </w:rPr>
        <w:t xml:space="preserve">: </w:t>
      </w:r>
      <w:proofErr w:type="spellStart"/>
      <w:r w:rsidRPr="001220BC">
        <w:rPr>
          <w:rFonts w:cs="Times New Roman"/>
          <w:sz w:val="24"/>
          <w:szCs w:val="24"/>
        </w:rPr>
        <w:t>Penerbit</w:t>
      </w:r>
      <w:proofErr w:type="spellEnd"/>
      <w:r w:rsidR="00600F60">
        <w:rPr>
          <w:rFonts w:cs="Times New Roman"/>
          <w:sz w:val="24"/>
          <w:szCs w:val="24"/>
        </w:rPr>
        <w:t xml:space="preserve"> </w:t>
      </w:r>
      <w:proofErr w:type="spellStart"/>
      <w:r w:rsidRPr="001220BC">
        <w:rPr>
          <w:rFonts w:cs="Times New Roman"/>
          <w:sz w:val="24"/>
          <w:szCs w:val="24"/>
        </w:rPr>
        <w:t>Kanisius</w:t>
      </w:r>
      <w:proofErr w:type="spellEnd"/>
      <w:r w:rsidR="00600F60">
        <w:rPr>
          <w:rFonts w:cs="Times New Roman"/>
          <w:sz w:val="24"/>
          <w:szCs w:val="24"/>
        </w:rPr>
        <w:t xml:space="preserve"> </w:t>
      </w:r>
      <w:r w:rsidRPr="001220BC">
        <w:rPr>
          <w:rFonts w:cs="Times New Roman"/>
          <w:sz w:val="24"/>
          <w:szCs w:val="24"/>
        </w:rPr>
        <w:t>(</w:t>
      </w:r>
      <w:proofErr w:type="spellStart"/>
      <w:r w:rsidRPr="001220BC">
        <w:rPr>
          <w:rFonts w:cs="Times New Roman"/>
          <w:sz w:val="24"/>
          <w:szCs w:val="24"/>
        </w:rPr>
        <w:t>Anggota</w:t>
      </w:r>
      <w:proofErr w:type="spellEnd"/>
      <w:r w:rsidRPr="001220BC">
        <w:rPr>
          <w:rFonts w:cs="Times New Roman"/>
          <w:sz w:val="24"/>
          <w:szCs w:val="24"/>
        </w:rPr>
        <w:t xml:space="preserve"> IKAPI)</w:t>
      </w:r>
    </w:p>
    <w:p w:rsidR="00F17022" w:rsidRDefault="00F17022" w:rsidP="00600F60">
      <w:pPr>
        <w:pStyle w:val="ListParagraph"/>
        <w:spacing w:line="240" w:lineRule="auto"/>
        <w:ind w:left="2694" w:hanging="1985"/>
        <w:jc w:val="both"/>
        <w:rPr>
          <w:rFonts w:cs="Times New Roman"/>
          <w:sz w:val="24"/>
          <w:szCs w:val="24"/>
        </w:rPr>
      </w:pPr>
    </w:p>
    <w:p w:rsidR="001220BC" w:rsidRPr="001220BC" w:rsidRDefault="001220BC" w:rsidP="00600F60">
      <w:pPr>
        <w:pStyle w:val="ListParagraph"/>
        <w:spacing w:line="240" w:lineRule="auto"/>
        <w:ind w:left="2694" w:hanging="1985"/>
        <w:jc w:val="both"/>
        <w:rPr>
          <w:rFonts w:cs="Times New Roman"/>
          <w:sz w:val="24"/>
          <w:szCs w:val="24"/>
        </w:rPr>
      </w:pPr>
      <w:r w:rsidRPr="001220BC">
        <w:rPr>
          <w:rFonts w:cs="Times New Roman"/>
          <w:sz w:val="24"/>
          <w:szCs w:val="24"/>
        </w:rPr>
        <w:t>Ramelan.1995</w:t>
      </w:r>
      <w:r w:rsidRPr="00600F60">
        <w:rPr>
          <w:rFonts w:cs="Times New Roman"/>
          <w:sz w:val="24"/>
          <w:szCs w:val="24"/>
        </w:rPr>
        <w:t>. English Phonetic Fourth Edition</w:t>
      </w:r>
      <w:r w:rsidRPr="001220BC">
        <w:rPr>
          <w:rFonts w:cs="Times New Roman"/>
          <w:sz w:val="24"/>
          <w:szCs w:val="24"/>
        </w:rPr>
        <w:t xml:space="preserve">. </w:t>
      </w:r>
      <w:proofErr w:type="spellStart"/>
      <w:r w:rsidRPr="001220BC">
        <w:rPr>
          <w:rFonts w:cs="Times New Roman"/>
          <w:sz w:val="24"/>
          <w:szCs w:val="24"/>
        </w:rPr>
        <w:t>Semarang.IKIP</w:t>
      </w:r>
      <w:proofErr w:type="spellEnd"/>
      <w:r w:rsidRPr="001220BC">
        <w:rPr>
          <w:rFonts w:cs="Times New Roman"/>
          <w:sz w:val="24"/>
          <w:szCs w:val="24"/>
        </w:rPr>
        <w:t xml:space="preserve"> Semarang Press.</w:t>
      </w:r>
    </w:p>
    <w:p w:rsidR="001220BC" w:rsidRPr="001220BC" w:rsidRDefault="001220BC" w:rsidP="00600F60">
      <w:pPr>
        <w:pStyle w:val="ListParagraph"/>
        <w:spacing w:line="240" w:lineRule="auto"/>
        <w:ind w:left="2694" w:hanging="1985"/>
        <w:jc w:val="both"/>
        <w:rPr>
          <w:rFonts w:cs="Times New Roman"/>
          <w:sz w:val="24"/>
          <w:szCs w:val="24"/>
        </w:rPr>
      </w:pPr>
    </w:p>
    <w:p w:rsidR="001220BC" w:rsidRDefault="001220BC" w:rsidP="00600F60">
      <w:pPr>
        <w:pStyle w:val="ListParagraph"/>
        <w:spacing w:line="240" w:lineRule="auto"/>
        <w:ind w:left="2694" w:hanging="1985"/>
        <w:jc w:val="both"/>
        <w:rPr>
          <w:rFonts w:cs="Times New Roman"/>
          <w:sz w:val="24"/>
          <w:szCs w:val="24"/>
        </w:rPr>
      </w:pPr>
      <w:proofErr w:type="spellStart"/>
      <w:proofErr w:type="gramStart"/>
      <w:r w:rsidRPr="001220BC">
        <w:rPr>
          <w:rFonts w:cs="Times New Roman"/>
          <w:sz w:val="24"/>
          <w:szCs w:val="24"/>
        </w:rPr>
        <w:t>Sugiyono</w:t>
      </w:r>
      <w:proofErr w:type="spellEnd"/>
      <w:r w:rsidRPr="001220BC">
        <w:rPr>
          <w:rFonts w:cs="Times New Roman"/>
          <w:sz w:val="24"/>
          <w:szCs w:val="24"/>
        </w:rPr>
        <w:t>.</w:t>
      </w:r>
      <w:proofErr w:type="gramEnd"/>
      <w:r w:rsidRPr="001220BC">
        <w:rPr>
          <w:rFonts w:cs="Times New Roman"/>
          <w:sz w:val="24"/>
          <w:szCs w:val="24"/>
        </w:rPr>
        <w:t xml:space="preserve"> 2010. </w:t>
      </w:r>
      <w:proofErr w:type="spellStart"/>
      <w:r w:rsidRPr="00600F60">
        <w:rPr>
          <w:rFonts w:cs="Times New Roman"/>
          <w:sz w:val="24"/>
          <w:szCs w:val="24"/>
        </w:rPr>
        <w:t>Statistika</w:t>
      </w:r>
      <w:proofErr w:type="spellEnd"/>
      <w:r w:rsidR="00600F60">
        <w:rPr>
          <w:rFonts w:cs="Times New Roman"/>
          <w:sz w:val="24"/>
          <w:szCs w:val="24"/>
        </w:rPr>
        <w:t xml:space="preserve"> </w:t>
      </w:r>
      <w:proofErr w:type="spellStart"/>
      <w:r w:rsidRPr="00600F60">
        <w:rPr>
          <w:rFonts w:cs="Times New Roman"/>
          <w:sz w:val="24"/>
          <w:szCs w:val="24"/>
        </w:rPr>
        <w:t>Untuk</w:t>
      </w:r>
      <w:proofErr w:type="spellEnd"/>
      <w:r w:rsidR="00600F60">
        <w:rPr>
          <w:rFonts w:cs="Times New Roman"/>
          <w:sz w:val="24"/>
          <w:szCs w:val="24"/>
        </w:rPr>
        <w:t xml:space="preserve"> </w:t>
      </w:r>
      <w:proofErr w:type="spellStart"/>
      <w:r w:rsidRPr="00600F60">
        <w:rPr>
          <w:rFonts w:cs="Times New Roman"/>
          <w:sz w:val="24"/>
          <w:szCs w:val="24"/>
        </w:rPr>
        <w:t>Penelitian</w:t>
      </w:r>
      <w:proofErr w:type="spellEnd"/>
      <w:r w:rsidRPr="001220BC">
        <w:rPr>
          <w:rFonts w:cs="Times New Roman"/>
          <w:sz w:val="24"/>
          <w:szCs w:val="24"/>
        </w:rPr>
        <w:t xml:space="preserve">. Bandung: </w:t>
      </w:r>
      <w:proofErr w:type="spellStart"/>
      <w:r w:rsidRPr="001220BC">
        <w:rPr>
          <w:rFonts w:cs="Times New Roman"/>
          <w:sz w:val="24"/>
          <w:szCs w:val="24"/>
        </w:rPr>
        <w:t>Alfabeta</w:t>
      </w:r>
      <w:proofErr w:type="spellEnd"/>
      <w:r w:rsidRPr="001220BC">
        <w:rPr>
          <w:rFonts w:cs="Times New Roman"/>
          <w:sz w:val="24"/>
          <w:szCs w:val="24"/>
        </w:rPr>
        <w:t>.</w:t>
      </w:r>
    </w:p>
    <w:p w:rsidR="00600F60" w:rsidRPr="001220BC" w:rsidRDefault="00600F60" w:rsidP="00600F60">
      <w:pPr>
        <w:pStyle w:val="ListParagraph"/>
        <w:spacing w:line="240" w:lineRule="auto"/>
        <w:ind w:left="2694" w:hanging="1985"/>
        <w:jc w:val="both"/>
        <w:rPr>
          <w:rFonts w:cs="Times New Roman"/>
          <w:sz w:val="24"/>
          <w:szCs w:val="24"/>
        </w:rPr>
      </w:pPr>
    </w:p>
    <w:p w:rsidR="001220BC" w:rsidRDefault="00600F60" w:rsidP="00600F60">
      <w:pPr>
        <w:pStyle w:val="ListParagraph"/>
        <w:spacing w:line="240" w:lineRule="auto"/>
        <w:ind w:left="2694" w:hanging="1985"/>
        <w:jc w:val="both"/>
        <w:rPr>
          <w:rFonts w:cs="Times New Roman"/>
          <w:sz w:val="24"/>
          <w:szCs w:val="24"/>
        </w:rPr>
      </w:pPr>
      <w:r w:rsidRPr="00600F60">
        <w:rPr>
          <w:rFonts w:cs="Times New Roman"/>
          <w:sz w:val="24"/>
          <w:szCs w:val="24"/>
          <w:u w:val="single"/>
        </w:rPr>
        <w:t xml:space="preserve">                 </w:t>
      </w:r>
      <w:r w:rsidR="001220BC" w:rsidRPr="001220BC">
        <w:rPr>
          <w:rFonts w:cs="Times New Roman"/>
          <w:sz w:val="24"/>
          <w:szCs w:val="24"/>
        </w:rPr>
        <w:t xml:space="preserve">. 2011. </w:t>
      </w:r>
      <w:proofErr w:type="spellStart"/>
      <w:r w:rsidR="001220BC" w:rsidRPr="00600F60">
        <w:rPr>
          <w:rFonts w:cs="Times New Roman"/>
          <w:sz w:val="24"/>
          <w:szCs w:val="24"/>
        </w:rPr>
        <w:t>Metode</w:t>
      </w:r>
      <w:proofErr w:type="spellEnd"/>
      <w:r>
        <w:rPr>
          <w:rFonts w:cs="Times New Roman"/>
          <w:sz w:val="24"/>
          <w:szCs w:val="24"/>
        </w:rPr>
        <w:t xml:space="preserve"> </w:t>
      </w:r>
      <w:proofErr w:type="spellStart"/>
      <w:r w:rsidR="001220BC" w:rsidRPr="00600F60">
        <w:rPr>
          <w:rFonts w:cs="Times New Roman"/>
          <w:sz w:val="24"/>
          <w:szCs w:val="24"/>
        </w:rPr>
        <w:t>Penelitian</w:t>
      </w:r>
      <w:proofErr w:type="spellEnd"/>
      <w:r>
        <w:rPr>
          <w:rFonts w:cs="Times New Roman"/>
          <w:sz w:val="24"/>
          <w:szCs w:val="24"/>
        </w:rPr>
        <w:t xml:space="preserve"> </w:t>
      </w:r>
      <w:proofErr w:type="spellStart"/>
      <w:r w:rsidR="001220BC" w:rsidRPr="00600F60">
        <w:rPr>
          <w:rFonts w:cs="Times New Roman"/>
          <w:sz w:val="24"/>
          <w:szCs w:val="24"/>
        </w:rPr>
        <w:t>Kuantitatif</w:t>
      </w:r>
      <w:proofErr w:type="spellEnd"/>
      <w:r>
        <w:rPr>
          <w:rFonts w:cs="Times New Roman"/>
          <w:sz w:val="24"/>
          <w:szCs w:val="24"/>
        </w:rPr>
        <w:t xml:space="preserve"> </w:t>
      </w:r>
      <w:proofErr w:type="spellStart"/>
      <w:r w:rsidR="001220BC" w:rsidRPr="00600F60">
        <w:rPr>
          <w:rFonts w:cs="Times New Roman"/>
          <w:sz w:val="24"/>
          <w:szCs w:val="24"/>
        </w:rPr>
        <w:t>Kualitatif</w:t>
      </w:r>
      <w:proofErr w:type="spellEnd"/>
      <w:r w:rsidR="001220BC" w:rsidRPr="00600F60">
        <w:rPr>
          <w:rFonts w:cs="Times New Roman"/>
          <w:sz w:val="24"/>
          <w:szCs w:val="24"/>
        </w:rPr>
        <w:t xml:space="preserve"> R </w:t>
      </w:r>
      <w:proofErr w:type="spellStart"/>
      <w:r w:rsidR="001220BC" w:rsidRPr="00600F60">
        <w:rPr>
          <w:rFonts w:cs="Times New Roman"/>
          <w:sz w:val="24"/>
          <w:szCs w:val="24"/>
        </w:rPr>
        <w:t>dan</w:t>
      </w:r>
      <w:proofErr w:type="spellEnd"/>
      <w:r w:rsidR="001220BC" w:rsidRPr="00600F60">
        <w:rPr>
          <w:rFonts w:cs="Times New Roman"/>
          <w:sz w:val="24"/>
          <w:szCs w:val="24"/>
        </w:rPr>
        <w:t xml:space="preserve"> D</w:t>
      </w:r>
      <w:r w:rsidR="001220BC" w:rsidRPr="001220BC">
        <w:rPr>
          <w:rFonts w:cs="Times New Roman"/>
          <w:sz w:val="24"/>
          <w:szCs w:val="24"/>
        </w:rPr>
        <w:t xml:space="preserve">. Bandung: </w:t>
      </w:r>
      <w:proofErr w:type="spellStart"/>
      <w:r w:rsidR="001220BC" w:rsidRPr="001220BC">
        <w:rPr>
          <w:rFonts w:cs="Times New Roman"/>
          <w:sz w:val="24"/>
          <w:szCs w:val="24"/>
        </w:rPr>
        <w:t>Alfabeta</w:t>
      </w:r>
      <w:proofErr w:type="spellEnd"/>
      <w:r w:rsidR="001220BC" w:rsidRPr="001220BC">
        <w:rPr>
          <w:rFonts w:cs="Times New Roman"/>
          <w:sz w:val="24"/>
          <w:szCs w:val="24"/>
        </w:rPr>
        <w:t>.</w:t>
      </w:r>
    </w:p>
    <w:p w:rsidR="00600F60" w:rsidRPr="001220BC" w:rsidRDefault="00600F60" w:rsidP="00600F60">
      <w:pPr>
        <w:pStyle w:val="ListParagraph"/>
        <w:spacing w:line="240" w:lineRule="auto"/>
        <w:ind w:left="2694" w:hanging="1985"/>
        <w:jc w:val="both"/>
        <w:rPr>
          <w:rFonts w:cs="Times New Roman"/>
          <w:sz w:val="24"/>
          <w:szCs w:val="24"/>
        </w:rPr>
      </w:pPr>
    </w:p>
    <w:p w:rsidR="001220BC" w:rsidRPr="00600F60" w:rsidRDefault="000369F5" w:rsidP="00600F60">
      <w:pPr>
        <w:pStyle w:val="ListParagraph"/>
        <w:spacing w:line="240" w:lineRule="auto"/>
        <w:ind w:left="2694" w:hanging="1985"/>
        <w:jc w:val="both"/>
      </w:pPr>
      <w:r w:rsidRPr="00600F60">
        <w:t>WJS.Poerwadarminta</w:t>
      </w:r>
      <w:r w:rsidRPr="00600F60">
        <w:rPr>
          <w:rFonts w:hint="eastAsia"/>
        </w:rPr>
        <w:t>.</w:t>
      </w:r>
      <w:r w:rsidR="001220BC" w:rsidRPr="00600F60">
        <w:t>1990).</w:t>
      </w:r>
      <w:proofErr w:type="spellStart"/>
      <w:r w:rsidR="001220BC" w:rsidRPr="00600F60">
        <w:t>Kamus</w:t>
      </w:r>
      <w:proofErr w:type="spellEnd"/>
      <w:r w:rsidR="00600F60">
        <w:t xml:space="preserve"> </w:t>
      </w:r>
      <w:proofErr w:type="spellStart"/>
      <w:r w:rsidR="001220BC" w:rsidRPr="00600F60">
        <w:t>Besar</w:t>
      </w:r>
      <w:proofErr w:type="spellEnd"/>
      <w:r w:rsidR="00600F60">
        <w:t xml:space="preserve"> </w:t>
      </w:r>
      <w:proofErr w:type="spellStart"/>
      <w:r w:rsidR="001220BC" w:rsidRPr="00600F60">
        <w:t>Bahasa</w:t>
      </w:r>
      <w:proofErr w:type="spellEnd"/>
      <w:r w:rsidR="00600F60">
        <w:t xml:space="preserve"> </w:t>
      </w:r>
      <w:proofErr w:type="spellStart"/>
      <w:r w:rsidR="001220BC" w:rsidRPr="00600F60">
        <w:t>Indonesia.Jakarta</w:t>
      </w:r>
      <w:proofErr w:type="spellEnd"/>
      <w:r w:rsidR="001220BC" w:rsidRPr="00600F60">
        <w:t xml:space="preserve">: </w:t>
      </w:r>
      <w:proofErr w:type="spellStart"/>
      <w:r w:rsidR="001220BC" w:rsidRPr="00600F60">
        <w:t>Balai</w:t>
      </w:r>
      <w:proofErr w:type="spellEnd"/>
      <w:r w:rsidR="00600F60">
        <w:t xml:space="preserve"> </w:t>
      </w:r>
      <w:proofErr w:type="spellStart"/>
      <w:r w:rsidR="001220BC" w:rsidRPr="00600F60">
        <w:t>Pustaka</w:t>
      </w:r>
      <w:proofErr w:type="spellEnd"/>
      <w:r w:rsidR="001220BC" w:rsidRPr="00600F60">
        <w:t>.</w:t>
      </w:r>
    </w:p>
    <w:p w:rsidR="00F17022" w:rsidRDefault="00DA5C14" w:rsidP="00F17022">
      <w:pPr>
        <w:spacing w:after="0" w:line="240" w:lineRule="auto"/>
        <w:ind w:firstLine="720"/>
        <w:jc w:val="both"/>
        <w:rPr>
          <w:sz w:val="24"/>
          <w:szCs w:val="24"/>
        </w:rPr>
      </w:pPr>
      <w:hyperlink r:id="rId6" w:history="1">
        <w:r w:rsidR="001220BC" w:rsidRPr="001220BC">
          <w:rPr>
            <w:rStyle w:val="Hyperlink"/>
            <w:rFonts w:cs="Times New Roman"/>
            <w:sz w:val="24"/>
            <w:szCs w:val="24"/>
          </w:rPr>
          <w:t>http://ardictionary.com/Teaching/1174</w:t>
        </w:r>
      </w:hyperlink>
    </w:p>
    <w:p w:rsidR="00F17022" w:rsidRDefault="00DA5C14" w:rsidP="00F17022">
      <w:pPr>
        <w:spacing w:after="0" w:line="240" w:lineRule="auto"/>
        <w:ind w:firstLine="720"/>
        <w:jc w:val="both"/>
        <w:rPr>
          <w:sz w:val="24"/>
          <w:szCs w:val="24"/>
        </w:rPr>
      </w:pPr>
      <w:hyperlink r:id="rId7" w:history="1">
        <w:r w:rsidR="001220BC" w:rsidRPr="00F17022">
          <w:rPr>
            <w:rStyle w:val="Hyperlink"/>
            <w:rFonts w:cs="Times New Roman"/>
            <w:sz w:val="24"/>
            <w:szCs w:val="24"/>
          </w:rPr>
          <w:t>http://dictionary.reference.com/browse/vocabulary</w:t>
        </w:r>
      </w:hyperlink>
    </w:p>
    <w:p w:rsidR="00F17022" w:rsidRPr="00F17022" w:rsidRDefault="00DA5C14" w:rsidP="00F17022">
      <w:pPr>
        <w:spacing w:after="0" w:line="240" w:lineRule="auto"/>
        <w:ind w:firstLine="720"/>
        <w:jc w:val="both"/>
        <w:rPr>
          <w:rStyle w:val="Hyperlink"/>
          <w:color w:val="auto"/>
          <w:sz w:val="24"/>
          <w:szCs w:val="24"/>
          <w:u w:val="none"/>
        </w:rPr>
      </w:pPr>
      <w:hyperlink r:id="rId8" w:history="1">
        <w:r w:rsidR="001220BC" w:rsidRPr="00F17022">
          <w:rPr>
            <w:rStyle w:val="Hyperlink"/>
            <w:rFonts w:cs="Times New Roman"/>
            <w:sz w:val="24"/>
            <w:szCs w:val="24"/>
          </w:rPr>
          <w:t>http://en.wikipedia.org/wiki/Monopoly_%28game%29</w:t>
        </w:r>
      </w:hyperlink>
    </w:p>
    <w:p w:rsidR="00F17022" w:rsidRDefault="00DA5C14" w:rsidP="00F17022">
      <w:pPr>
        <w:pStyle w:val="ListParagraph"/>
        <w:spacing w:line="240" w:lineRule="auto"/>
        <w:rPr>
          <w:rStyle w:val="Hyperlink"/>
          <w:rFonts w:cs="Times New Roman"/>
          <w:sz w:val="24"/>
          <w:szCs w:val="24"/>
        </w:rPr>
      </w:pPr>
      <w:hyperlink r:id="rId9" w:history="1">
        <w:r w:rsidR="001220BC" w:rsidRPr="00F17022">
          <w:rPr>
            <w:rStyle w:val="Hyperlink"/>
            <w:rFonts w:cs="Times New Roman"/>
            <w:sz w:val="24"/>
            <w:szCs w:val="24"/>
          </w:rPr>
          <w:t>http://en.wikipedia.org/wiki/Effectiveness</w:t>
        </w:r>
      </w:hyperlink>
    </w:p>
    <w:p w:rsidR="00F17022" w:rsidRPr="00F17022" w:rsidRDefault="00DA5C14" w:rsidP="00F17022">
      <w:pPr>
        <w:pStyle w:val="ListParagraph"/>
        <w:spacing w:line="240" w:lineRule="auto"/>
        <w:rPr>
          <w:rStyle w:val="Hyperlink"/>
          <w:rFonts w:cs="Times New Roman"/>
          <w:sz w:val="24"/>
          <w:szCs w:val="24"/>
        </w:rPr>
      </w:pPr>
      <w:hyperlink r:id="rId10" w:history="1">
        <w:r w:rsidR="001220BC" w:rsidRPr="00F17022">
          <w:rPr>
            <w:rStyle w:val="Hyperlink"/>
            <w:rFonts w:cs="Times New Roman"/>
            <w:sz w:val="24"/>
            <w:szCs w:val="24"/>
          </w:rPr>
          <w:t>http://en.wikipedia.org/wiki/Game</w:t>
        </w:r>
      </w:hyperlink>
    </w:p>
    <w:p w:rsidR="001220BC" w:rsidRPr="00F17022" w:rsidRDefault="00DA5C14" w:rsidP="00F17022">
      <w:pPr>
        <w:pStyle w:val="ListParagraph"/>
        <w:spacing w:line="240" w:lineRule="auto"/>
        <w:rPr>
          <w:sz w:val="24"/>
          <w:szCs w:val="24"/>
        </w:rPr>
      </w:pPr>
      <w:hyperlink r:id="rId11" w:history="1">
        <w:r w:rsidR="001220BC" w:rsidRPr="00F17022">
          <w:rPr>
            <w:rStyle w:val="Hyperlink"/>
            <w:rFonts w:eastAsia="Times New Roman" w:cs="Times New Roman"/>
            <w:sz w:val="24"/>
            <w:szCs w:val="24"/>
            <w:lang w:eastAsia="en-US"/>
          </w:rPr>
          <w:t>http://ksumail.kennesaw.edu/~rouyang/teaching/definite.htm</w:t>
        </w:r>
      </w:hyperlink>
    </w:p>
    <w:p w:rsidR="001220BC" w:rsidRPr="001220BC" w:rsidRDefault="00DA5C14" w:rsidP="001220BC">
      <w:pPr>
        <w:pStyle w:val="ListParagraph"/>
        <w:spacing w:line="240" w:lineRule="auto"/>
        <w:jc w:val="both"/>
        <w:rPr>
          <w:rStyle w:val="Hyperlink"/>
          <w:rFonts w:cs="Times New Roman"/>
          <w:sz w:val="24"/>
          <w:szCs w:val="24"/>
        </w:rPr>
      </w:pPr>
      <w:hyperlink r:id="rId12" w:history="1">
        <w:r w:rsidR="001220BC" w:rsidRPr="001220BC">
          <w:rPr>
            <w:rStyle w:val="Hyperlink"/>
            <w:rFonts w:cs="Times New Roman"/>
            <w:sz w:val="24"/>
            <w:szCs w:val="24"/>
          </w:rPr>
          <w:t>http://telfgames.com/why.html</w:t>
        </w:r>
      </w:hyperlink>
    </w:p>
    <w:p w:rsidR="001220BC" w:rsidRPr="001220BC" w:rsidRDefault="00DA5C14" w:rsidP="001220BC">
      <w:pPr>
        <w:pStyle w:val="ListParagraph"/>
        <w:spacing w:line="240" w:lineRule="auto"/>
        <w:jc w:val="both"/>
        <w:rPr>
          <w:rStyle w:val="Hyperlink"/>
          <w:rFonts w:cs="Times New Roman"/>
          <w:sz w:val="24"/>
          <w:szCs w:val="24"/>
        </w:rPr>
      </w:pPr>
      <w:hyperlink r:id="rId13" w:history="1">
        <w:r w:rsidR="001220BC" w:rsidRPr="001220BC">
          <w:rPr>
            <w:rStyle w:val="Hyperlink"/>
            <w:rFonts w:cs="Times New Roman"/>
            <w:sz w:val="24"/>
            <w:szCs w:val="24"/>
          </w:rPr>
          <w:t>http://www.businessdictionary.com/definition/effectiveness.html</w:t>
        </w:r>
      </w:hyperlink>
    </w:p>
    <w:p w:rsidR="001220BC" w:rsidRPr="001220BC" w:rsidRDefault="00DA5C14" w:rsidP="001220BC">
      <w:pPr>
        <w:pStyle w:val="ListParagraph"/>
        <w:spacing w:after="0" w:line="240" w:lineRule="auto"/>
        <w:jc w:val="both"/>
        <w:rPr>
          <w:rFonts w:cs="Times New Roman"/>
          <w:color w:val="0000FF" w:themeColor="hyperlink"/>
          <w:sz w:val="24"/>
          <w:szCs w:val="24"/>
          <w:u w:val="single"/>
        </w:rPr>
      </w:pPr>
      <w:hyperlink r:id="rId14" w:history="1">
        <w:r w:rsidR="001220BC" w:rsidRPr="001220BC">
          <w:rPr>
            <w:rStyle w:val="Hyperlink"/>
            <w:rFonts w:cs="Times New Roman"/>
            <w:sz w:val="24"/>
            <w:szCs w:val="24"/>
          </w:rPr>
          <w:t>http://www.thefreedictionary.com/monopoly</w:t>
        </w:r>
      </w:hyperlink>
      <w:r w:rsidR="001220BC" w:rsidRPr="001220BC">
        <w:rPr>
          <w:rStyle w:val="Hyperlink"/>
          <w:rFonts w:cs="Times New Roman"/>
          <w:sz w:val="24"/>
          <w:szCs w:val="24"/>
          <w:lang w:val="id-ID"/>
        </w:rPr>
        <w:t>,</w:t>
      </w:r>
    </w:p>
    <w:p w:rsidR="001220BC" w:rsidRDefault="001220BC" w:rsidP="001220BC">
      <w:pPr>
        <w:pStyle w:val="ListParagraph"/>
        <w:snapToGrid w:val="0"/>
        <w:spacing w:line="480" w:lineRule="auto"/>
        <w:contextualSpacing w:val="0"/>
        <w:jc w:val="both"/>
        <w:rPr>
          <w:rFonts w:cs="Times New Roman"/>
          <w:sz w:val="24"/>
          <w:szCs w:val="24"/>
        </w:rPr>
      </w:pPr>
    </w:p>
    <w:p w:rsidR="00B43352" w:rsidRDefault="00B43352" w:rsidP="001220BC">
      <w:pPr>
        <w:pStyle w:val="ListParagraph"/>
        <w:snapToGrid w:val="0"/>
        <w:spacing w:line="480" w:lineRule="auto"/>
        <w:contextualSpacing w:val="0"/>
        <w:jc w:val="both"/>
        <w:rPr>
          <w:rFonts w:cs="Times New Roman"/>
          <w:sz w:val="24"/>
          <w:szCs w:val="24"/>
        </w:rPr>
      </w:pPr>
    </w:p>
    <w:p w:rsidR="00B43352" w:rsidRDefault="00B43352" w:rsidP="001220BC">
      <w:pPr>
        <w:pStyle w:val="ListParagraph"/>
        <w:snapToGrid w:val="0"/>
        <w:spacing w:line="480" w:lineRule="auto"/>
        <w:contextualSpacing w:val="0"/>
        <w:jc w:val="both"/>
        <w:rPr>
          <w:rFonts w:cs="Times New Roman"/>
          <w:sz w:val="24"/>
          <w:szCs w:val="24"/>
        </w:rPr>
      </w:pPr>
    </w:p>
    <w:p w:rsidR="00C1053C" w:rsidRDefault="00C1053C" w:rsidP="00C1053C">
      <w:pPr>
        <w:spacing w:after="0" w:line="360" w:lineRule="auto"/>
        <w:jc w:val="center"/>
        <w:rPr>
          <w:rFonts w:ascii="Calibri" w:hAnsi="Calibri" w:cs="Calibri"/>
          <w:b/>
          <w:sz w:val="24"/>
          <w:szCs w:val="24"/>
        </w:rPr>
      </w:pPr>
      <w:r w:rsidRPr="00C1053C">
        <w:rPr>
          <w:rFonts w:ascii="Calibri" w:eastAsia="Calibri" w:hAnsi="Calibri" w:cs="Calibri"/>
          <w:b/>
          <w:sz w:val="24"/>
          <w:szCs w:val="24"/>
          <w:lang w:eastAsia="en-US"/>
        </w:rPr>
        <w:lastRenderedPageBreak/>
        <w:t>APPROVAL OF THE CONSULTAN ARTICLE</w:t>
      </w:r>
    </w:p>
    <w:p w:rsidR="00C1053C" w:rsidRDefault="00C1053C" w:rsidP="00C1053C">
      <w:pPr>
        <w:spacing w:after="0" w:line="360" w:lineRule="auto"/>
        <w:jc w:val="center"/>
        <w:rPr>
          <w:rFonts w:ascii="Calibri" w:hAnsi="Calibri" w:cs="Calibri"/>
          <w:b/>
          <w:sz w:val="24"/>
          <w:szCs w:val="24"/>
        </w:rPr>
      </w:pPr>
    </w:p>
    <w:p w:rsidR="00C1053C" w:rsidRDefault="00C1053C" w:rsidP="00C1053C">
      <w:pPr>
        <w:spacing w:after="0" w:line="360" w:lineRule="auto"/>
        <w:jc w:val="center"/>
        <w:rPr>
          <w:rFonts w:ascii="Calibri" w:hAnsi="Calibri" w:cs="Calibri"/>
          <w:b/>
          <w:sz w:val="24"/>
          <w:szCs w:val="24"/>
        </w:rPr>
      </w:pPr>
    </w:p>
    <w:p w:rsidR="00C1053C" w:rsidRDefault="00C1053C" w:rsidP="00C1053C">
      <w:pPr>
        <w:spacing w:after="0" w:line="360" w:lineRule="auto"/>
        <w:jc w:val="center"/>
        <w:rPr>
          <w:rFonts w:ascii="Calibri" w:hAnsi="Calibri" w:cs="Calibri"/>
          <w:b/>
          <w:sz w:val="24"/>
          <w:szCs w:val="24"/>
        </w:rPr>
      </w:pPr>
    </w:p>
    <w:tbl>
      <w:tblPr>
        <w:tblStyle w:val="TableGrid"/>
        <w:tblW w:w="8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283"/>
        <w:gridCol w:w="6310"/>
      </w:tblGrid>
      <w:tr w:rsidR="00C1053C" w:rsidTr="0062329D">
        <w:tc>
          <w:tcPr>
            <w:tcW w:w="1818" w:type="dxa"/>
          </w:tcPr>
          <w:p w:rsidR="00C1053C" w:rsidRDefault="0062329D" w:rsidP="0062329D">
            <w:pPr>
              <w:spacing w:line="360" w:lineRule="auto"/>
              <w:rPr>
                <w:rFonts w:ascii="Calibri" w:hAnsi="Calibri" w:cs="Calibri"/>
                <w:b/>
                <w:sz w:val="24"/>
                <w:szCs w:val="24"/>
              </w:rPr>
            </w:pPr>
            <w:r>
              <w:rPr>
                <w:rFonts w:ascii="Calibri" w:hAnsi="Calibri" w:cs="Calibri" w:hint="eastAsia"/>
                <w:b/>
                <w:sz w:val="24"/>
                <w:szCs w:val="24"/>
              </w:rPr>
              <w:t>Title</w:t>
            </w:r>
          </w:p>
        </w:tc>
        <w:tc>
          <w:tcPr>
            <w:tcW w:w="283" w:type="dxa"/>
          </w:tcPr>
          <w:p w:rsidR="00C1053C" w:rsidRDefault="0062329D" w:rsidP="0062329D">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C1053C" w:rsidRPr="0062329D" w:rsidRDefault="0062329D" w:rsidP="0062329D">
            <w:pPr>
              <w:tabs>
                <w:tab w:val="left" w:pos="329"/>
              </w:tabs>
              <w:spacing w:line="360" w:lineRule="auto"/>
              <w:jc w:val="both"/>
              <w:rPr>
                <w:rFonts w:ascii="Calibri" w:hAnsi="Calibri" w:cs="Calibri"/>
                <w:sz w:val="24"/>
                <w:szCs w:val="24"/>
              </w:rPr>
            </w:pPr>
            <w:r w:rsidRPr="0062329D">
              <w:rPr>
                <w:rFonts w:cs="Times New Roman" w:hint="eastAsia"/>
                <w:sz w:val="24"/>
                <w:szCs w:val="24"/>
              </w:rPr>
              <w:t xml:space="preserve"> The effectiveness of using monopoly game to improve vocabulary mastery </w:t>
            </w:r>
            <w:r w:rsidRPr="0062329D">
              <w:rPr>
                <w:rFonts w:cs="Times New Roman"/>
                <w:sz w:val="24"/>
                <w:szCs w:val="24"/>
              </w:rPr>
              <w:t xml:space="preserve">at the eighth grade students of SMP N 34 </w:t>
            </w:r>
            <w:proofErr w:type="spellStart"/>
            <w:r w:rsidRPr="0062329D">
              <w:rPr>
                <w:rFonts w:cs="Times New Roman"/>
                <w:sz w:val="24"/>
                <w:szCs w:val="24"/>
              </w:rPr>
              <w:t>Purworejo</w:t>
            </w:r>
            <w:proofErr w:type="spellEnd"/>
            <w:r w:rsidRPr="0062329D">
              <w:rPr>
                <w:rFonts w:cs="Times New Roman"/>
                <w:sz w:val="24"/>
                <w:szCs w:val="24"/>
              </w:rPr>
              <w:t xml:space="preserve"> in the academic year 2012/2013</w:t>
            </w:r>
          </w:p>
        </w:tc>
      </w:tr>
      <w:tr w:rsidR="00C1053C" w:rsidTr="0062329D">
        <w:tc>
          <w:tcPr>
            <w:tcW w:w="1818" w:type="dxa"/>
          </w:tcPr>
          <w:p w:rsidR="00C1053C" w:rsidRDefault="0062329D" w:rsidP="0062329D">
            <w:pPr>
              <w:spacing w:line="360" w:lineRule="auto"/>
              <w:rPr>
                <w:rFonts w:ascii="Calibri" w:hAnsi="Calibri" w:cs="Calibri"/>
                <w:b/>
                <w:sz w:val="24"/>
                <w:szCs w:val="24"/>
              </w:rPr>
            </w:pPr>
            <w:r>
              <w:rPr>
                <w:rFonts w:ascii="Calibri" w:hAnsi="Calibri" w:cs="Calibri" w:hint="eastAsia"/>
                <w:b/>
                <w:sz w:val="24"/>
                <w:szCs w:val="24"/>
              </w:rPr>
              <w:t>Name</w:t>
            </w:r>
          </w:p>
        </w:tc>
        <w:tc>
          <w:tcPr>
            <w:tcW w:w="283" w:type="dxa"/>
          </w:tcPr>
          <w:p w:rsidR="00C1053C" w:rsidRDefault="0062329D" w:rsidP="0062329D">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C1053C" w:rsidRPr="0062329D" w:rsidRDefault="0062329D" w:rsidP="0062329D">
            <w:pPr>
              <w:spacing w:line="360" w:lineRule="auto"/>
              <w:rPr>
                <w:rFonts w:ascii="Calibri" w:hAnsi="Calibri" w:cs="Calibri"/>
                <w:sz w:val="24"/>
                <w:szCs w:val="24"/>
              </w:rPr>
            </w:pPr>
            <w:proofErr w:type="spellStart"/>
            <w:r w:rsidRPr="0062329D">
              <w:rPr>
                <w:rFonts w:ascii="Calibri" w:hAnsi="Calibri" w:cs="Calibri" w:hint="eastAsia"/>
                <w:sz w:val="24"/>
                <w:szCs w:val="24"/>
              </w:rPr>
              <w:t>Suntari</w:t>
            </w:r>
            <w:proofErr w:type="spellEnd"/>
          </w:p>
        </w:tc>
      </w:tr>
      <w:tr w:rsidR="00C1053C" w:rsidTr="0062329D">
        <w:tc>
          <w:tcPr>
            <w:tcW w:w="1818" w:type="dxa"/>
          </w:tcPr>
          <w:p w:rsidR="00C1053C" w:rsidRDefault="0062329D" w:rsidP="0062329D">
            <w:pPr>
              <w:spacing w:line="360" w:lineRule="auto"/>
              <w:rPr>
                <w:rFonts w:ascii="Calibri" w:hAnsi="Calibri" w:cs="Calibri"/>
                <w:b/>
                <w:sz w:val="24"/>
                <w:szCs w:val="24"/>
              </w:rPr>
            </w:pPr>
            <w:r>
              <w:rPr>
                <w:rFonts w:ascii="Calibri" w:hAnsi="Calibri" w:cs="Calibri"/>
                <w:b/>
                <w:sz w:val="24"/>
                <w:szCs w:val="24"/>
              </w:rPr>
              <w:t>N</w:t>
            </w:r>
            <w:r>
              <w:rPr>
                <w:rFonts w:ascii="Calibri" w:hAnsi="Calibri" w:cs="Calibri" w:hint="eastAsia"/>
                <w:b/>
                <w:sz w:val="24"/>
                <w:szCs w:val="24"/>
              </w:rPr>
              <w:t>IM</w:t>
            </w:r>
          </w:p>
        </w:tc>
        <w:tc>
          <w:tcPr>
            <w:tcW w:w="283" w:type="dxa"/>
          </w:tcPr>
          <w:p w:rsidR="00C1053C" w:rsidRDefault="0062329D" w:rsidP="0062329D">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C1053C" w:rsidRPr="0062329D" w:rsidRDefault="0062329D" w:rsidP="0062329D">
            <w:pPr>
              <w:spacing w:line="360" w:lineRule="auto"/>
              <w:rPr>
                <w:rFonts w:ascii="Calibri" w:hAnsi="Calibri" w:cs="Calibri"/>
                <w:sz w:val="24"/>
                <w:szCs w:val="24"/>
              </w:rPr>
            </w:pPr>
            <w:r w:rsidRPr="0062329D">
              <w:rPr>
                <w:rFonts w:ascii="Calibri" w:hAnsi="Calibri" w:cs="Calibri" w:hint="eastAsia"/>
                <w:sz w:val="24"/>
                <w:szCs w:val="24"/>
              </w:rPr>
              <w:t>09.212.0314</w:t>
            </w:r>
          </w:p>
        </w:tc>
      </w:tr>
      <w:tr w:rsidR="00C1053C" w:rsidTr="0062329D">
        <w:tc>
          <w:tcPr>
            <w:tcW w:w="1818" w:type="dxa"/>
          </w:tcPr>
          <w:p w:rsidR="00C1053C" w:rsidRDefault="0062329D" w:rsidP="0062329D">
            <w:pPr>
              <w:spacing w:line="360" w:lineRule="auto"/>
              <w:rPr>
                <w:rFonts w:ascii="Calibri" w:hAnsi="Calibri" w:cs="Calibri"/>
                <w:b/>
                <w:sz w:val="24"/>
                <w:szCs w:val="24"/>
              </w:rPr>
            </w:pPr>
            <w:r>
              <w:rPr>
                <w:rFonts w:ascii="Calibri" w:hAnsi="Calibri" w:cs="Calibri" w:hint="eastAsia"/>
                <w:b/>
                <w:sz w:val="24"/>
                <w:szCs w:val="24"/>
              </w:rPr>
              <w:t>Program Study</w:t>
            </w:r>
          </w:p>
        </w:tc>
        <w:tc>
          <w:tcPr>
            <w:tcW w:w="283" w:type="dxa"/>
          </w:tcPr>
          <w:p w:rsidR="00C1053C" w:rsidRDefault="0062329D" w:rsidP="0062329D">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C1053C" w:rsidRPr="0062329D" w:rsidRDefault="0062329D" w:rsidP="0062329D">
            <w:pPr>
              <w:spacing w:line="360" w:lineRule="auto"/>
              <w:rPr>
                <w:rFonts w:ascii="Calibri" w:hAnsi="Calibri" w:cs="Calibri"/>
                <w:sz w:val="24"/>
                <w:szCs w:val="24"/>
              </w:rPr>
            </w:pPr>
            <w:r w:rsidRPr="0062329D">
              <w:rPr>
                <w:rFonts w:ascii="Calibri" w:hAnsi="Calibri" w:cs="Calibri" w:hint="eastAsia"/>
                <w:sz w:val="24"/>
                <w:szCs w:val="24"/>
              </w:rPr>
              <w:t xml:space="preserve">English Department, Faculty of  the Teacher Training and Educational Sciences, </w:t>
            </w:r>
            <w:proofErr w:type="spellStart"/>
            <w:r w:rsidRPr="0062329D">
              <w:rPr>
                <w:rFonts w:ascii="Calibri" w:hAnsi="Calibri" w:cs="Calibri" w:hint="eastAsia"/>
                <w:sz w:val="24"/>
                <w:szCs w:val="24"/>
              </w:rPr>
              <w:t>Muhamadiyyah</w:t>
            </w:r>
            <w:proofErr w:type="spellEnd"/>
            <w:r w:rsidRPr="0062329D">
              <w:rPr>
                <w:rFonts w:ascii="Calibri" w:hAnsi="Calibri" w:cs="Calibri" w:hint="eastAsia"/>
                <w:sz w:val="24"/>
                <w:szCs w:val="24"/>
              </w:rPr>
              <w:t xml:space="preserve"> University of </w:t>
            </w:r>
            <w:proofErr w:type="spellStart"/>
            <w:r w:rsidRPr="0062329D">
              <w:rPr>
                <w:rFonts w:ascii="Calibri" w:hAnsi="Calibri" w:cs="Calibri"/>
                <w:sz w:val="24"/>
                <w:szCs w:val="24"/>
              </w:rPr>
              <w:t>Purworejo</w:t>
            </w:r>
            <w:proofErr w:type="spellEnd"/>
          </w:p>
        </w:tc>
      </w:tr>
    </w:tbl>
    <w:p w:rsidR="0062329D" w:rsidRDefault="0062329D" w:rsidP="0062329D">
      <w:pPr>
        <w:tabs>
          <w:tab w:val="left" w:pos="851"/>
          <w:tab w:val="left" w:pos="1560"/>
        </w:tabs>
        <w:spacing w:after="0" w:line="360" w:lineRule="auto"/>
        <w:jc w:val="both"/>
        <w:rPr>
          <w:rFonts w:ascii="Calibri" w:hAnsi="Calibri" w:cs="Calibri"/>
          <w:sz w:val="24"/>
          <w:szCs w:val="24"/>
        </w:rPr>
      </w:pPr>
    </w:p>
    <w:p w:rsidR="00C1053C" w:rsidRPr="00C1053C" w:rsidRDefault="00C1053C" w:rsidP="0062329D">
      <w:pPr>
        <w:tabs>
          <w:tab w:val="left" w:pos="851"/>
          <w:tab w:val="left" w:pos="1560"/>
        </w:tabs>
        <w:spacing w:after="0" w:line="360" w:lineRule="auto"/>
        <w:jc w:val="both"/>
        <w:rPr>
          <w:rFonts w:ascii="Calibri" w:eastAsia="Calibri" w:hAnsi="Calibri" w:cs="Calibri"/>
          <w:sz w:val="24"/>
          <w:szCs w:val="24"/>
          <w:lang w:eastAsia="en-US"/>
        </w:rPr>
      </w:pPr>
      <w:r w:rsidRPr="00C1053C">
        <w:rPr>
          <w:rFonts w:ascii="Calibri" w:eastAsia="Calibri" w:hAnsi="Calibri" w:cs="Calibri"/>
          <w:sz w:val="24"/>
          <w:szCs w:val="24"/>
          <w:lang w:eastAsia="en-US"/>
        </w:rPr>
        <w:t xml:space="preserve">It has been fulfillment of the requirement to upload in the e-journal. </w:t>
      </w:r>
    </w:p>
    <w:p w:rsidR="00C1053C" w:rsidRPr="00C1053C" w:rsidRDefault="00C1053C" w:rsidP="00C1053C">
      <w:pPr>
        <w:tabs>
          <w:tab w:val="left" w:pos="851"/>
          <w:tab w:val="left" w:pos="1560"/>
        </w:tabs>
        <w:spacing w:after="0" w:line="360" w:lineRule="auto"/>
        <w:ind w:left="1843" w:hanging="1843"/>
        <w:jc w:val="both"/>
        <w:rPr>
          <w:rFonts w:ascii="Calibri" w:eastAsia="Calibri" w:hAnsi="Calibri" w:cs="Calibri"/>
          <w:sz w:val="24"/>
          <w:szCs w:val="24"/>
          <w:lang w:eastAsia="en-US"/>
        </w:rPr>
      </w:pPr>
    </w:p>
    <w:p w:rsidR="00C1053C" w:rsidRPr="00C1053C" w:rsidRDefault="00C1053C" w:rsidP="00C1053C">
      <w:pPr>
        <w:tabs>
          <w:tab w:val="left" w:pos="851"/>
          <w:tab w:val="left" w:pos="1560"/>
        </w:tabs>
        <w:spacing w:after="0" w:line="360" w:lineRule="auto"/>
        <w:ind w:left="1843" w:hanging="1843"/>
        <w:jc w:val="both"/>
        <w:rPr>
          <w:rFonts w:ascii="Calibri" w:eastAsia="Calibri" w:hAnsi="Calibri" w:cs="Calibri"/>
          <w:sz w:val="24"/>
          <w:szCs w:val="24"/>
          <w:lang w:eastAsia="en-US"/>
        </w:rPr>
      </w:pPr>
    </w:p>
    <w:p w:rsidR="00C1053C" w:rsidRPr="00C1053C" w:rsidRDefault="00C1053C" w:rsidP="00C1053C">
      <w:pPr>
        <w:tabs>
          <w:tab w:val="left" w:pos="851"/>
          <w:tab w:val="left" w:pos="1560"/>
        </w:tabs>
        <w:spacing w:after="0" w:line="360" w:lineRule="auto"/>
        <w:ind w:left="1843" w:hanging="1843"/>
        <w:jc w:val="both"/>
        <w:rPr>
          <w:rFonts w:ascii="Calibri" w:eastAsia="Calibri" w:hAnsi="Calibri" w:cs="Calibri"/>
          <w:sz w:val="24"/>
          <w:szCs w:val="24"/>
          <w:lang w:eastAsia="en-US"/>
        </w:rPr>
      </w:pPr>
    </w:p>
    <w:tbl>
      <w:tblPr>
        <w:tblStyle w:val="TableGrid2"/>
        <w:tblW w:w="3528" w:type="dxa"/>
        <w:tblInd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tblGrid>
      <w:tr w:rsidR="00C1053C" w:rsidRPr="00C1053C" w:rsidTr="0062329D">
        <w:tc>
          <w:tcPr>
            <w:tcW w:w="3528" w:type="dxa"/>
          </w:tcPr>
          <w:p w:rsidR="00C1053C" w:rsidRPr="00C1053C" w:rsidRDefault="00C1053C" w:rsidP="00C1053C">
            <w:pPr>
              <w:spacing w:line="360" w:lineRule="auto"/>
              <w:jc w:val="center"/>
              <w:rPr>
                <w:rFonts w:ascii="Calibri" w:hAnsi="Calibri" w:cs="Calibri"/>
                <w:sz w:val="24"/>
                <w:szCs w:val="24"/>
              </w:rPr>
            </w:pPr>
            <w:r w:rsidRPr="00C1053C">
              <w:rPr>
                <w:rFonts w:ascii="Calibri" w:hAnsi="Calibri" w:cs="Calibri"/>
                <w:sz w:val="24"/>
                <w:szCs w:val="24"/>
              </w:rPr>
              <w:t xml:space="preserve">Purworejo,    </w:t>
            </w:r>
            <w:r w:rsidR="0062329D">
              <w:rPr>
                <w:rFonts w:ascii="Calibri" w:eastAsiaTheme="minorEastAsia" w:hAnsi="Calibri" w:cs="Calibri" w:hint="eastAsia"/>
                <w:sz w:val="24"/>
                <w:szCs w:val="24"/>
                <w:lang w:eastAsia="ko-KR"/>
              </w:rPr>
              <w:t>September</w:t>
            </w:r>
            <w:r w:rsidRPr="00C1053C">
              <w:rPr>
                <w:rFonts w:ascii="Calibri" w:hAnsi="Calibri" w:cs="Calibri"/>
                <w:sz w:val="24"/>
                <w:szCs w:val="24"/>
              </w:rPr>
              <w:t xml:space="preserve"> 2013</w:t>
            </w:r>
          </w:p>
          <w:p w:rsidR="00C1053C" w:rsidRPr="00C1053C" w:rsidRDefault="00C1053C" w:rsidP="00C1053C">
            <w:pPr>
              <w:spacing w:line="360" w:lineRule="auto"/>
              <w:jc w:val="center"/>
              <w:rPr>
                <w:rFonts w:ascii="Calibri" w:hAnsi="Calibri" w:cs="Calibri"/>
                <w:sz w:val="24"/>
                <w:szCs w:val="24"/>
              </w:rPr>
            </w:pPr>
            <w:r w:rsidRPr="00C1053C">
              <w:rPr>
                <w:rFonts w:ascii="Calibri" w:hAnsi="Calibri" w:cs="Calibri"/>
                <w:sz w:val="24"/>
                <w:szCs w:val="24"/>
              </w:rPr>
              <w:t>The Consultant,</w:t>
            </w:r>
          </w:p>
          <w:p w:rsidR="00C1053C" w:rsidRPr="00C1053C" w:rsidRDefault="00C1053C" w:rsidP="00C1053C">
            <w:pPr>
              <w:spacing w:line="360" w:lineRule="auto"/>
              <w:jc w:val="center"/>
              <w:rPr>
                <w:rFonts w:ascii="Calibri" w:hAnsi="Calibri" w:cs="Calibri"/>
                <w:sz w:val="24"/>
                <w:szCs w:val="24"/>
              </w:rPr>
            </w:pPr>
          </w:p>
          <w:p w:rsidR="00C1053C" w:rsidRPr="00C1053C" w:rsidRDefault="00C1053C" w:rsidP="00C1053C">
            <w:pPr>
              <w:spacing w:line="360" w:lineRule="auto"/>
              <w:jc w:val="center"/>
              <w:rPr>
                <w:rFonts w:ascii="Calibri" w:hAnsi="Calibri" w:cs="Calibri"/>
                <w:sz w:val="24"/>
                <w:szCs w:val="24"/>
              </w:rPr>
            </w:pPr>
          </w:p>
          <w:p w:rsidR="00C1053C" w:rsidRPr="00C1053C" w:rsidRDefault="0062329D" w:rsidP="00C1053C">
            <w:pPr>
              <w:spacing w:line="360" w:lineRule="auto"/>
              <w:jc w:val="center"/>
              <w:rPr>
                <w:rFonts w:cs="Calibri"/>
                <w:sz w:val="24"/>
                <w:szCs w:val="24"/>
                <w:u w:val="single"/>
              </w:rPr>
            </w:pPr>
            <w:r>
              <w:rPr>
                <w:rFonts w:ascii="Calibri" w:eastAsiaTheme="minorEastAsia" w:hAnsi="Calibri" w:cs="Calibri" w:hint="eastAsia"/>
                <w:sz w:val="24"/>
                <w:szCs w:val="24"/>
                <w:u w:val="single"/>
                <w:lang w:eastAsia="ko-KR"/>
              </w:rPr>
              <w:t>Juita Triana</w:t>
            </w:r>
            <w:r w:rsidR="00C1053C" w:rsidRPr="00C1053C">
              <w:rPr>
                <w:rFonts w:ascii="Calibri" w:hAnsi="Calibri" w:cs="Calibri"/>
                <w:sz w:val="24"/>
                <w:szCs w:val="24"/>
                <w:u w:val="single"/>
              </w:rPr>
              <w:t>, M.Pd.</w:t>
            </w:r>
          </w:p>
          <w:p w:rsidR="00C1053C" w:rsidRPr="00C1053C" w:rsidRDefault="0062329D" w:rsidP="00C1053C">
            <w:pPr>
              <w:spacing w:line="360" w:lineRule="auto"/>
              <w:jc w:val="center"/>
              <w:rPr>
                <w:rFonts w:ascii="Calibri" w:eastAsiaTheme="minorEastAsia" w:hAnsi="Calibri" w:cs="Calibri"/>
                <w:sz w:val="24"/>
                <w:szCs w:val="24"/>
                <w:lang w:eastAsia="ko-KR"/>
              </w:rPr>
            </w:pPr>
            <w:r w:rsidRPr="0062329D">
              <w:rPr>
                <w:rFonts w:cs="Calibri"/>
                <w:sz w:val="24"/>
                <w:szCs w:val="24"/>
              </w:rPr>
              <w:t xml:space="preserve">NIDN. </w:t>
            </w:r>
            <w:r w:rsidRPr="0062329D">
              <w:rPr>
                <w:rFonts w:cs="Times New Roman"/>
                <w:sz w:val="24"/>
                <w:szCs w:val="24"/>
              </w:rPr>
              <w:t>06 22017702</w:t>
            </w:r>
          </w:p>
        </w:tc>
      </w:tr>
    </w:tbl>
    <w:p w:rsidR="00C1053C" w:rsidRDefault="00C1053C" w:rsidP="001220BC">
      <w:pPr>
        <w:pStyle w:val="ListParagraph"/>
        <w:snapToGrid w:val="0"/>
        <w:spacing w:line="480" w:lineRule="auto"/>
        <w:contextualSpacing w:val="0"/>
        <w:jc w:val="both"/>
        <w:rPr>
          <w:rFonts w:cs="Times New Roman"/>
          <w:sz w:val="24"/>
          <w:szCs w:val="24"/>
        </w:rPr>
      </w:pPr>
    </w:p>
    <w:p w:rsidR="00C1053C" w:rsidRDefault="00C1053C" w:rsidP="001220BC">
      <w:pPr>
        <w:pStyle w:val="ListParagraph"/>
        <w:snapToGrid w:val="0"/>
        <w:spacing w:line="480" w:lineRule="auto"/>
        <w:contextualSpacing w:val="0"/>
        <w:jc w:val="both"/>
        <w:rPr>
          <w:rFonts w:cs="Times New Roman"/>
          <w:sz w:val="24"/>
          <w:szCs w:val="24"/>
        </w:rPr>
      </w:pPr>
    </w:p>
    <w:p w:rsidR="00C1053C" w:rsidRDefault="00C1053C" w:rsidP="001220BC">
      <w:pPr>
        <w:pStyle w:val="ListParagraph"/>
        <w:snapToGrid w:val="0"/>
        <w:spacing w:line="480" w:lineRule="auto"/>
        <w:contextualSpacing w:val="0"/>
        <w:jc w:val="both"/>
        <w:rPr>
          <w:rFonts w:cs="Times New Roman"/>
          <w:sz w:val="24"/>
          <w:szCs w:val="24"/>
        </w:rPr>
      </w:pPr>
    </w:p>
    <w:p w:rsidR="00C1053C" w:rsidRDefault="00C1053C" w:rsidP="001220BC">
      <w:pPr>
        <w:pStyle w:val="ListParagraph"/>
        <w:snapToGrid w:val="0"/>
        <w:spacing w:line="480" w:lineRule="auto"/>
        <w:contextualSpacing w:val="0"/>
        <w:jc w:val="both"/>
        <w:rPr>
          <w:rFonts w:cs="Times New Roman"/>
          <w:sz w:val="24"/>
          <w:szCs w:val="24"/>
        </w:rPr>
      </w:pPr>
    </w:p>
    <w:p w:rsidR="000939B7" w:rsidRDefault="000939B7" w:rsidP="000939B7">
      <w:pPr>
        <w:spacing w:after="0" w:line="360" w:lineRule="auto"/>
        <w:jc w:val="center"/>
        <w:rPr>
          <w:rFonts w:ascii="Calibri" w:hAnsi="Calibri" w:cs="Calibri"/>
          <w:b/>
          <w:sz w:val="24"/>
          <w:szCs w:val="24"/>
        </w:rPr>
      </w:pPr>
      <w:bookmarkStart w:id="0" w:name="_GoBack"/>
      <w:bookmarkEnd w:id="0"/>
      <w:r w:rsidRPr="000939B7">
        <w:rPr>
          <w:rFonts w:ascii="Calibri" w:eastAsia="Calibri" w:hAnsi="Calibri" w:cs="Calibri"/>
          <w:b/>
          <w:sz w:val="24"/>
          <w:szCs w:val="24"/>
          <w:lang w:eastAsia="en-US"/>
        </w:rPr>
        <w:lastRenderedPageBreak/>
        <w:t>APPROVAL OF THE REVIEWER ARTICLE</w:t>
      </w:r>
    </w:p>
    <w:p w:rsidR="000939B7" w:rsidRDefault="000939B7" w:rsidP="000939B7">
      <w:pPr>
        <w:spacing w:after="0" w:line="360" w:lineRule="auto"/>
        <w:rPr>
          <w:rFonts w:ascii="Calibri" w:hAnsi="Calibri" w:cs="Calibri"/>
          <w:b/>
          <w:sz w:val="24"/>
          <w:szCs w:val="24"/>
        </w:rPr>
      </w:pPr>
    </w:p>
    <w:p w:rsidR="000939B7" w:rsidRDefault="000939B7" w:rsidP="000939B7">
      <w:pPr>
        <w:spacing w:after="0" w:line="360" w:lineRule="auto"/>
        <w:rPr>
          <w:rFonts w:ascii="Calibri" w:hAnsi="Calibri" w:cs="Calibri"/>
          <w:b/>
          <w:sz w:val="24"/>
          <w:szCs w:val="24"/>
        </w:rPr>
      </w:pPr>
    </w:p>
    <w:p w:rsidR="00B43352" w:rsidRDefault="00B43352" w:rsidP="000939B7">
      <w:pPr>
        <w:spacing w:after="0" w:line="360" w:lineRule="auto"/>
        <w:rPr>
          <w:rFonts w:ascii="Calibri" w:hAnsi="Calibri" w:cs="Calibri"/>
          <w:b/>
          <w:sz w:val="24"/>
          <w:szCs w:val="24"/>
        </w:rPr>
      </w:pPr>
    </w:p>
    <w:tbl>
      <w:tblPr>
        <w:tblStyle w:val="TableGrid"/>
        <w:tblW w:w="8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283"/>
        <w:gridCol w:w="6310"/>
      </w:tblGrid>
      <w:tr w:rsidR="000939B7" w:rsidTr="00AA6D35">
        <w:tc>
          <w:tcPr>
            <w:tcW w:w="1818" w:type="dxa"/>
          </w:tcPr>
          <w:p w:rsidR="000939B7" w:rsidRDefault="000939B7" w:rsidP="00AA6D35">
            <w:pPr>
              <w:spacing w:line="360" w:lineRule="auto"/>
              <w:rPr>
                <w:rFonts w:ascii="Calibri" w:hAnsi="Calibri" w:cs="Calibri"/>
                <w:b/>
                <w:sz w:val="24"/>
                <w:szCs w:val="24"/>
              </w:rPr>
            </w:pPr>
            <w:r>
              <w:rPr>
                <w:rFonts w:ascii="Calibri" w:hAnsi="Calibri" w:cs="Calibri" w:hint="eastAsia"/>
                <w:b/>
                <w:sz w:val="24"/>
                <w:szCs w:val="24"/>
              </w:rPr>
              <w:t>Title</w:t>
            </w:r>
          </w:p>
        </w:tc>
        <w:tc>
          <w:tcPr>
            <w:tcW w:w="283" w:type="dxa"/>
          </w:tcPr>
          <w:p w:rsidR="000939B7" w:rsidRDefault="000939B7" w:rsidP="00AA6D35">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0939B7" w:rsidRPr="0062329D" w:rsidRDefault="000939B7" w:rsidP="00AA6D35">
            <w:pPr>
              <w:tabs>
                <w:tab w:val="left" w:pos="329"/>
              </w:tabs>
              <w:spacing w:line="360" w:lineRule="auto"/>
              <w:jc w:val="both"/>
              <w:rPr>
                <w:rFonts w:ascii="Calibri" w:hAnsi="Calibri" w:cs="Calibri"/>
                <w:sz w:val="24"/>
                <w:szCs w:val="24"/>
              </w:rPr>
            </w:pPr>
            <w:r w:rsidRPr="0062329D">
              <w:rPr>
                <w:rFonts w:cs="Times New Roman" w:hint="eastAsia"/>
                <w:sz w:val="24"/>
                <w:szCs w:val="24"/>
              </w:rPr>
              <w:t xml:space="preserve"> The effectiveness of using monopoly game to improve vocabulary mastery </w:t>
            </w:r>
            <w:r w:rsidRPr="0062329D">
              <w:rPr>
                <w:rFonts w:cs="Times New Roman"/>
                <w:sz w:val="24"/>
                <w:szCs w:val="24"/>
              </w:rPr>
              <w:t xml:space="preserve">at the eighth grade students of SMP N 34 </w:t>
            </w:r>
            <w:proofErr w:type="spellStart"/>
            <w:r w:rsidRPr="0062329D">
              <w:rPr>
                <w:rFonts w:cs="Times New Roman"/>
                <w:sz w:val="24"/>
                <w:szCs w:val="24"/>
              </w:rPr>
              <w:t>Purworejo</w:t>
            </w:r>
            <w:proofErr w:type="spellEnd"/>
            <w:r w:rsidRPr="0062329D">
              <w:rPr>
                <w:rFonts w:cs="Times New Roman"/>
                <w:sz w:val="24"/>
                <w:szCs w:val="24"/>
              </w:rPr>
              <w:t xml:space="preserve"> in the academic year 2012/2013</w:t>
            </w:r>
          </w:p>
        </w:tc>
      </w:tr>
      <w:tr w:rsidR="000939B7" w:rsidTr="00AA6D35">
        <w:tc>
          <w:tcPr>
            <w:tcW w:w="1818" w:type="dxa"/>
          </w:tcPr>
          <w:p w:rsidR="000939B7" w:rsidRDefault="000939B7" w:rsidP="00AA6D35">
            <w:pPr>
              <w:spacing w:line="360" w:lineRule="auto"/>
              <w:rPr>
                <w:rFonts w:ascii="Calibri" w:hAnsi="Calibri" w:cs="Calibri"/>
                <w:b/>
                <w:sz w:val="24"/>
                <w:szCs w:val="24"/>
              </w:rPr>
            </w:pPr>
            <w:r>
              <w:rPr>
                <w:rFonts w:ascii="Calibri" w:hAnsi="Calibri" w:cs="Calibri" w:hint="eastAsia"/>
                <w:b/>
                <w:sz w:val="24"/>
                <w:szCs w:val="24"/>
              </w:rPr>
              <w:t>Name</w:t>
            </w:r>
          </w:p>
        </w:tc>
        <w:tc>
          <w:tcPr>
            <w:tcW w:w="283" w:type="dxa"/>
          </w:tcPr>
          <w:p w:rsidR="000939B7" w:rsidRDefault="000939B7" w:rsidP="00AA6D35">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0939B7" w:rsidRPr="0062329D" w:rsidRDefault="000939B7" w:rsidP="00AA6D35">
            <w:pPr>
              <w:spacing w:line="360" w:lineRule="auto"/>
              <w:rPr>
                <w:rFonts w:ascii="Calibri" w:hAnsi="Calibri" w:cs="Calibri"/>
                <w:sz w:val="24"/>
                <w:szCs w:val="24"/>
              </w:rPr>
            </w:pPr>
            <w:proofErr w:type="spellStart"/>
            <w:r w:rsidRPr="0062329D">
              <w:rPr>
                <w:rFonts w:ascii="Calibri" w:hAnsi="Calibri" w:cs="Calibri" w:hint="eastAsia"/>
                <w:sz w:val="24"/>
                <w:szCs w:val="24"/>
              </w:rPr>
              <w:t>Suntari</w:t>
            </w:r>
            <w:proofErr w:type="spellEnd"/>
          </w:p>
        </w:tc>
      </w:tr>
      <w:tr w:rsidR="000939B7" w:rsidTr="00AA6D35">
        <w:tc>
          <w:tcPr>
            <w:tcW w:w="1818" w:type="dxa"/>
          </w:tcPr>
          <w:p w:rsidR="000939B7" w:rsidRDefault="000939B7" w:rsidP="00AA6D35">
            <w:pPr>
              <w:spacing w:line="360" w:lineRule="auto"/>
              <w:rPr>
                <w:rFonts w:ascii="Calibri" w:hAnsi="Calibri" w:cs="Calibri"/>
                <w:b/>
                <w:sz w:val="24"/>
                <w:szCs w:val="24"/>
              </w:rPr>
            </w:pPr>
            <w:r>
              <w:rPr>
                <w:rFonts w:ascii="Calibri" w:hAnsi="Calibri" w:cs="Calibri"/>
                <w:b/>
                <w:sz w:val="24"/>
                <w:szCs w:val="24"/>
              </w:rPr>
              <w:t>N</w:t>
            </w:r>
            <w:r>
              <w:rPr>
                <w:rFonts w:ascii="Calibri" w:hAnsi="Calibri" w:cs="Calibri" w:hint="eastAsia"/>
                <w:b/>
                <w:sz w:val="24"/>
                <w:szCs w:val="24"/>
              </w:rPr>
              <w:t>IM</w:t>
            </w:r>
          </w:p>
        </w:tc>
        <w:tc>
          <w:tcPr>
            <w:tcW w:w="283" w:type="dxa"/>
          </w:tcPr>
          <w:p w:rsidR="000939B7" w:rsidRDefault="000939B7" w:rsidP="00AA6D35">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0939B7" w:rsidRPr="0062329D" w:rsidRDefault="000939B7" w:rsidP="00AA6D35">
            <w:pPr>
              <w:spacing w:line="360" w:lineRule="auto"/>
              <w:rPr>
                <w:rFonts w:ascii="Calibri" w:hAnsi="Calibri" w:cs="Calibri"/>
                <w:sz w:val="24"/>
                <w:szCs w:val="24"/>
              </w:rPr>
            </w:pPr>
            <w:r w:rsidRPr="0062329D">
              <w:rPr>
                <w:rFonts w:ascii="Calibri" w:hAnsi="Calibri" w:cs="Calibri" w:hint="eastAsia"/>
                <w:sz w:val="24"/>
                <w:szCs w:val="24"/>
              </w:rPr>
              <w:t>09.212.0314</w:t>
            </w:r>
          </w:p>
        </w:tc>
      </w:tr>
      <w:tr w:rsidR="000939B7" w:rsidTr="00AA6D35">
        <w:tc>
          <w:tcPr>
            <w:tcW w:w="1818" w:type="dxa"/>
          </w:tcPr>
          <w:p w:rsidR="000939B7" w:rsidRDefault="000939B7" w:rsidP="00AA6D35">
            <w:pPr>
              <w:spacing w:line="360" w:lineRule="auto"/>
              <w:rPr>
                <w:rFonts w:ascii="Calibri" w:hAnsi="Calibri" w:cs="Calibri"/>
                <w:b/>
                <w:sz w:val="24"/>
                <w:szCs w:val="24"/>
              </w:rPr>
            </w:pPr>
            <w:r>
              <w:rPr>
                <w:rFonts w:ascii="Calibri" w:hAnsi="Calibri" w:cs="Calibri" w:hint="eastAsia"/>
                <w:b/>
                <w:sz w:val="24"/>
                <w:szCs w:val="24"/>
              </w:rPr>
              <w:t>Program Study</w:t>
            </w:r>
          </w:p>
        </w:tc>
        <w:tc>
          <w:tcPr>
            <w:tcW w:w="283" w:type="dxa"/>
          </w:tcPr>
          <w:p w:rsidR="000939B7" w:rsidRDefault="000939B7" w:rsidP="00AA6D35">
            <w:pPr>
              <w:spacing w:line="360" w:lineRule="auto"/>
              <w:rPr>
                <w:rFonts w:ascii="Calibri" w:hAnsi="Calibri" w:cs="Calibri"/>
                <w:b/>
                <w:sz w:val="24"/>
                <w:szCs w:val="24"/>
              </w:rPr>
            </w:pPr>
            <w:r>
              <w:rPr>
                <w:rFonts w:ascii="Calibri" w:hAnsi="Calibri" w:cs="Calibri" w:hint="eastAsia"/>
                <w:b/>
                <w:sz w:val="24"/>
                <w:szCs w:val="24"/>
              </w:rPr>
              <w:t>:</w:t>
            </w:r>
          </w:p>
        </w:tc>
        <w:tc>
          <w:tcPr>
            <w:tcW w:w="6310" w:type="dxa"/>
          </w:tcPr>
          <w:p w:rsidR="000939B7" w:rsidRPr="0062329D" w:rsidRDefault="000939B7" w:rsidP="00AA6D35">
            <w:pPr>
              <w:spacing w:line="360" w:lineRule="auto"/>
              <w:rPr>
                <w:rFonts w:ascii="Calibri" w:hAnsi="Calibri" w:cs="Calibri"/>
                <w:sz w:val="24"/>
                <w:szCs w:val="24"/>
              </w:rPr>
            </w:pPr>
            <w:r w:rsidRPr="0062329D">
              <w:rPr>
                <w:rFonts w:ascii="Calibri" w:hAnsi="Calibri" w:cs="Calibri" w:hint="eastAsia"/>
                <w:sz w:val="24"/>
                <w:szCs w:val="24"/>
              </w:rPr>
              <w:t xml:space="preserve">English Department, Faculty of  the Teacher Training and Educational Sciences, </w:t>
            </w:r>
            <w:proofErr w:type="spellStart"/>
            <w:r w:rsidRPr="0062329D">
              <w:rPr>
                <w:rFonts w:ascii="Calibri" w:hAnsi="Calibri" w:cs="Calibri" w:hint="eastAsia"/>
                <w:sz w:val="24"/>
                <w:szCs w:val="24"/>
              </w:rPr>
              <w:t>Muhamadiyyah</w:t>
            </w:r>
            <w:proofErr w:type="spellEnd"/>
            <w:r w:rsidRPr="0062329D">
              <w:rPr>
                <w:rFonts w:ascii="Calibri" w:hAnsi="Calibri" w:cs="Calibri" w:hint="eastAsia"/>
                <w:sz w:val="24"/>
                <w:szCs w:val="24"/>
              </w:rPr>
              <w:t xml:space="preserve"> University of </w:t>
            </w:r>
            <w:proofErr w:type="spellStart"/>
            <w:r w:rsidRPr="0062329D">
              <w:rPr>
                <w:rFonts w:ascii="Calibri" w:hAnsi="Calibri" w:cs="Calibri"/>
                <w:sz w:val="24"/>
                <w:szCs w:val="24"/>
              </w:rPr>
              <w:t>Purworejo</w:t>
            </w:r>
            <w:proofErr w:type="spellEnd"/>
          </w:p>
        </w:tc>
      </w:tr>
    </w:tbl>
    <w:p w:rsidR="000939B7" w:rsidRDefault="000939B7" w:rsidP="000939B7">
      <w:pPr>
        <w:tabs>
          <w:tab w:val="left" w:pos="851"/>
          <w:tab w:val="left" w:pos="1560"/>
        </w:tabs>
        <w:spacing w:after="0" w:line="360" w:lineRule="auto"/>
        <w:jc w:val="both"/>
        <w:rPr>
          <w:rFonts w:ascii="Calibri" w:hAnsi="Calibri" w:cs="Calibri"/>
          <w:b/>
          <w:sz w:val="24"/>
          <w:szCs w:val="24"/>
        </w:rPr>
      </w:pPr>
    </w:p>
    <w:p w:rsidR="000939B7" w:rsidRPr="000939B7" w:rsidRDefault="000939B7" w:rsidP="000939B7">
      <w:pPr>
        <w:tabs>
          <w:tab w:val="left" w:pos="851"/>
          <w:tab w:val="left" w:pos="1560"/>
        </w:tabs>
        <w:spacing w:after="0" w:line="360" w:lineRule="auto"/>
        <w:jc w:val="both"/>
        <w:rPr>
          <w:rFonts w:ascii="Calibri" w:eastAsia="Calibri" w:hAnsi="Calibri" w:cs="Calibri"/>
          <w:sz w:val="24"/>
          <w:szCs w:val="24"/>
          <w:lang w:eastAsia="en-US"/>
        </w:rPr>
      </w:pPr>
      <w:r w:rsidRPr="000939B7">
        <w:rPr>
          <w:rFonts w:ascii="Calibri" w:eastAsia="Calibri" w:hAnsi="Calibri" w:cs="Calibri"/>
          <w:sz w:val="24"/>
          <w:szCs w:val="24"/>
          <w:lang w:eastAsia="en-US"/>
        </w:rPr>
        <w:t xml:space="preserve">It has been fulfillment of the requirement to upload in the e-journal. </w:t>
      </w:r>
    </w:p>
    <w:p w:rsidR="000939B7" w:rsidRPr="000939B7" w:rsidRDefault="000939B7" w:rsidP="000939B7">
      <w:pPr>
        <w:tabs>
          <w:tab w:val="left" w:pos="851"/>
          <w:tab w:val="left" w:pos="1560"/>
        </w:tabs>
        <w:spacing w:after="0" w:line="360" w:lineRule="auto"/>
        <w:ind w:left="1843" w:hanging="1843"/>
        <w:jc w:val="both"/>
        <w:rPr>
          <w:rFonts w:ascii="Calibri" w:eastAsia="Calibri" w:hAnsi="Calibri" w:cs="Calibri"/>
          <w:sz w:val="24"/>
          <w:szCs w:val="24"/>
          <w:lang w:eastAsia="en-US"/>
        </w:rPr>
      </w:pPr>
    </w:p>
    <w:p w:rsidR="000939B7" w:rsidRPr="000939B7" w:rsidRDefault="000939B7" w:rsidP="000939B7">
      <w:pPr>
        <w:tabs>
          <w:tab w:val="left" w:pos="851"/>
          <w:tab w:val="left" w:pos="1560"/>
        </w:tabs>
        <w:spacing w:after="0" w:line="360" w:lineRule="auto"/>
        <w:ind w:left="1843" w:hanging="1843"/>
        <w:jc w:val="both"/>
        <w:rPr>
          <w:rFonts w:ascii="Calibri" w:eastAsia="Calibri" w:hAnsi="Calibri" w:cs="Calibri"/>
          <w:sz w:val="24"/>
          <w:szCs w:val="24"/>
          <w:lang w:eastAsia="en-US"/>
        </w:rPr>
      </w:pPr>
    </w:p>
    <w:p w:rsidR="000939B7" w:rsidRPr="000939B7" w:rsidRDefault="000939B7" w:rsidP="000939B7">
      <w:pPr>
        <w:tabs>
          <w:tab w:val="left" w:pos="851"/>
          <w:tab w:val="left" w:pos="1560"/>
        </w:tabs>
        <w:spacing w:after="0" w:line="360" w:lineRule="auto"/>
        <w:ind w:left="1843" w:hanging="1843"/>
        <w:jc w:val="both"/>
        <w:rPr>
          <w:rFonts w:ascii="Calibri" w:eastAsia="Calibri" w:hAnsi="Calibri" w:cs="Calibri"/>
          <w:sz w:val="24"/>
          <w:szCs w:val="24"/>
          <w:lang w:eastAsia="en-US"/>
        </w:rPr>
      </w:pPr>
    </w:p>
    <w:tbl>
      <w:tblPr>
        <w:tblStyle w:val="TableGrid3"/>
        <w:tblW w:w="0" w:type="auto"/>
        <w:tblInd w:w="4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7"/>
      </w:tblGrid>
      <w:tr w:rsidR="000939B7" w:rsidRPr="000939B7" w:rsidTr="000939B7">
        <w:tc>
          <w:tcPr>
            <w:tcW w:w="3357" w:type="dxa"/>
          </w:tcPr>
          <w:p w:rsidR="000939B7" w:rsidRPr="000939B7" w:rsidRDefault="000939B7" w:rsidP="000939B7">
            <w:pPr>
              <w:spacing w:line="360" w:lineRule="auto"/>
              <w:jc w:val="center"/>
              <w:rPr>
                <w:rFonts w:ascii="Calibri" w:hAnsi="Calibri" w:cs="Calibri"/>
                <w:sz w:val="24"/>
                <w:szCs w:val="24"/>
              </w:rPr>
            </w:pPr>
            <w:r w:rsidRPr="000939B7">
              <w:rPr>
                <w:rFonts w:ascii="Calibri" w:hAnsi="Calibri" w:cs="Calibri"/>
                <w:sz w:val="24"/>
                <w:szCs w:val="24"/>
              </w:rPr>
              <w:t xml:space="preserve">Purworejo,  </w:t>
            </w:r>
            <w:r w:rsidR="00AE74FC">
              <w:rPr>
                <w:rFonts w:ascii="Calibri" w:hAnsi="Calibri" w:cs="Calibri"/>
                <w:sz w:val="24"/>
                <w:szCs w:val="24"/>
                <w:lang w:val="en-US"/>
              </w:rPr>
              <w:t>13</w:t>
            </w:r>
            <w:r w:rsidRPr="000939B7">
              <w:rPr>
                <w:rFonts w:ascii="Calibri" w:hAnsi="Calibri" w:cs="Calibri"/>
                <w:sz w:val="24"/>
                <w:szCs w:val="24"/>
              </w:rPr>
              <w:t xml:space="preserve"> </w:t>
            </w:r>
            <w:r>
              <w:rPr>
                <w:rFonts w:ascii="Calibri" w:eastAsiaTheme="minorEastAsia" w:hAnsi="Calibri" w:cs="Calibri" w:hint="eastAsia"/>
                <w:sz w:val="24"/>
                <w:szCs w:val="24"/>
                <w:lang w:eastAsia="ko-KR"/>
              </w:rPr>
              <w:t>September</w:t>
            </w:r>
            <w:r w:rsidRPr="000939B7">
              <w:rPr>
                <w:rFonts w:ascii="Calibri" w:hAnsi="Calibri" w:cs="Calibri"/>
                <w:sz w:val="24"/>
                <w:szCs w:val="24"/>
              </w:rPr>
              <w:t xml:space="preserve"> 2013</w:t>
            </w:r>
          </w:p>
          <w:p w:rsidR="000939B7" w:rsidRPr="000939B7" w:rsidRDefault="000939B7" w:rsidP="000939B7">
            <w:pPr>
              <w:spacing w:line="360" w:lineRule="auto"/>
              <w:jc w:val="center"/>
              <w:rPr>
                <w:rFonts w:ascii="Calibri" w:hAnsi="Calibri" w:cs="Calibri"/>
                <w:sz w:val="24"/>
                <w:szCs w:val="24"/>
              </w:rPr>
            </w:pPr>
            <w:r w:rsidRPr="000939B7">
              <w:rPr>
                <w:rFonts w:ascii="Calibri" w:hAnsi="Calibri" w:cs="Calibri"/>
                <w:sz w:val="24"/>
                <w:szCs w:val="24"/>
              </w:rPr>
              <w:t>The Reviewer,</w:t>
            </w:r>
          </w:p>
          <w:p w:rsidR="000939B7" w:rsidRPr="000939B7" w:rsidRDefault="000939B7" w:rsidP="000939B7">
            <w:pPr>
              <w:spacing w:line="360" w:lineRule="auto"/>
              <w:jc w:val="center"/>
              <w:rPr>
                <w:rFonts w:ascii="Calibri" w:hAnsi="Calibri" w:cs="Calibri"/>
                <w:sz w:val="24"/>
                <w:szCs w:val="24"/>
              </w:rPr>
            </w:pPr>
          </w:p>
          <w:p w:rsidR="000939B7" w:rsidRPr="000939B7" w:rsidRDefault="000939B7" w:rsidP="000939B7">
            <w:pPr>
              <w:spacing w:line="360" w:lineRule="auto"/>
              <w:jc w:val="center"/>
              <w:rPr>
                <w:rFonts w:ascii="Calibri" w:hAnsi="Calibri" w:cs="Calibri"/>
                <w:sz w:val="24"/>
                <w:szCs w:val="24"/>
              </w:rPr>
            </w:pPr>
          </w:p>
          <w:p w:rsidR="000939B7" w:rsidRPr="000939B7" w:rsidRDefault="000939B7" w:rsidP="000939B7">
            <w:pPr>
              <w:spacing w:line="360" w:lineRule="auto"/>
              <w:jc w:val="center"/>
              <w:rPr>
                <w:rFonts w:ascii="Calibri" w:eastAsiaTheme="minorEastAsia" w:hAnsi="Calibri" w:cs="Calibri"/>
                <w:sz w:val="24"/>
                <w:szCs w:val="24"/>
                <w:u w:val="single"/>
                <w:lang w:eastAsia="ko-KR"/>
              </w:rPr>
            </w:pPr>
            <w:proofErr w:type="spellStart"/>
            <w:r>
              <w:rPr>
                <w:rFonts w:ascii="Calibri" w:eastAsiaTheme="minorEastAsia" w:hAnsi="Calibri" w:cs="Calibri" w:hint="eastAsia"/>
                <w:bCs/>
                <w:sz w:val="24"/>
                <w:szCs w:val="24"/>
                <w:u w:val="single"/>
                <w:lang w:val="en-GB" w:eastAsia="ko-KR"/>
              </w:rPr>
              <w:t>Titi</w:t>
            </w:r>
            <w:proofErr w:type="spellEnd"/>
            <w:r w:rsidR="00AE74FC">
              <w:rPr>
                <w:rFonts w:ascii="Calibri" w:eastAsiaTheme="minorEastAsia" w:hAnsi="Calibri" w:cs="Calibri"/>
                <w:bCs/>
                <w:sz w:val="24"/>
                <w:szCs w:val="24"/>
                <w:u w:val="single"/>
                <w:lang w:val="en-GB" w:eastAsia="ko-KR"/>
              </w:rPr>
              <w:t xml:space="preserve"> </w:t>
            </w:r>
            <w:proofErr w:type="spellStart"/>
            <w:r>
              <w:rPr>
                <w:rFonts w:ascii="Calibri" w:eastAsiaTheme="minorEastAsia" w:hAnsi="Calibri" w:cs="Calibri" w:hint="eastAsia"/>
                <w:bCs/>
                <w:sz w:val="24"/>
                <w:szCs w:val="24"/>
                <w:u w:val="single"/>
                <w:lang w:val="en-GB" w:eastAsia="ko-KR"/>
              </w:rPr>
              <w:t>Rokhayati</w:t>
            </w:r>
            <w:proofErr w:type="spellEnd"/>
            <w:r>
              <w:rPr>
                <w:rFonts w:ascii="Calibri" w:eastAsiaTheme="minorEastAsia" w:hAnsi="Calibri" w:cs="Calibri" w:hint="eastAsia"/>
                <w:bCs/>
                <w:sz w:val="24"/>
                <w:szCs w:val="24"/>
                <w:u w:val="single"/>
                <w:lang w:val="en-GB" w:eastAsia="ko-KR"/>
              </w:rPr>
              <w:t xml:space="preserve">, </w:t>
            </w:r>
            <w:proofErr w:type="spellStart"/>
            <w:r>
              <w:rPr>
                <w:rFonts w:ascii="Calibri" w:eastAsiaTheme="minorEastAsia" w:hAnsi="Calibri" w:cs="Calibri" w:hint="eastAsia"/>
                <w:bCs/>
                <w:sz w:val="24"/>
                <w:szCs w:val="24"/>
                <w:u w:val="single"/>
                <w:lang w:val="en-GB" w:eastAsia="ko-KR"/>
              </w:rPr>
              <w:t>M</w:t>
            </w:r>
            <w:r w:rsidRPr="000939B7">
              <w:rPr>
                <w:rFonts w:ascii="Calibri" w:hAnsi="Calibri" w:cs="Calibri"/>
                <w:bCs/>
                <w:sz w:val="24"/>
                <w:szCs w:val="24"/>
                <w:u w:val="single"/>
                <w:lang w:val="en-GB"/>
              </w:rPr>
              <w:t>.</w:t>
            </w:r>
            <w:r>
              <w:rPr>
                <w:rFonts w:ascii="Calibri" w:eastAsiaTheme="minorEastAsia" w:hAnsi="Calibri" w:cs="Calibri" w:hint="eastAsia"/>
                <w:bCs/>
                <w:sz w:val="24"/>
                <w:szCs w:val="24"/>
                <w:u w:val="single"/>
                <w:lang w:val="en-GB" w:eastAsia="ko-KR"/>
              </w:rPr>
              <w:t>Pd</w:t>
            </w:r>
            <w:proofErr w:type="spellEnd"/>
          </w:p>
          <w:p w:rsidR="000939B7" w:rsidRPr="00AE74FC" w:rsidRDefault="000939B7" w:rsidP="000939B7">
            <w:pPr>
              <w:spacing w:line="360" w:lineRule="auto"/>
              <w:jc w:val="center"/>
              <w:rPr>
                <w:rFonts w:ascii="Calibri" w:hAnsi="Calibri" w:cs="Calibri"/>
                <w:sz w:val="24"/>
                <w:szCs w:val="24"/>
                <w:lang w:val="en-US"/>
              </w:rPr>
            </w:pPr>
            <w:r w:rsidRPr="000939B7">
              <w:rPr>
                <w:rFonts w:ascii="Calibri" w:hAnsi="Calibri" w:cs="Calibri"/>
                <w:sz w:val="24"/>
                <w:szCs w:val="24"/>
              </w:rPr>
              <w:t xml:space="preserve">NIDN. </w:t>
            </w:r>
            <w:r w:rsidR="00AE74FC">
              <w:rPr>
                <w:rFonts w:ascii="Calibri" w:hAnsi="Calibri" w:cs="Calibri"/>
                <w:sz w:val="24"/>
                <w:szCs w:val="24"/>
                <w:lang w:val="en-US"/>
              </w:rPr>
              <w:t>0631057031</w:t>
            </w:r>
          </w:p>
        </w:tc>
      </w:tr>
    </w:tbl>
    <w:p w:rsidR="000939B7" w:rsidRPr="000939B7" w:rsidRDefault="000939B7" w:rsidP="000939B7">
      <w:pPr>
        <w:tabs>
          <w:tab w:val="left" w:pos="851"/>
          <w:tab w:val="left" w:pos="1560"/>
        </w:tabs>
        <w:spacing w:after="0" w:line="360" w:lineRule="auto"/>
        <w:ind w:left="5103"/>
        <w:jc w:val="both"/>
        <w:rPr>
          <w:rFonts w:ascii="Calibri" w:eastAsia="Calibri" w:hAnsi="Calibri" w:cs="Calibri"/>
          <w:sz w:val="24"/>
          <w:szCs w:val="24"/>
          <w:lang w:eastAsia="en-US"/>
        </w:rPr>
      </w:pPr>
    </w:p>
    <w:p w:rsidR="00C1053C" w:rsidRDefault="00C1053C" w:rsidP="001220BC">
      <w:pPr>
        <w:pStyle w:val="ListParagraph"/>
        <w:snapToGrid w:val="0"/>
        <w:spacing w:line="480" w:lineRule="auto"/>
        <w:contextualSpacing w:val="0"/>
        <w:jc w:val="both"/>
        <w:rPr>
          <w:rFonts w:cs="Times New Roman"/>
          <w:sz w:val="24"/>
          <w:szCs w:val="24"/>
        </w:rPr>
      </w:pPr>
    </w:p>
    <w:p w:rsidR="00C1053C" w:rsidRPr="001220BC" w:rsidRDefault="00C1053C" w:rsidP="001220BC">
      <w:pPr>
        <w:pStyle w:val="ListParagraph"/>
        <w:snapToGrid w:val="0"/>
        <w:spacing w:line="480" w:lineRule="auto"/>
        <w:contextualSpacing w:val="0"/>
        <w:jc w:val="both"/>
        <w:rPr>
          <w:rFonts w:cs="Times New Roman"/>
          <w:sz w:val="24"/>
          <w:szCs w:val="24"/>
        </w:rPr>
      </w:pPr>
    </w:p>
    <w:p w:rsidR="00C1293F" w:rsidRPr="00C1293F" w:rsidRDefault="00C1293F" w:rsidP="00C1293F">
      <w:pPr>
        <w:pStyle w:val="ListParagraph"/>
        <w:spacing w:line="360" w:lineRule="auto"/>
        <w:jc w:val="both"/>
        <w:rPr>
          <w:rFonts w:ascii="Calibri" w:hAnsi="Calibri" w:cs="Calibri"/>
          <w:bCs/>
          <w:sz w:val="24"/>
          <w:szCs w:val="24"/>
        </w:rPr>
      </w:pPr>
    </w:p>
    <w:sectPr w:rsidR="00C1293F" w:rsidRPr="00C1293F" w:rsidSect="00173519">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swiss"/>
    <w:pitch w:val="variable"/>
    <w:sig w:usb0="00000000" w:usb1="29D77CFB" w:usb2="00000012" w:usb3="00000000" w:csb0="0008008D"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7E9C"/>
    <w:multiLevelType w:val="hybridMultilevel"/>
    <w:tmpl w:val="2CBC8126"/>
    <w:lvl w:ilvl="0" w:tplc="DAB4DE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54F86FA9"/>
    <w:multiLevelType w:val="hybridMultilevel"/>
    <w:tmpl w:val="9EEE7F90"/>
    <w:lvl w:ilvl="0" w:tplc="EA44DFE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4C0067"/>
    <w:multiLevelType w:val="hybridMultilevel"/>
    <w:tmpl w:val="2C4E24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796F8E"/>
    <w:multiLevelType w:val="hybridMultilevel"/>
    <w:tmpl w:val="105864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F14256"/>
    <w:rsid w:val="000369F5"/>
    <w:rsid w:val="00036B65"/>
    <w:rsid w:val="00063719"/>
    <w:rsid w:val="000939B7"/>
    <w:rsid w:val="00102AC5"/>
    <w:rsid w:val="001220BC"/>
    <w:rsid w:val="00224C0C"/>
    <w:rsid w:val="00233F0B"/>
    <w:rsid w:val="003312F2"/>
    <w:rsid w:val="003755D1"/>
    <w:rsid w:val="003F6407"/>
    <w:rsid w:val="004F49DB"/>
    <w:rsid w:val="005A19E6"/>
    <w:rsid w:val="00600F60"/>
    <w:rsid w:val="0062329D"/>
    <w:rsid w:val="006B0DD0"/>
    <w:rsid w:val="007232E1"/>
    <w:rsid w:val="007A2A15"/>
    <w:rsid w:val="00873B70"/>
    <w:rsid w:val="00937639"/>
    <w:rsid w:val="00AD7BAD"/>
    <w:rsid w:val="00AE74FC"/>
    <w:rsid w:val="00B43352"/>
    <w:rsid w:val="00C1053C"/>
    <w:rsid w:val="00C1293F"/>
    <w:rsid w:val="00D45DF0"/>
    <w:rsid w:val="00DA5C14"/>
    <w:rsid w:val="00E52A90"/>
    <w:rsid w:val="00F14256"/>
    <w:rsid w:val="00F1702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Straight Arrow Connector 6"/>
        <o:r id="V:Rule7" type="connector" idref="#Straight Arrow Connector 4"/>
        <o:r id="V:Rule8" type="connector" idref="#Straight Arrow Connector 5"/>
        <o:r id="V:Rule9" type="connector" idref="#Straight Arrow Connector 3"/>
        <o:r id="V:Rule10"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14256"/>
    <w:pPr>
      <w:spacing w:after="0" w:line="240" w:lineRule="auto"/>
    </w:pPr>
    <w:rPr>
      <w:rFonts w:eastAsia="Calibri"/>
      <w:lang w:val="id-ID"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14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93F"/>
    <w:pPr>
      <w:ind w:left="720"/>
      <w:contextualSpacing/>
    </w:pPr>
  </w:style>
  <w:style w:type="paragraph" w:styleId="BalloonText">
    <w:name w:val="Balloon Text"/>
    <w:basedOn w:val="Normal"/>
    <w:link w:val="BalloonTextChar"/>
    <w:uiPriority w:val="99"/>
    <w:semiHidden/>
    <w:unhideWhenUsed/>
    <w:rsid w:val="003F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407"/>
    <w:rPr>
      <w:rFonts w:ascii="Tahoma" w:hAnsi="Tahoma" w:cs="Tahoma"/>
      <w:sz w:val="16"/>
      <w:szCs w:val="16"/>
    </w:rPr>
  </w:style>
  <w:style w:type="character" w:styleId="Hyperlink">
    <w:name w:val="Hyperlink"/>
    <w:basedOn w:val="DefaultParagraphFont"/>
    <w:uiPriority w:val="99"/>
    <w:unhideWhenUsed/>
    <w:rsid w:val="001220BC"/>
    <w:rPr>
      <w:color w:val="0000FF" w:themeColor="hyperlink"/>
      <w:u w:val="single"/>
    </w:rPr>
  </w:style>
  <w:style w:type="table" w:customStyle="1" w:styleId="TableGrid2">
    <w:name w:val="Table Grid2"/>
    <w:basedOn w:val="TableNormal"/>
    <w:next w:val="TableGrid"/>
    <w:uiPriority w:val="59"/>
    <w:rsid w:val="00C1053C"/>
    <w:pPr>
      <w:spacing w:after="0" w:line="240" w:lineRule="auto"/>
    </w:pPr>
    <w:rPr>
      <w:rFonts w:eastAsia="Calibri"/>
      <w:lang w:val="id-ID"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939B7"/>
    <w:pPr>
      <w:spacing w:after="0" w:line="240" w:lineRule="auto"/>
    </w:pPr>
    <w:rPr>
      <w:rFonts w:eastAsia="Calibri"/>
      <w:lang w:val="id-ID"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14256"/>
    <w:pPr>
      <w:spacing w:after="0" w:line="240" w:lineRule="auto"/>
    </w:pPr>
    <w:rPr>
      <w:rFonts w:eastAsia="Calibri"/>
      <w:lang w:val="id-ID"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14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93F"/>
    <w:pPr>
      <w:ind w:left="720"/>
      <w:contextualSpacing/>
    </w:pPr>
  </w:style>
  <w:style w:type="paragraph" w:styleId="BalloonText">
    <w:name w:val="Balloon Text"/>
    <w:basedOn w:val="Normal"/>
    <w:link w:val="BalloonTextChar"/>
    <w:uiPriority w:val="99"/>
    <w:semiHidden/>
    <w:unhideWhenUsed/>
    <w:rsid w:val="003F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407"/>
    <w:rPr>
      <w:rFonts w:ascii="Tahoma" w:hAnsi="Tahoma" w:cs="Tahoma"/>
      <w:sz w:val="16"/>
      <w:szCs w:val="16"/>
    </w:rPr>
  </w:style>
  <w:style w:type="character" w:styleId="Hyperlink">
    <w:name w:val="Hyperlink"/>
    <w:basedOn w:val="DefaultParagraphFont"/>
    <w:uiPriority w:val="99"/>
    <w:unhideWhenUsed/>
    <w:rsid w:val="001220BC"/>
    <w:rPr>
      <w:color w:val="0000FF" w:themeColor="hyperlink"/>
      <w:u w:val="single"/>
    </w:rPr>
  </w:style>
  <w:style w:type="table" w:customStyle="1" w:styleId="TableGrid2">
    <w:name w:val="Table Grid2"/>
    <w:basedOn w:val="TableNormal"/>
    <w:next w:val="TableGrid"/>
    <w:uiPriority w:val="59"/>
    <w:rsid w:val="00C1053C"/>
    <w:pPr>
      <w:spacing w:after="0" w:line="240" w:lineRule="auto"/>
    </w:pPr>
    <w:rPr>
      <w:rFonts w:eastAsia="Calibri"/>
      <w:lang w:val="id-ID"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939B7"/>
    <w:pPr>
      <w:spacing w:after="0" w:line="240" w:lineRule="auto"/>
    </w:pPr>
    <w:rPr>
      <w:rFonts w:eastAsia="Calibri"/>
      <w:lang w:val="id-ID"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onopoly_%28game%29" TargetMode="External"/><Relationship Id="rId13" Type="http://schemas.openxmlformats.org/officeDocument/2006/relationships/hyperlink" Target="http://www.businessdictionary.com/definition/effectiveness.html" TargetMode="External"/><Relationship Id="rId3" Type="http://schemas.openxmlformats.org/officeDocument/2006/relationships/styles" Target="styles.xml"/><Relationship Id="rId7" Type="http://schemas.openxmlformats.org/officeDocument/2006/relationships/hyperlink" Target="http://dictionary.reference.com/browse/vocabulary" TargetMode="External"/><Relationship Id="rId12" Type="http://schemas.openxmlformats.org/officeDocument/2006/relationships/hyperlink" Target="http://telfgames.com/why.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rdictionary.com/Teaching/1174" TargetMode="External"/><Relationship Id="rId11" Type="http://schemas.openxmlformats.org/officeDocument/2006/relationships/hyperlink" Target="http://ksumail.kennesaw.edu/~rouyang/teaching/definit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Game" TargetMode="External"/><Relationship Id="rId4" Type="http://schemas.openxmlformats.org/officeDocument/2006/relationships/settings" Target="settings.xml"/><Relationship Id="rId9" Type="http://schemas.openxmlformats.org/officeDocument/2006/relationships/hyperlink" Target="http://en.wikipedia.org/wiki/Effectiveness" TargetMode="External"/><Relationship Id="rId14" Type="http://schemas.openxmlformats.org/officeDocument/2006/relationships/hyperlink" Target="http://www.thefreedictionary.com/monop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6C4E-931F-4627-BBEF-1F5163C5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Choeng</dc:creator>
  <cp:lastModifiedBy>USER</cp:lastModifiedBy>
  <cp:revision>17</cp:revision>
  <cp:lastPrinted>2013-09-14T08:01:00Z</cp:lastPrinted>
  <dcterms:created xsi:type="dcterms:W3CDTF">2013-08-24T21:44:00Z</dcterms:created>
  <dcterms:modified xsi:type="dcterms:W3CDTF">2013-09-14T08:01:00Z</dcterms:modified>
</cp:coreProperties>
</file>