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1B9" w:rsidRDefault="00AF632E" w:rsidP="002A11B9">
      <w:pPr>
        <w:tabs>
          <w:tab w:val="left" w:pos="0"/>
          <w:tab w:val="left" w:pos="7937"/>
        </w:tabs>
        <w:spacing w:after="0" w:line="240" w:lineRule="auto"/>
        <w:jc w:val="center"/>
        <w:rPr>
          <w:rFonts w:cs="Calibri"/>
          <w:b/>
          <w:spacing w:val="6"/>
          <w:sz w:val="28"/>
          <w:szCs w:val="28"/>
          <w:lang w:val="id-ID"/>
        </w:rPr>
      </w:pPr>
      <w:r>
        <w:rPr>
          <w:rFonts w:cs="Calibri"/>
          <w:b/>
          <w:spacing w:val="6"/>
          <w:sz w:val="28"/>
          <w:szCs w:val="28"/>
          <w:lang w:val="id-ID"/>
        </w:rPr>
        <w:t xml:space="preserve">   </w:t>
      </w:r>
      <w:r w:rsidR="002A11B9">
        <w:rPr>
          <w:rFonts w:cs="Calibri"/>
          <w:b/>
          <w:spacing w:val="6"/>
          <w:sz w:val="28"/>
          <w:szCs w:val="28"/>
        </w:rPr>
        <w:t>The Us</w:t>
      </w:r>
      <w:r w:rsidR="002A11B9">
        <w:rPr>
          <w:rFonts w:cs="Calibri"/>
          <w:b/>
          <w:spacing w:val="6"/>
          <w:sz w:val="28"/>
          <w:szCs w:val="28"/>
          <w:lang w:val="id-ID"/>
        </w:rPr>
        <w:t>e of Notices as a Media</w:t>
      </w:r>
      <w:r w:rsidR="002A11B9">
        <w:rPr>
          <w:rFonts w:cs="Calibri"/>
          <w:b/>
          <w:spacing w:val="6"/>
          <w:sz w:val="28"/>
          <w:szCs w:val="28"/>
        </w:rPr>
        <w:t xml:space="preserve"> to Improve </w:t>
      </w:r>
      <w:r w:rsidR="002A11B9">
        <w:rPr>
          <w:rFonts w:cs="Calibri"/>
          <w:b/>
          <w:spacing w:val="6"/>
          <w:sz w:val="28"/>
          <w:szCs w:val="28"/>
          <w:lang w:val="id-ID"/>
        </w:rPr>
        <w:t xml:space="preserve">Vocabulary Mastery </w:t>
      </w:r>
      <w:r w:rsidR="002A11B9">
        <w:rPr>
          <w:rFonts w:cs="Calibri"/>
          <w:b/>
          <w:spacing w:val="6"/>
          <w:sz w:val="28"/>
          <w:szCs w:val="28"/>
        </w:rPr>
        <w:t xml:space="preserve">of the </w:t>
      </w:r>
      <w:r w:rsidR="002A11B9">
        <w:rPr>
          <w:rFonts w:cs="Calibri"/>
          <w:b/>
          <w:spacing w:val="6"/>
          <w:sz w:val="28"/>
          <w:szCs w:val="28"/>
          <w:lang w:val="id-ID"/>
        </w:rPr>
        <w:t>Second</w:t>
      </w:r>
      <w:r w:rsidR="002A11B9">
        <w:rPr>
          <w:rFonts w:cs="Calibri"/>
          <w:b/>
          <w:spacing w:val="6"/>
          <w:sz w:val="28"/>
          <w:szCs w:val="28"/>
        </w:rPr>
        <w:t xml:space="preserve"> Grade Students at S</w:t>
      </w:r>
      <w:r w:rsidR="002A11B9">
        <w:rPr>
          <w:rFonts w:cs="Calibri"/>
          <w:b/>
          <w:spacing w:val="6"/>
          <w:sz w:val="28"/>
          <w:szCs w:val="28"/>
          <w:lang w:val="id-ID"/>
        </w:rPr>
        <w:t xml:space="preserve">MP N </w:t>
      </w:r>
      <w:r w:rsidR="002A11B9">
        <w:rPr>
          <w:rFonts w:cs="Calibri"/>
          <w:b/>
          <w:spacing w:val="6"/>
          <w:sz w:val="28"/>
          <w:szCs w:val="28"/>
        </w:rPr>
        <w:t xml:space="preserve">2 </w:t>
      </w:r>
      <w:r w:rsidR="002A11B9">
        <w:rPr>
          <w:rFonts w:cs="Calibri"/>
          <w:b/>
          <w:spacing w:val="6"/>
          <w:sz w:val="28"/>
          <w:szCs w:val="28"/>
          <w:lang w:val="id-ID"/>
        </w:rPr>
        <w:t xml:space="preserve">Mirit </w:t>
      </w:r>
      <w:proofErr w:type="spellStart"/>
      <w:r w:rsidR="002A11B9">
        <w:rPr>
          <w:rFonts w:cs="Calibri"/>
          <w:b/>
          <w:spacing w:val="6"/>
          <w:sz w:val="28"/>
          <w:szCs w:val="28"/>
        </w:rPr>
        <w:t>Kebumen</w:t>
      </w:r>
      <w:proofErr w:type="spellEnd"/>
    </w:p>
    <w:p w:rsidR="002A11B9" w:rsidRPr="006C38C2" w:rsidRDefault="002A11B9" w:rsidP="002A11B9">
      <w:pPr>
        <w:tabs>
          <w:tab w:val="left" w:pos="7937"/>
        </w:tabs>
        <w:spacing w:after="0" w:line="240" w:lineRule="auto"/>
        <w:ind w:right="425"/>
        <w:jc w:val="center"/>
        <w:rPr>
          <w:rFonts w:cs="Calibri"/>
          <w:b/>
          <w:spacing w:val="6"/>
          <w:sz w:val="28"/>
          <w:szCs w:val="28"/>
          <w:lang w:val="id-ID"/>
        </w:rPr>
      </w:pPr>
      <w:proofErr w:type="gramStart"/>
      <w:r>
        <w:rPr>
          <w:rFonts w:cs="Calibri"/>
          <w:b/>
          <w:spacing w:val="6"/>
          <w:sz w:val="28"/>
          <w:szCs w:val="28"/>
        </w:rPr>
        <w:t>in</w:t>
      </w:r>
      <w:proofErr w:type="gramEnd"/>
      <w:r>
        <w:rPr>
          <w:rFonts w:cs="Calibri"/>
          <w:b/>
          <w:spacing w:val="6"/>
          <w:sz w:val="28"/>
          <w:szCs w:val="28"/>
        </w:rPr>
        <w:t xml:space="preserve"> the Academic Year  2012/ 2013</w:t>
      </w:r>
    </w:p>
    <w:p w:rsidR="002A11B9" w:rsidRDefault="002A11B9" w:rsidP="002A11B9">
      <w:pPr>
        <w:spacing w:after="0" w:line="240" w:lineRule="auto"/>
        <w:ind w:left="567" w:right="425"/>
        <w:jc w:val="center"/>
        <w:rPr>
          <w:rFonts w:cs="Calibri"/>
          <w:b/>
          <w:sz w:val="28"/>
          <w:szCs w:val="28"/>
        </w:rPr>
      </w:pPr>
    </w:p>
    <w:p w:rsidR="002A11B9" w:rsidRPr="006C38C2" w:rsidRDefault="002A11B9" w:rsidP="002A11B9">
      <w:pPr>
        <w:spacing w:after="0" w:line="240" w:lineRule="auto"/>
        <w:ind w:left="567" w:right="425"/>
        <w:jc w:val="center"/>
        <w:rPr>
          <w:rFonts w:cs="Calibri"/>
          <w:sz w:val="24"/>
          <w:szCs w:val="24"/>
          <w:lang w:val="id-ID"/>
        </w:rPr>
      </w:pPr>
      <w:r>
        <w:rPr>
          <w:rFonts w:cs="Calibri"/>
          <w:sz w:val="24"/>
          <w:szCs w:val="24"/>
          <w:lang w:val="id-ID"/>
        </w:rPr>
        <w:t>SITI ROBIATUN</w:t>
      </w:r>
    </w:p>
    <w:p w:rsidR="002A11B9" w:rsidRDefault="002A11B9" w:rsidP="002A11B9">
      <w:pPr>
        <w:spacing w:after="0" w:line="240" w:lineRule="auto"/>
        <w:ind w:left="567" w:right="425"/>
        <w:jc w:val="center"/>
        <w:rPr>
          <w:rFonts w:cs="Calibri"/>
          <w:sz w:val="24"/>
          <w:szCs w:val="24"/>
        </w:rPr>
      </w:pPr>
      <w:proofErr w:type="spellStart"/>
      <w:r>
        <w:rPr>
          <w:rFonts w:cs="Calibri"/>
          <w:sz w:val="24"/>
          <w:szCs w:val="24"/>
        </w:rPr>
        <w:t>Muhammadiyah</w:t>
      </w:r>
      <w:proofErr w:type="spellEnd"/>
      <w:r>
        <w:rPr>
          <w:rFonts w:cs="Calibri"/>
          <w:sz w:val="24"/>
          <w:szCs w:val="24"/>
        </w:rPr>
        <w:t xml:space="preserve"> University of </w:t>
      </w:r>
      <w:proofErr w:type="spellStart"/>
      <w:r>
        <w:rPr>
          <w:rFonts w:cs="Calibri"/>
          <w:sz w:val="24"/>
          <w:szCs w:val="24"/>
        </w:rPr>
        <w:t>Purworejo</w:t>
      </w:r>
      <w:proofErr w:type="spellEnd"/>
    </w:p>
    <w:p w:rsidR="002A11B9" w:rsidRDefault="002A11B9" w:rsidP="002A11B9">
      <w:pPr>
        <w:spacing w:after="0" w:line="240" w:lineRule="auto"/>
        <w:ind w:left="567" w:right="425"/>
        <w:jc w:val="center"/>
        <w:rPr>
          <w:rFonts w:cs="Calibri"/>
          <w:b/>
          <w:sz w:val="24"/>
          <w:szCs w:val="24"/>
          <w:lang w:val="id-ID"/>
        </w:rPr>
      </w:pPr>
    </w:p>
    <w:p w:rsidR="002A11B9" w:rsidRDefault="002A11B9" w:rsidP="002A11B9">
      <w:pPr>
        <w:spacing w:after="0" w:line="240" w:lineRule="auto"/>
        <w:ind w:left="567" w:right="425"/>
        <w:jc w:val="center"/>
        <w:rPr>
          <w:rFonts w:cs="Calibri"/>
          <w:b/>
          <w:sz w:val="24"/>
          <w:szCs w:val="24"/>
          <w:lang w:val="id-ID"/>
        </w:rPr>
      </w:pPr>
      <w:r w:rsidRPr="008F1364">
        <w:rPr>
          <w:rFonts w:cs="Calibri"/>
          <w:b/>
          <w:sz w:val="24"/>
          <w:szCs w:val="24"/>
        </w:rPr>
        <w:t>Abstract</w:t>
      </w:r>
    </w:p>
    <w:p w:rsidR="002A11B9" w:rsidRPr="00186C0C" w:rsidRDefault="002A11B9" w:rsidP="002A11B9">
      <w:pPr>
        <w:spacing w:after="0" w:line="240" w:lineRule="auto"/>
        <w:ind w:left="567" w:right="425"/>
        <w:jc w:val="center"/>
        <w:rPr>
          <w:rFonts w:cs="Calibri"/>
          <w:b/>
          <w:sz w:val="24"/>
          <w:szCs w:val="24"/>
          <w:lang w:val="id-ID"/>
        </w:rPr>
      </w:pPr>
    </w:p>
    <w:p w:rsidR="002A11B9" w:rsidRDefault="002A11B9" w:rsidP="002A11B9">
      <w:pPr>
        <w:spacing w:after="0" w:line="240" w:lineRule="auto"/>
        <w:ind w:firstLine="567"/>
        <w:jc w:val="both"/>
        <w:rPr>
          <w:rFonts w:cs="Calibri"/>
          <w:lang w:val="id-ID"/>
        </w:rPr>
      </w:pPr>
      <w:r>
        <w:t>This is a quantitative research</w:t>
      </w:r>
      <w:r>
        <w:rPr>
          <w:lang w:val="id-ID"/>
        </w:rPr>
        <w:t>,</w:t>
      </w:r>
      <w:r w:rsidRPr="00186C0C">
        <w:t xml:space="preserve"> pre-experimental with one-group pretest posttest design</w:t>
      </w:r>
      <w:r>
        <w:rPr>
          <w:rFonts w:cs="Calibri"/>
        </w:rPr>
        <w:t xml:space="preserve">. </w:t>
      </w:r>
      <w:r>
        <w:rPr>
          <w:rFonts w:cs="Calibri"/>
          <w:lang w:val="id-ID"/>
        </w:rPr>
        <w:t xml:space="preserve">The objective of the study is </w:t>
      </w:r>
      <w:r w:rsidRPr="00186C0C">
        <w:rPr>
          <w:rFonts w:cs="Calibri"/>
        </w:rPr>
        <w:t xml:space="preserve">to </w:t>
      </w:r>
      <w:r w:rsidRPr="00186C0C">
        <w:rPr>
          <w:rFonts w:cs="Calibri"/>
          <w:lang w:val="id-ID"/>
        </w:rPr>
        <w:t xml:space="preserve">find </w:t>
      </w:r>
      <w:r>
        <w:rPr>
          <w:rFonts w:cs="Calibri"/>
          <w:lang w:val="id-ID"/>
        </w:rPr>
        <w:t xml:space="preserve">out </w:t>
      </w:r>
      <w:r w:rsidRPr="00186C0C">
        <w:rPr>
          <w:rFonts w:cs="Calibri"/>
          <w:lang w:val="id-ID"/>
        </w:rPr>
        <w:t xml:space="preserve">whether </w:t>
      </w:r>
      <w:r>
        <w:rPr>
          <w:rFonts w:cs="Calibri"/>
          <w:lang w:val="id-ID"/>
        </w:rPr>
        <w:t xml:space="preserve">the </w:t>
      </w:r>
      <w:r>
        <w:rPr>
          <w:rFonts w:cs="Calibri"/>
        </w:rPr>
        <w:t>us</w:t>
      </w:r>
      <w:r>
        <w:rPr>
          <w:rFonts w:cs="Calibri"/>
          <w:lang w:val="id-ID"/>
        </w:rPr>
        <w:t>e of</w:t>
      </w:r>
      <w:r w:rsidRPr="00186C0C">
        <w:rPr>
          <w:rFonts w:cs="Calibri"/>
        </w:rPr>
        <w:t xml:space="preserve"> </w:t>
      </w:r>
      <w:r w:rsidRPr="00186C0C">
        <w:rPr>
          <w:rFonts w:cs="Calibri"/>
          <w:lang w:val="id-ID"/>
        </w:rPr>
        <w:t>notices as a media to teach vocabulary is able to</w:t>
      </w:r>
      <w:r w:rsidRPr="00186C0C">
        <w:rPr>
          <w:rFonts w:cs="Calibri"/>
        </w:rPr>
        <w:t xml:space="preserve"> </w:t>
      </w:r>
      <w:proofErr w:type="spellStart"/>
      <w:r w:rsidR="00381153">
        <w:rPr>
          <w:rFonts w:cs="Calibri"/>
        </w:rPr>
        <w:t>improv</w:t>
      </w:r>
      <w:proofErr w:type="spellEnd"/>
      <w:r w:rsidRPr="00186C0C">
        <w:rPr>
          <w:rFonts w:cs="Calibri"/>
          <w:lang w:val="id-ID"/>
        </w:rPr>
        <w:t xml:space="preserve">e </w:t>
      </w:r>
      <w:r>
        <w:rPr>
          <w:rFonts w:cs="Calibri"/>
          <w:lang w:val="id-ID"/>
        </w:rPr>
        <w:t>students’</w:t>
      </w:r>
      <w:r w:rsidRPr="00186C0C">
        <w:rPr>
          <w:rFonts w:cs="Calibri"/>
          <w:lang w:val="id-ID"/>
        </w:rPr>
        <w:t>vocabulary mastery.</w:t>
      </w:r>
      <w:r w:rsidRPr="00186C0C">
        <w:rPr>
          <w:rFonts w:cs="Calibri"/>
        </w:rPr>
        <w:t xml:space="preserve"> </w:t>
      </w:r>
      <w:r w:rsidRPr="00186C0C">
        <w:rPr>
          <w:rFonts w:cs="Calibri"/>
          <w:lang w:val="id-ID"/>
        </w:rPr>
        <w:t>Notices</w:t>
      </w:r>
      <w:r w:rsidRPr="00186C0C">
        <w:rPr>
          <w:rFonts w:cs="Calibri"/>
        </w:rPr>
        <w:t xml:space="preserve"> is a visual me</w:t>
      </w:r>
      <w:r w:rsidRPr="00186C0C">
        <w:rPr>
          <w:rFonts w:cs="Calibri"/>
          <w:lang w:val="id-ID"/>
        </w:rPr>
        <w:t>dia</w:t>
      </w:r>
      <w:r w:rsidRPr="00186C0C">
        <w:rPr>
          <w:rFonts w:cs="Calibri"/>
        </w:rPr>
        <w:t xml:space="preserve"> that </w:t>
      </w:r>
      <w:r>
        <w:rPr>
          <w:rFonts w:cs="Calibri"/>
          <w:lang w:val="id-ID"/>
        </w:rPr>
        <w:t xml:space="preserve">may </w:t>
      </w:r>
      <w:r>
        <w:rPr>
          <w:rFonts w:cs="Calibri"/>
        </w:rPr>
        <w:t>help</w:t>
      </w:r>
      <w:r>
        <w:rPr>
          <w:rFonts w:cs="Calibri"/>
          <w:lang w:val="id-ID"/>
        </w:rPr>
        <w:t xml:space="preserve"> </w:t>
      </w:r>
      <w:r w:rsidRPr="00186C0C">
        <w:rPr>
          <w:rFonts w:cs="Calibri"/>
        </w:rPr>
        <w:t xml:space="preserve">to </w:t>
      </w:r>
      <w:r w:rsidRPr="00186C0C">
        <w:rPr>
          <w:rFonts w:cs="Calibri"/>
          <w:lang w:val="id-ID"/>
        </w:rPr>
        <w:t>improve</w:t>
      </w:r>
      <w:r>
        <w:rPr>
          <w:rFonts w:cs="Calibri"/>
        </w:rPr>
        <w:t xml:space="preserve"> </w:t>
      </w:r>
      <w:r w:rsidRPr="00186C0C">
        <w:rPr>
          <w:rFonts w:cs="Calibri"/>
          <w:lang w:val="id-ID"/>
        </w:rPr>
        <w:t>students’vocabulary</w:t>
      </w:r>
      <w:r w:rsidRPr="00186C0C">
        <w:rPr>
          <w:rFonts w:cs="Calibri"/>
        </w:rPr>
        <w:t>. The result of pre-test</w:t>
      </w:r>
      <w:r w:rsidRPr="00186C0C">
        <w:rPr>
          <w:rFonts w:cs="Calibri"/>
          <w:lang w:val="id-ID"/>
        </w:rPr>
        <w:t xml:space="preserve"> </w:t>
      </w:r>
      <w:r>
        <w:rPr>
          <w:rFonts w:cs="Calibri"/>
          <w:lang w:val="id-ID"/>
        </w:rPr>
        <w:t>was 61.</w:t>
      </w:r>
      <w:r w:rsidRPr="00186C0C">
        <w:rPr>
          <w:rFonts w:cs="Calibri"/>
          <w:lang w:val="id-ID"/>
        </w:rPr>
        <w:t xml:space="preserve"> Subsequently, </w:t>
      </w:r>
      <w:r w:rsidRPr="00186C0C">
        <w:rPr>
          <w:rFonts w:cs="Calibri"/>
        </w:rPr>
        <w:t xml:space="preserve">the result of post-test </w:t>
      </w:r>
      <w:r>
        <w:rPr>
          <w:rFonts w:cs="Calibri"/>
        </w:rPr>
        <w:t xml:space="preserve"> </w:t>
      </w:r>
      <w:r>
        <w:rPr>
          <w:rFonts w:cs="Calibri"/>
          <w:lang w:val="id-ID"/>
        </w:rPr>
        <w:t>was</w:t>
      </w:r>
      <w:r w:rsidRPr="00186C0C">
        <w:rPr>
          <w:rFonts w:cs="Calibri"/>
        </w:rPr>
        <w:t xml:space="preserve"> 7</w:t>
      </w:r>
      <w:r w:rsidRPr="00186C0C">
        <w:rPr>
          <w:rFonts w:cs="Calibri"/>
          <w:lang w:val="id-ID"/>
        </w:rPr>
        <w:t>5</w:t>
      </w:r>
      <w:r w:rsidRPr="00186C0C">
        <w:rPr>
          <w:rFonts w:cs="Calibri"/>
        </w:rPr>
        <w:t>. The res</w:t>
      </w:r>
      <w:r w:rsidRPr="00186C0C">
        <w:rPr>
          <w:rFonts w:cs="Calibri"/>
          <w:lang w:val="id-ID"/>
        </w:rPr>
        <w:t xml:space="preserve">earcher got point </w:t>
      </w:r>
      <w:r w:rsidRPr="00186C0C">
        <w:rPr>
          <w:rFonts w:cs="Calibri"/>
        </w:rPr>
        <w:t xml:space="preserve">t-test value </w:t>
      </w:r>
      <w:r>
        <w:rPr>
          <w:rFonts w:cs="Calibri"/>
          <w:lang w:val="id-ID"/>
        </w:rPr>
        <w:t>8.88</w:t>
      </w:r>
      <w:r w:rsidRPr="00186C0C">
        <w:rPr>
          <w:rFonts w:cs="Calibri"/>
        </w:rPr>
        <w:t xml:space="preserve">. The t-test value </w:t>
      </w:r>
      <w:r>
        <w:rPr>
          <w:rFonts w:cs="Calibri"/>
          <w:lang w:val="id-ID"/>
        </w:rPr>
        <w:t xml:space="preserve">has </w:t>
      </w:r>
      <w:r w:rsidRPr="00186C0C">
        <w:rPr>
          <w:rFonts w:cs="Calibri"/>
          <w:lang w:val="id-ID"/>
        </w:rPr>
        <w:t xml:space="preserve">shown </w:t>
      </w:r>
      <w:r w:rsidRPr="00186C0C">
        <w:rPr>
          <w:rFonts w:cs="Calibri"/>
        </w:rPr>
        <w:t xml:space="preserve">higher than t-table. It means that </w:t>
      </w:r>
      <w:r w:rsidRPr="00186C0C">
        <w:rPr>
          <w:rFonts w:cs="Calibri"/>
          <w:lang w:val="id-ID"/>
        </w:rPr>
        <w:t>notices as a media to teach vocabuary is able to improve vocabulary</w:t>
      </w:r>
      <w:r w:rsidRPr="00186C0C">
        <w:rPr>
          <w:rFonts w:cs="Calibri"/>
        </w:rPr>
        <w:t xml:space="preserve"> </w:t>
      </w:r>
      <w:r w:rsidRPr="00186C0C">
        <w:rPr>
          <w:rFonts w:cs="Calibri"/>
          <w:lang w:val="id-ID"/>
        </w:rPr>
        <w:t xml:space="preserve">mastery </w:t>
      </w:r>
      <w:r w:rsidRPr="00186C0C">
        <w:rPr>
          <w:rFonts w:cs="Calibri"/>
        </w:rPr>
        <w:t xml:space="preserve">of the </w:t>
      </w:r>
      <w:r>
        <w:rPr>
          <w:rFonts w:cs="Calibri"/>
          <w:lang w:val="id-ID"/>
        </w:rPr>
        <w:t>second</w:t>
      </w:r>
      <w:r w:rsidRPr="00186C0C">
        <w:rPr>
          <w:rFonts w:cs="Calibri"/>
        </w:rPr>
        <w:t xml:space="preserve"> grade students at SM</w:t>
      </w:r>
      <w:r w:rsidRPr="00186C0C">
        <w:rPr>
          <w:rFonts w:cs="Calibri"/>
          <w:lang w:val="id-ID"/>
        </w:rPr>
        <w:t xml:space="preserve">P </w:t>
      </w:r>
      <w:r w:rsidRPr="00186C0C">
        <w:rPr>
          <w:rFonts w:cs="Calibri"/>
        </w:rPr>
        <w:t xml:space="preserve">N 2 </w:t>
      </w:r>
      <w:r w:rsidRPr="00186C0C">
        <w:rPr>
          <w:rFonts w:cs="Calibri"/>
          <w:lang w:val="id-ID"/>
        </w:rPr>
        <w:t xml:space="preserve">Mirit </w:t>
      </w:r>
      <w:proofErr w:type="spellStart"/>
      <w:r w:rsidR="00381153">
        <w:rPr>
          <w:rFonts w:cs="Calibri"/>
        </w:rPr>
        <w:t>Kebumen</w:t>
      </w:r>
      <w:proofErr w:type="spellEnd"/>
      <w:r w:rsidR="00381153">
        <w:rPr>
          <w:rFonts w:cs="Calibri"/>
        </w:rPr>
        <w:t xml:space="preserve"> in the academic year</w:t>
      </w:r>
      <w:r w:rsidRPr="00186C0C">
        <w:rPr>
          <w:rFonts w:cs="Calibri"/>
        </w:rPr>
        <w:t xml:space="preserve"> 2012/ 2013.</w:t>
      </w:r>
    </w:p>
    <w:p w:rsidR="002A11B9" w:rsidRPr="00E97B3E" w:rsidRDefault="002A11B9" w:rsidP="002A11B9">
      <w:pPr>
        <w:tabs>
          <w:tab w:val="left" w:pos="3332"/>
        </w:tabs>
        <w:spacing w:after="0" w:line="240" w:lineRule="auto"/>
        <w:ind w:firstLine="567"/>
        <w:jc w:val="both"/>
        <w:rPr>
          <w:lang w:val="id-ID"/>
        </w:rPr>
      </w:pPr>
      <w:r>
        <w:rPr>
          <w:lang w:val="id-ID"/>
        </w:rPr>
        <w:tab/>
      </w:r>
    </w:p>
    <w:p w:rsidR="002A11B9" w:rsidRPr="00186C0C" w:rsidRDefault="002A11B9" w:rsidP="002A11B9">
      <w:pPr>
        <w:spacing w:after="0" w:line="240" w:lineRule="auto"/>
        <w:jc w:val="both"/>
        <w:rPr>
          <w:i/>
          <w:lang w:val="id-ID"/>
        </w:rPr>
      </w:pPr>
      <w:r w:rsidRPr="00186C0C">
        <w:rPr>
          <w:rFonts w:cs="Calibri"/>
          <w:i/>
        </w:rPr>
        <w:t>Keywords:</w:t>
      </w:r>
      <w:r w:rsidRPr="00186C0C">
        <w:rPr>
          <w:rFonts w:cs="Calibri"/>
        </w:rPr>
        <w:t xml:space="preserve"> </w:t>
      </w:r>
      <w:r w:rsidRPr="00186C0C">
        <w:rPr>
          <w:i/>
          <w:lang w:val="id-ID"/>
        </w:rPr>
        <w:t>notices</w:t>
      </w:r>
      <w:r w:rsidRPr="00186C0C">
        <w:rPr>
          <w:i/>
        </w:rPr>
        <w:t xml:space="preserve">, </w:t>
      </w:r>
      <w:r w:rsidRPr="00186C0C">
        <w:rPr>
          <w:i/>
          <w:lang w:val="id-ID"/>
        </w:rPr>
        <w:t>media, vocabulary,</w:t>
      </w:r>
      <w:r w:rsidRPr="00186C0C">
        <w:rPr>
          <w:i/>
        </w:rPr>
        <w:t xml:space="preserve"> mastery</w:t>
      </w:r>
      <w:r w:rsidRPr="00186C0C">
        <w:rPr>
          <w:i/>
          <w:lang w:val="id-ID"/>
        </w:rPr>
        <w:t>.</w:t>
      </w:r>
    </w:p>
    <w:p w:rsidR="0098554B" w:rsidRPr="008F1364" w:rsidRDefault="0098554B" w:rsidP="008F1364">
      <w:pPr>
        <w:spacing w:after="0" w:line="240" w:lineRule="auto"/>
        <w:jc w:val="both"/>
        <w:rPr>
          <w:i/>
          <w:sz w:val="24"/>
          <w:szCs w:val="24"/>
          <w:lang w:val="id-ID"/>
        </w:rPr>
      </w:pPr>
    </w:p>
    <w:p w:rsidR="0098554B" w:rsidRPr="00186C0C" w:rsidRDefault="0098554B" w:rsidP="008F1364">
      <w:pPr>
        <w:pStyle w:val="ListParagraph"/>
        <w:numPr>
          <w:ilvl w:val="0"/>
          <w:numId w:val="1"/>
        </w:numPr>
        <w:spacing w:after="0" w:line="360" w:lineRule="auto"/>
        <w:ind w:left="284" w:hanging="284"/>
        <w:jc w:val="both"/>
        <w:rPr>
          <w:rFonts w:cstheme="minorHAnsi"/>
          <w:b/>
          <w:sz w:val="24"/>
          <w:szCs w:val="24"/>
        </w:rPr>
      </w:pPr>
      <w:r w:rsidRPr="00186C0C">
        <w:rPr>
          <w:rFonts w:cstheme="minorHAnsi"/>
          <w:b/>
          <w:sz w:val="24"/>
          <w:szCs w:val="24"/>
        </w:rPr>
        <w:t>Background</w:t>
      </w:r>
    </w:p>
    <w:p w:rsidR="00E97B3E" w:rsidRPr="00E97B3E" w:rsidRDefault="0098554B" w:rsidP="002A11B9">
      <w:pPr>
        <w:spacing w:after="0" w:line="360" w:lineRule="auto"/>
        <w:ind w:firstLine="850"/>
        <w:jc w:val="both"/>
        <w:rPr>
          <w:rFonts w:cstheme="minorHAnsi"/>
          <w:sz w:val="24"/>
          <w:szCs w:val="24"/>
          <w:lang w:val="id-ID"/>
        </w:rPr>
      </w:pPr>
      <w:r w:rsidRPr="00186C0C">
        <w:rPr>
          <w:rFonts w:cstheme="minorHAnsi"/>
          <w:sz w:val="24"/>
          <w:szCs w:val="24"/>
        </w:rPr>
        <w:t xml:space="preserve"> One of English components </w:t>
      </w:r>
      <w:r w:rsidR="007249C0">
        <w:rPr>
          <w:rFonts w:cstheme="minorHAnsi"/>
          <w:sz w:val="24"/>
          <w:szCs w:val="24"/>
          <w:lang w:val="id-ID"/>
        </w:rPr>
        <w:t xml:space="preserve">must be </w:t>
      </w:r>
      <w:r w:rsidR="007249C0">
        <w:rPr>
          <w:rFonts w:cstheme="minorHAnsi"/>
          <w:sz w:val="24"/>
          <w:szCs w:val="24"/>
        </w:rPr>
        <w:t>t</w:t>
      </w:r>
      <w:r w:rsidR="007249C0">
        <w:rPr>
          <w:rFonts w:cstheme="minorHAnsi"/>
          <w:sz w:val="24"/>
          <w:szCs w:val="24"/>
          <w:lang w:val="id-ID"/>
        </w:rPr>
        <w:t>ought</w:t>
      </w:r>
      <w:r w:rsidRPr="00186C0C">
        <w:rPr>
          <w:rFonts w:cstheme="minorHAnsi"/>
          <w:sz w:val="24"/>
          <w:szCs w:val="24"/>
        </w:rPr>
        <w:t xml:space="preserve"> to the</w:t>
      </w:r>
      <w:r w:rsidR="00982738" w:rsidRPr="00186C0C">
        <w:rPr>
          <w:rFonts w:cstheme="minorHAnsi"/>
          <w:sz w:val="24"/>
          <w:szCs w:val="24"/>
          <w:lang w:val="id-ID"/>
        </w:rPr>
        <w:t xml:space="preserve"> </w:t>
      </w:r>
      <w:r w:rsidRPr="00186C0C">
        <w:rPr>
          <w:rFonts w:cstheme="minorHAnsi"/>
          <w:sz w:val="24"/>
          <w:szCs w:val="24"/>
        </w:rPr>
        <w:t>learner</w:t>
      </w:r>
      <w:r w:rsidR="001624B9" w:rsidRPr="00186C0C">
        <w:rPr>
          <w:rFonts w:cstheme="minorHAnsi"/>
          <w:sz w:val="24"/>
          <w:szCs w:val="24"/>
          <w:lang w:val="id-ID"/>
        </w:rPr>
        <w:t>s</w:t>
      </w:r>
      <w:r w:rsidRPr="00186C0C">
        <w:rPr>
          <w:rFonts w:cstheme="minorHAnsi"/>
          <w:sz w:val="24"/>
          <w:szCs w:val="24"/>
        </w:rPr>
        <w:t xml:space="preserve"> is vocabulary because it was a primary role for all language skills. Vocabulary is set of lexemes including single words, compound words, and idiom (Longman Dictionary, 2002:580).</w:t>
      </w:r>
      <w:r w:rsidRPr="00186C0C">
        <w:rPr>
          <w:rFonts w:cstheme="minorHAnsi"/>
          <w:sz w:val="24"/>
          <w:szCs w:val="24"/>
          <w:lang w:val="id-ID"/>
        </w:rPr>
        <w:t xml:space="preserve"> </w:t>
      </w:r>
      <w:r w:rsidRPr="00186C0C">
        <w:rPr>
          <w:rFonts w:cstheme="minorHAnsi"/>
          <w:sz w:val="24"/>
          <w:szCs w:val="24"/>
        </w:rPr>
        <w:t>Vocabu</w:t>
      </w:r>
      <w:r w:rsidR="007249C0">
        <w:rPr>
          <w:rFonts w:cstheme="minorHAnsi"/>
          <w:sz w:val="24"/>
          <w:szCs w:val="24"/>
        </w:rPr>
        <w:t>lary is important in learning</w:t>
      </w:r>
      <w:r w:rsidRPr="00186C0C">
        <w:rPr>
          <w:rFonts w:cstheme="minorHAnsi"/>
          <w:sz w:val="24"/>
          <w:szCs w:val="24"/>
        </w:rPr>
        <w:t xml:space="preserve"> </w:t>
      </w:r>
      <w:r w:rsidR="007249C0">
        <w:rPr>
          <w:rFonts w:cstheme="minorHAnsi"/>
          <w:sz w:val="24"/>
          <w:szCs w:val="24"/>
        </w:rPr>
        <w:t>foreign language. It is element</w:t>
      </w:r>
      <w:r w:rsidRPr="00186C0C">
        <w:rPr>
          <w:rFonts w:cstheme="minorHAnsi"/>
          <w:sz w:val="24"/>
          <w:szCs w:val="24"/>
        </w:rPr>
        <w:t xml:space="preserve"> that </w:t>
      </w:r>
      <w:r w:rsidR="004D3EC6" w:rsidRPr="00186C0C">
        <w:rPr>
          <w:rFonts w:cstheme="minorHAnsi"/>
          <w:sz w:val="24"/>
          <w:szCs w:val="24"/>
        </w:rPr>
        <w:t>links the</w:t>
      </w:r>
      <w:r w:rsidRPr="00186C0C">
        <w:rPr>
          <w:rFonts w:cstheme="minorHAnsi"/>
          <w:sz w:val="24"/>
          <w:szCs w:val="24"/>
        </w:rPr>
        <w:t xml:space="preserve"> four skills altogether in order to communicate well in a foreign language. The main reason is the fact that it is a medium, which carries meaning.</w:t>
      </w:r>
      <w:r w:rsidRPr="00186C0C">
        <w:rPr>
          <w:rFonts w:cstheme="minorHAnsi"/>
          <w:sz w:val="24"/>
          <w:szCs w:val="24"/>
          <w:lang w:val="id-ID"/>
        </w:rPr>
        <w:t xml:space="preserve"> </w:t>
      </w:r>
      <w:r w:rsidRPr="00186C0C">
        <w:rPr>
          <w:rFonts w:cstheme="minorHAnsi"/>
          <w:sz w:val="24"/>
          <w:szCs w:val="24"/>
        </w:rPr>
        <w:t xml:space="preserve">According to </w:t>
      </w:r>
      <w:proofErr w:type="gramStart"/>
      <w:r w:rsidRPr="00186C0C">
        <w:rPr>
          <w:rFonts w:cstheme="minorHAnsi"/>
          <w:sz w:val="24"/>
          <w:szCs w:val="24"/>
        </w:rPr>
        <w:t>West</w:t>
      </w:r>
      <w:proofErr w:type="gramEnd"/>
      <w:r w:rsidRPr="00186C0C">
        <w:rPr>
          <w:rFonts w:cstheme="minorHAnsi"/>
          <w:sz w:val="24"/>
          <w:szCs w:val="24"/>
        </w:rPr>
        <w:t xml:space="preserve"> as </w:t>
      </w:r>
      <w:r w:rsidR="007249C0">
        <w:rPr>
          <w:rFonts w:cstheme="minorHAnsi"/>
          <w:sz w:val="24"/>
          <w:szCs w:val="24"/>
        </w:rPr>
        <w:t xml:space="preserve">cited in </w:t>
      </w:r>
      <w:proofErr w:type="spellStart"/>
      <w:r w:rsidR="007249C0">
        <w:rPr>
          <w:rFonts w:cstheme="minorHAnsi"/>
          <w:sz w:val="24"/>
          <w:szCs w:val="24"/>
        </w:rPr>
        <w:t>Nunan</w:t>
      </w:r>
      <w:proofErr w:type="spellEnd"/>
      <w:r w:rsidR="007249C0">
        <w:rPr>
          <w:rFonts w:cstheme="minorHAnsi"/>
          <w:sz w:val="24"/>
          <w:szCs w:val="24"/>
        </w:rPr>
        <w:t xml:space="preserve"> (1991:118) s</w:t>
      </w:r>
      <w:r w:rsidR="007249C0">
        <w:rPr>
          <w:rFonts w:cstheme="minorHAnsi"/>
          <w:sz w:val="24"/>
          <w:szCs w:val="24"/>
          <w:lang w:val="id-ID"/>
        </w:rPr>
        <w:t>aid that</w:t>
      </w:r>
      <w:r w:rsidRPr="00186C0C">
        <w:rPr>
          <w:rFonts w:cstheme="minorHAnsi"/>
          <w:sz w:val="24"/>
          <w:szCs w:val="24"/>
        </w:rPr>
        <w:t xml:space="preserve"> adequate vocabulary enable learners to express practically any ideas they wanted </w:t>
      </w:r>
      <w:r w:rsidRPr="00186C0C">
        <w:rPr>
          <w:rFonts w:cstheme="minorHAnsi"/>
          <w:sz w:val="24"/>
          <w:szCs w:val="24"/>
          <w:lang w:val="id-ID"/>
        </w:rPr>
        <w:t xml:space="preserve">to. </w:t>
      </w:r>
      <w:r w:rsidRPr="00186C0C">
        <w:rPr>
          <w:rFonts w:cstheme="minorHAnsi"/>
          <w:sz w:val="24"/>
          <w:szCs w:val="24"/>
        </w:rPr>
        <w:t xml:space="preserve">Vocabulary mastery is the ability to get or to receive lots of words. </w:t>
      </w:r>
      <w:r w:rsidR="004D3EC6" w:rsidRPr="00186C0C">
        <w:rPr>
          <w:rFonts w:cstheme="minorHAnsi"/>
          <w:sz w:val="24"/>
          <w:szCs w:val="24"/>
        </w:rPr>
        <w:t>Having and</w:t>
      </w:r>
      <w:r w:rsidRPr="00186C0C">
        <w:rPr>
          <w:rFonts w:cstheme="minorHAnsi"/>
          <w:sz w:val="24"/>
          <w:szCs w:val="24"/>
        </w:rPr>
        <w:t xml:space="preserve"> mastering vocabulary, we will know the meaning of vocabulary in </w:t>
      </w:r>
      <w:r w:rsidR="004D3EC6" w:rsidRPr="00186C0C">
        <w:rPr>
          <w:rFonts w:cstheme="minorHAnsi"/>
          <w:sz w:val="24"/>
          <w:szCs w:val="24"/>
        </w:rPr>
        <w:t>the</w:t>
      </w:r>
      <w:r w:rsidRPr="00186C0C">
        <w:rPr>
          <w:rFonts w:cstheme="minorHAnsi"/>
          <w:sz w:val="24"/>
          <w:szCs w:val="24"/>
        </w:rPr>
        <w:t xml:space="preserve"> context. </w:t>
      </w:r>
    </w:p>
    <w:p w:rsidR="0098554B" w:rsidRPr="00E97B3E" w:rsidRDefault="0098554B" w:rsidP="00E97B3E">
      <w:pPr>
        <w:spacing w:after="0" w:line="360" w:lineRule="auto"/>
        <w:ind w:firstLine="850"/>
        <w:jc w:val="both"/>
        <w:rPr>
          <w:rFonts w:cstheme="minorHAnsi"/>
          <w:sz w:val="24"/>
          <w:szCs w:val="24"/>
          <w:lang w:val="id-ID"/>
        </w:rPr>
      </w:pPr>
      <w:r w:rsidRPr="00186C0C">
        <w:rPr>
          <w:rFonts w:cstheme="minorHAnsi"/>
          <w:sz w:val="24"/>
          <w:szCs w:val="24"/>
        </w:rPr>
        <w:t xml:space="preserve">We often hear about </w:t>
      </w:r>
      <w:r w:rsidR="004D3EC6" w:rsidRPr="00186C0C">
        <w:rPr>
          <w:rFonts w:cstheme="minorHAnsi"/>
          <w:sz w:val="24"/>
          <w:szCs w:val="24"/>
        </w:rPr>
        <w:t>unsuccessful</w:t>
      </w:r>
      <w:r w:rsidR="007249C0">
        <w:rPr>
          <w:rFonts w:cstheme="minorHAnsi"/>
          <w:sz w:val="24"/>
          <w:szCs w:val="24"/>
        </w:rPr>
        <w:t xml:space="preserve"> in </w:t>
      </w:r>
      <w:r w:rsidR="00381153">
        <w:rPr>
          <w:rFonts w:cstheme="minorHAnsi"/>
          <w:sz w:val="24"/>
          <w:szCs w:val="24"/>
        </w:rPr>
        <w:t>handle</w:t>
      </w:r>
      <w:r w:rsidRPr="00186C0C">
        <w:rPr>
          <w:rFonts w:cstheme="minorHAnsi"/>
          <w:sz w:val="24"/>
          <w:szCs w:val="24"/>
        </w:rPr>
        <w:t xml:space="preserve"> the teaching-learning process in the class. </w:t>
      </w:r>
      <w:r w:rsidR="004D3EC6" w:rsidRPr="00186C0C">
        <w:rPr>
          <w:rFonts w:cstheme="minorHAnsi"/>
          <w:sz w:val="24"/>
          <w:szCs w:val="24"/>
        </w:rPr>
        <w:t xml:space="preserve">It </w:t>
      </w:r>
      <w:r w:rsidR="007249C0">
        <w:rPr>
          <w:rFonts w:cstheme="minorHAnsi"/>
          <w:sz w:val="24"/>
          <w:szCs w:val="24"/>
          <w:lang w:val="id-ID"/>
        </w:rPr>
        <w:t xml:space="preserve">was </w:t>
      </w:r>
      <w:r w:rsidR="004D3EC6" w:rsidRPr="00186C0C">
        <w:rPr>
          <w:rFonts w:cstheme="minorHAnsi"/>
          <w:sz w:val="24"/>
          <w:szCs w:val="24"/>
        </w:rPr>
        <w:t>happen</w:t>
      </w:r>
      <w:r w:rsidR="00E97B3E">
        <w:rPr>
          <w:rFonts w:cstheme="minorHAnsi"/>
          <w:sz w:val="24"/>
          <w:szCs w:val="24"/>
        </w:rPr>
        <w:t xml:space="preserve"> because</w:t>
      </w:r>
      <w:r w:rsidRPr="00186C0C">
        <w:rPr>
          <w:rFonts w:cstheme="minorHAnsi"/>
          <w:sz w:val="24"/>
          <w:szCs w:val="24"/>
        </w:rPr>
        <w:t xml:space="preserve"> the degree of differences the two languages. </w:t>
      </w:r>
      <w:r w:rsidR="002078A0">
        <w:rPr>
          <w:rFonts w:cstheme="minorHAnsi"/>
          <w:sz w:val="24"/>
          <w:szCs w:val="24"/>
          <w:lang w:val="id-ID"/>
        </w:rPr>
        <w:t xml:space="preserve">Besides, </w:t>
      </w:r>
      <w:r w:rsidR="002078A0">
        <w:rPr>
          <w:rFonts w:cstheme="minorHAnsi"/>
          <w:sz w:val="24"/>
          <w:szCs w:val="24"/>
        </w:rPr>
        <w:t xml:space="preserve">There are </w:t>
      </w:r>
      <w:r w:rsidR="00186C0C" w:rsidRPr="00186C0C">
        <w:rPr>
          <w:rFonts w:cstheme="minorHAnsi"/>
          <w:sz w:val="24"/>
          <w:szCs w:val="24"/>
        </w:rPr>
        <w:t xml:space="preserve">factors which influence </w:t>
      </w:r>
      <w:r w:rsidR="00E97B3E">
        <w:rPr>
          <w:rFonts w:cstheme="minorHAnsi"/>
          <w:sz w:val="24"/>
          <w:szCs w:val="24"/>
        </w:rPr>
        <w:t>students</w:t>
      </w:r>
      <w:r w:rsidR="00E97B3E">
        <w:rPr>
          <w:rFonts w:cstheme="minorHAnsi"/>
          <w:sz w:val="24"/>
          <w:szCs w:val="24"/>
          <w:lang w:val="id-ID"/>
        </w:rPr>
        <w:t>’</w:t>
      </w:r>
      <w:r w:rsidR="004D3EC6" w:rsidRPr="00186C0C">
        <w:rPr>
          <w:rFonts w:cstheme="minorHAnsi"/>
          <w:sz w:val="24"/>
          <w:szCs w:val="24"/>
        </w:rPr>
        <w:t>vocabulary</w:t>
      </w:r>
      <w:r w:rsidR="00186C0C" w:rsidRPr="00186C0C">
        <w:rPr>
          <w:rFonts w:cstheme="minorHAnsi"/>
          <w:sz w:val="24"/>
          <w:szCs w:val="24"/>
        </w:rPr>
        <w:t xml:space="preserve">. They are intrinsic and </w:t>
      </w:r>
      <w:r w:rsidR="004D3EC6" w:rsidRPr="00186C0C">
        <w:rPr>
          <w:rFonts w:cstheme="minorHAnsi"/>
          <w:sz w:val="24"/>
          <w:szCs w:val="24"/>
        </w:rPr>
        <w:t>extrinsic</w:t>
      </w:r>
      <w:r w:rsidR="00186C0C" w:rsidRPr="00186C0C">
        <w:rPr>
          <w:rFonts w:cstheme="minorHAnsi"/>
          <w:sz w:val="24"/>
          <w:szCs w:val="24"/>
        </w:rPr>
        <w:t xml:space="preserve"> factor</w:t>
      </w:r>
      <w:r w:rsidR="002078A0">
        <w:rPr>
          <w:rFonts w:cstheme="minorHAnsi"/>
          <w:sz w:val="24"/>
          <w:szCs w:val="24"/>
          <w:lang w:val="id-ID"/>
        </w:rPr>
        <w:t>s</w:t>
      </w:r>
      <w:r w:rsidR="00186C0C" w:rsidRPr="00186C0C">
        <w:rPr>
          <w:rFonts w:cstheme="minorHAnsi"/>
          <w:sz w:val="24"/>
          <w:szCs w:val="24"/>
        </w:rPr>
        <w:t xml:space="preserve">. Intrinsic </w:t>
      </w:r>
      <w:r w:rsidR="004D3EC6" w:rsidRPr="00186C0C">
        <w:rPr>
          <w:rFonts w:cstheme="minorHAnsi"/>
          <w:sz w:val="24"/>
          <w:szCs w:val="24"/>
        </w:rPr>
        <w:t>factors mean</w:t>
      </w:r>
      <w:r w:rsidR="00186C0C" w:rsidRPr="00186C0C">
        <w:rPr>
          <w:rFonts w:cstheme="minorHAnsi"/>
          <w:sz w:val="24"/>
          <w:szCs w:val="24"/>
        </w:rPr>
        <w:t xml:space="preserve"> factors which come from inside of students for instance </w:t>
      </w:r>
      <w:r w:rsidR="004D3EC6" w:rsidRPr="00186C0C">
        <w:rPr>
          <w:rFonts w:cstheme="minorHAnsi"/>
          <w:sz w:val="24"/>
          <w:szCs w:val="24"/>
        </w:rPr>
        <w:t>motivation</w:t>
      </w:r>
      <w:r w:rsidR="00186C0C" w:rsidRPr="00186C0C">
        <w:rPr>
          <w:rFonts w:cstheme="minorHAnsi"/>
          <w:sz w:val="24"/>
          <w:szCs w:val="24"/>
        </w:rPr>
        <w:t xml:space="preserve">, intelligence, passion, and interest. </w:t>
      </w:r>
      <w:r w:rsidR="00186C0C" w:rsidRPr="00186C0C">
        <w:rPr>
          <w:rFonts w:cstheme="minorHAnsi"/>
          <w:sz w:val="24"/>
          <w:szCs w:val="24"/>
        </w:rPr>
        <w:lastRenderedPageBreak/>
        <w:t xml:space="preserve">Extrinsic factors mean factors which come from </w:t>
      </w:r>
      <w:r w:rsidR="004D3EC6" w:rsidRPr="00186C0C">
        <w:rPr>
          <w:rFonts w:cstheme="minorHAnsi"/>
          <w:sz w:val="24"/>
          <w:szCs w:val="24"/>
        </w:rPr>
        <w:t>outside</w:t>
      </w:r>
      <w:r w:rsidR="00186C0C" w:rsidRPr="00186C0C">
        <w:rPr>
          <w:rFonts w:cstheme="minorHAnsi"/>
          <w:sz w:val="24"/>
          <w:szCs w:val="24"/>
        </w:rPr>
        <w:t xml:space="preserve"> of the students that affect their learning process such as teaching method, learning material,</w:t>
      </w:r>
      <w:r w:rsidR="00186C0C" w:rsidRPr="00186C0C">
        <w:rPr>
          <w:rFonts w:cstheme="minorHAnsi"/>
          <w:sz w:val="24"/>
          <w:szCs w:val="24"/>
          <w:lang w:val="id-ID"/>
        </w:rPr>
        <w:t xml:space="preserve"> </w:t>
      </w:r>
      <w:r w:rsidR="00186C0C" w:rsidRPr="00186C0C">
        <w:rPr>
          <w:rFonts w:cstheme="minorHAnsi"/>
          <w:sz w:val="24"/>
          <w:szCs w:val="24"/>
        </w:rPr>
        <w:t>economic background,</w:t>
      </w:r>
      <w:r w:rsidR="00186C0C" w:rsidRPr="00186C0C">
        <w:rPr>
          <w:rFonts w:cstheme="minorHAnsi"/>
          <w:sz w:val="24"/>
          <w:szCs w:val="24"/>
          <w:lang w:val="id-ID"/>
        </w:rPr>
        <w:t xml:space="preserve"> </w:t>
      </w:r>
      <w:r w:rsidR="00186C0C" w:rsidRPr="00186C0C">
        <w:rPr>
          <w:rFonts w:cstheme="minorHAnsi"/>
          <w:sz w:val="24"/>
          <w:szCs w:val="24"/>
        </w:rPr>
        <w:t>etc.</w:t>
      </w:r>
    </w:p>
    <w:p w:rsidR="006C38C2" w:rsidRDefault="008F1364" w:rsidP="00560C00">
      <w:pPr>
        <w:spacing w:after="0" w:line="360" w:lineRule="auto"/>
        <w:ind w:firstLine="850"/>
        <w:jc w:val="both"/>
        <w:rPr>
          <w:rFonts w:cstheme="minorHAnsi"/>
          <w:sz w:val="24"/>
          <w:szCs w:val="24"/>
          <w:lang w:val="id-ID"/>
        </w:rPr>
      </w:pPr>
      <w:r w:rsidRPr="00186C0C">
        <w:rPr>
          <w:rFonts w:cstheme="minorHAnsi"/>
          <w:sz w:val="24"/>
          <w:szCs w:val="24"/>
        </w:rPr>
        <w:t>Learners consider English as a difficult subject to be lear</w:t>
      </w:r>
      <w:r w:rsidR="00E97B3E">
        <w:rPr>
          <w:rFonts w:cstheme="minorHAnsi"/>
          <w:sz w:val="24"/>
          <w:szCs w:val="24"/>
        </w:rPr>
        <w:t>nt</w:t>
      </w:r>
      <w:r w:rsidR="00E97B3E">
        <w:rPr>
          <w:rFonts w:cstheme="minorHAnsi"/>
          <w:sz w:val="24"/>
          <w:szCs w:val="24"/>
          <w:lang w:val="id-ID"/>
        </w:rPr>
        <w:t>.</w:t>
      </w:r>
      <w:r w:rsidR="00186C0C" w:rsidRPr="00186C0C">
        <w:rPr>
          <w:rFonts w:cstheme="minorHAnsi"/>
          <w:sz w:val="24"/>
          <w:szCs w:val="24"/>
          <w:lang w:val="id-ID"/>
        </w:rPr>
        <w:t xml:space="preserve"> </w:t>
      </w:r>
      <w:r w:rsidR="001624B9" w:rsidRPr="00186C0C">
        <w:rPr>
          <w:rFonts w:cstheme="minorHAnsi"/>
          <w:sz w:val="24"/>
          <w:szCs w:val="24"/>
        </w:rPr>
        <w:t xml:space="preserve">The </w:t>
      </w:r>
      <w:r w:rsidR="002A11B9" w:rsidRPr="00186C0C">
        <w:rPr>
          <w:rFonts w:cstheme="minorHAnsi"/>
          <w:sz w:val="24"/>
          <w:szCs w:val="24"/>
        </w:rPr>
        <w:t>students ‘problem</w:t>
      </w:r>
      <w:r w:rsidR="001624B9" w:rsidRPr="00186C0C">
        <w:rPr>
          <w:rFonts w:cstheme="minorHAnsi"/>
          <w:sz w:val="24"/>
          <w:szCs w:val="24"/>
        </w:rPr>
        <w:t xml:space="preserve"> is deal with their lack of vocabulary mastery.</w:t>
      </w:r>
      <w:r w:rsidR="001624B9" w:rsidRPr="00186C0C">
        <w:rPr>
          <w:rFonts w:cstheme="minorHAnsi"/>
          <w:sz w:val="24"/>
          <w:szCs w:val="24"/>
          <w:lang w:val="id-ID"/>
        </w:rPr>
        <w:t xml:space="preserve"> This </w:t>
      </w:r>
      <w:r w:rsidRPr="00186C0C">
        <w:rPr>
          <w:rFonts w:cstheme="minorHAnsi"/>
          <w:sz w:val="24"/>
          <w:szCs w:val="24"/>
          <w:lang w:val="id-ID"/>
        </w:rPr>
        <w:t xml:space="preserve">study </w:t>
      </w:r>
      <w:r w:rsidR="001624B9" w:rsidRPr="00186C0C">
        <w:rPr>
          <w:rFonts w:cstheme="minorHAnsi"/>
          <w:sz w:val="24"/>
          <w:szCs w:val="24"/>
          <w:lang w:val="id-ID"/>
        </w:rPr>
        <w:t xml:space="preserve">has aims </w:t>
      </w:r>
      <w:r w:rsidR="00E97B3E">
        <w:rPr>
          <w:rFonts w:cstheme="minorHAnsi"/>
          <w:sz w:val="24"/>
          <w:szCs w:val="24"/>
          <w:lang w:val="id-ID"/>
        </w:rPr>
        <w:t xml:space="preserve">to </w:t>
      </w:r>
      <w:r w:rsidR="00381153">
        <w:rPr>
          <w:rFonts w:cstheme="minorHAnsi"/>
          <w:sz w:val="24"/>
          <w:szCs w:val="24"/>
        </w:rPr>
        <w:t>improve</w:t>
      </w:r>
      <w:r w:rsidR="001624B9" w:rsidRPr="00186C0C">
        <w:rPr>
          <w:rFonts w:cstheme="minorHAnsi"/>
          <w:sz w:val="24"/>
          <w:szCs w:val="24"/>
        </w:rPr>
        <w:t xml:space="preserve"> </w:t>
      </w:r>
      <w:r w:rsidR="002A11B9">
        <w:rPr>
          <w:rFonts w:cstheme="minorHAnsi"/>
          <w:sz w:val="24"/>
          <w:szCs w:val="24"/>
        </w:rPr>
        <w:t>students’</w:t>
      </w:r>
      <w:r w:rsidR="002A11B9" w:rsidRPr="00186C0C">
        <w:rPr>
          <w:rFonts w:cstheme="minorHAnsi"/>
          <w:sz w:val="24"/>
          <w:szCs w:val="24"/>
        </w:rPr>
        <w:t xml:space="preserve"> vocabulary</w:t>
      </w:r>
      <w:r w:rsidRPr="00186C0C">
        <w:rPr>
          <w:rFonts w:cstheme="minorHAnsi"/>
          <w:sz w:val="24"/>
          <w:szCs w:val="24"/>
        </w:rPr>
        <w:t xml:space="preserve"> </w:t>
      </w:r>
      <w:r w:rsidR="001624B9" w:rsidRPr="00186C0C">
        <w:rPr>
          <w:rFonts w:cstheme="minorHAnsi"/>
          <w:sz w:val="24"/>
          <w:szCs w:val="24"/>
          <w:lang w:val="id-ID"/>
        </w:rPr>
        <w:t>mastery using notices as a media to teach vocabulary of</w:t>
      </w:r>
      <w:r w:rsidR="001624B9" w:rsidRPr="00186C0C">
        <w:rPr>
          <w:rFonts w:cstheme="minorHAnsi"/>
          <w:sz w:val="24"/>
          <w:szCs w:val="24"/>
        </w:rPr>
        <w:t xml:space="preserve"> the </w:t>
      </w:r>
      <w:r w:rsidR="002A11B9">
        <w:rPr>
          <w:rFonts w:cstheme="minorHAnsi"/>
          <w:sz w:val="24"/>
          <w:szCs w:val="24"/>
          <w:lang w:val="id-ID"/>
        </w:rPr>
        <w:t>second</w:t>
      </w:r>
      <w:r w:rsidRPr="00186C0C">
        <w:rPr>
          <w:rFonts w:cstheme="minorHAnsi"/>
          <w:sz w:val="24"/>
          <w:szCs w:val="24"/>
        </w:rPr>
        <w:t xml:space="preserve"> grade stud</w:t>
      </w:r>
      <w:r w:rsidR="002A11B9">
        <w:rPr>
          <w:rFonts w:cstheme="minorHAnsi"/>
          <w:sz w:val="24"/>
          <w:szCs w:val="24"/>
        </w:rPr>
        <w:t>ents of S</w:t>
      </w:r>
      <w:r w:rsidR="002A11B9">
        <w:rPr>
          <w:rFonts w:cstheme="minorHAnsi"/>
          <w:sz w:val="24"/>
          <w:szCs w:val="24"/>
          <w:lang w:val="id-ID"/>
        </w:rPr>
        <w:t>MP N</w:t>
      </w:r>
      <w:r w:rsidRPr="00186C0C">
        <w:rPr>
          <w:rFonts w:cstheme="minorHAnsi"/>
          <w:sz w:val="24"/>
          <w:szCs w:val="24"/>
        </w:rPr>
        <w:t xml:space="preserve"> 2</w:t>
      </w:r>
      <w:r w:rsidR="001624B9" w:rsidRPr="00186C0C">
        <w:rPr>
          <w:rFonts w:cstheme="minorHAnsi"/>
          <w:sz w:val="24"/>
          <w:szCs w:val="24"/>
        </w:rPr>
        <w:t xml:space="preserve"> </w:t>
      </w:r>
      <w:proofErr w:type="spellStart"/>
      <w:r w:rsidR="001624B9" w:rsidRPr="00186C0C">
        <w:rPr>
          <w:rFonts w:cstheme="minorHAnsi"/>
          <w:sz w:val="24"/>
          <w:szCs w:val="24"/>
        </w:rPr>
        <w:t>Mirit</w:t>
      </w:r>
      <w:proofErr w:type="spellEnd"/>
      <w:r w:rsidR="00E97B3E">
        <w:rPr>
          <w:rFonts w:cstheme="minorHAnsi"/>
          <w:sz w:val="24"/>
          <w:szCs w:val="24"/>
          <w:lang w:val="id-ID"/>
        </w:rPr>
        <w:t xml:space="preserve"> Kebumen in the academic year 2012/2013.</w:t>
      </w:r>
    </w:p>
    <w:p w:rsidR="00E97B3E" w:rsidRPr="00186C0C" w:rsidRDefault="00E97B3E" w:rsidP="00560C00">
      <w:pPr>
        <w:spacing w:after="0" w:line="360" w:lineRule="auto"/>
        <w:ind w:firstLine="850"/>
        <w:jc w:val="both"/>
        <w:rPr>
          <w:rFonts w:cstheme="minorHAnsi"/>
          <w:sz w:val="24"/>
          <w:szCs w:val="24"/>
          <w:lang w:val="id-ID"/>
        </w:rPr>
      </w:pPr>
    </w:p>
    <w:p w:rsidR="00013D76" w:rsidRPr="00186C0C" w:rsidRDefault="008F1364" w:rsidP="00E9797D">
      <w:pPr>
        <w:pStyle w:val="ListParagraph"/>
        <w:numPr>
          <w:ilvl w:val="0"/>
          <w:numId w:val="1"/>
        </w:numPr>
        <w:spacing w:after="0" w:line="360" w:lineRule="auto"/>
        <w:ind w:left="284" w:hanging="284"/>
        <w:jc w:val="both"/>
        <w:rPr>
          <w:rFonts w:cstheme="minorHAnsi"/>
          <w:b/>
          <w:sz w:val="24"/>
          <w:szCs w:val="24"/>
        </w:rPr>
      </w:pPr>
      <w:r w:rsidRPr="00186C0C">
        <w:rPr>
          <w:rFonts w:cstheme="minorHAnsi"/>
          <w:sz w:val="24"/>
          <w:szCs w:val="24"/>
          <w:lang w:val="id-ID"/>
        </w:rPr>
        <w:t xml:space="preserve"> </w:t>
      </w:r>
      <w:r w:rsidR="00013D76" w:rsidRPr="00186C0C">
        <w:rPr>
          <w:rFonts w:cstheme="minorHAnsi"/>
          <w:b/>
          <w:sz w:val="24"/>
          <w:szCs w:val="24"/>
        </w:rPr>
        <w:t>Research Method</w:t>
      </w:r>
      <w:r w:rsidR="00E97B3E">
        <w:rPr>
          <w:rFonts w:cstheme="minorHAnsi"/>
          <w:b/>
          <w:sz w:val="24"/>
          <w:szCs w:val="24"/>
          <w:lang w:val="id-ID"/>
        </w:rPr>
        <w:t>s</w:t>
      </w:r>
    </w:p>
    <w:p w:rsidR="00E97B3E" w:rsidRPr="002A11B9" w:rsidRDefault="00013D76" w:rsidP="002A11B9">
      <w:pPr>
        <w:pStyle w:val="ListParagraph"/>
        <w:spacing w:line="360" w:lineRule="auto"/>
        <w:ind w:left="0" w:firstLine="567"/>
        <w:jc w:val="both"/>
        <w:rPr>
          <w:rFonts w:cstheme="minorHAnsi"/>
          <w:sz w:val="24"/>
          <w:szCs w:val="24"/>
          <w:lang w:val="id-ID"/>
        </w:rPr>
      </w:pPr>
      <w:r w:rsidRPr="00186C0C">
        <w:rPr>
          <w:rFonts w:cstheme="minorHAnsi"/>
          <w:sz w:val="24"/>
          <w:szCs w:val="24"/>
        </w:rPr>
        <w:t>T</w:t>
      </w:r>
      <w:r w:rsidR="006C38C2">
        <w:rPr>
          <w:rFonts w:cstheme="minorHAnsi"/>
          <w:sz w:val="24"/>
          <w:szCs w:val="24"/>
        </w:rPr>
        <w:t>his is a quantitative research</w:t>
      </w:r>
      <w:r w:rsidR="006C38C2">
        <w:rPr>
          <w:rFonts w:cstheme="minorHAnsi"/>
          <w:sz w:val="24"/>
          <w:szCs w:val="24"/>
          <w:lang w:val="id-ID"/>
        </w:rPr>
        <w:t xml:space="preserve">. </w:t>
      </w:r>
      <w:r w:rsidRPr="00186C0C">
        <w:rPr>
          <w:rFonts w:cstheme="minorHAnsi"/>
          <w:sz w:val="24"/>
          <w:szCs w:val="24"/>
        </w:rPr>
        <w:t xml:space="preserve">The design of this research is pre-experimental design with one-group pretest posttest design. As explained by </w:t>
      </w:r>
      <w:proofErr w:type="spellStart"/>
      <w:r w:rsidRPr="00186C0C">
        <w:rPr>
          <w:rFonts w:cstheme="minorHAnsi"/>
          <w:sz w:val="24"/>
          <w:szCs w:val="24"/>
        </w:rPr>
        <w:t>Sugiyono</w:t>
      </w:r>
      <w:proofErr w:type="spellEnd"/>
      <w:r w:rsidR="00381153">
        <w:rPr>
          <w:rFonts w:cstheme="minorHAnsi"/>
          <w:sz w:val="24"/>
          <w:szCs w:val="24"/>
          <w:lang w:val="id-ID"/>
        </w:rPr>
        <w:t xml:space="preserve"> </w:t>
      </w:r>
      <w:r w:rsidR="00381153">
        <w:rPr>
          <w:rFonts w:cstheme="minorHAnsi"/>
          <w:sz w:val="24"/>
          <w:szCs w:val="24"/>
        </w:rPr>
        <w:t>(2012: 74)</w:t>
      </w:r>
      <w:r w:rsidR="00381153">
        <w:rPr>
          <w:rFonts w:cstheme="minorHAnsi"/>
          <w:sz w:val="24"/>
          <w:szCs w:val="24"/>
          <w:lang w:val="id-ID"/>
        </w:rPr>
        <w:t xml:space="preserve">, </w:t>
      </w:r>
      <w:r w:rsidRPr="00186C0C">
        <w:rPr>
          <w:rFonts w:cstheme="minorHAnsi"/>
          <w:sz w:val="24"/>
          <w:szCs w:val="24"/>
        </w:rPr>
        <w:t xml:space="preserve">this design consists of just one group as experimental group which </w:t>
      </w:r>
      <w:r w:rsidR="00D36DB1">
        <w:rPr>
          <w:rFonts w:cstheme="minorHAnsi"/>
          <w:sz w:val="24"/>
          <w:szCs w:val="24"/>
        </w:rPr>
        <w:t xml:space="preserve">is given treatment. </w:t>
      </w:r>
      <w:r w:rsidR="00D36DB1" w:rsidRPr="00186C0C">
        <w:rPr>
          <w:rFonts w:cstheme="minorHAnsi"/>
          <w:sz w:val="24"/>
          <w:szCs w:val="24"/>
        </w:rPr>
        <w:t xml:space="preserve">This research was conducted at SMP </w:t>
      </w:r>
      <w:proofErr w:type="spellStart"/>
      <w:r w:rsidR="00D36DB1" w:rsidRPr="00186C0C">
        <w:rPr>
          <w:rFonts w:cstheme="minorHAnsi"/>
          <w:sz w:val="24"/>
          <w:szCs w:val="24"/>
        </w:rPr>
        <w:t>Negeri</w:t>
      </w:r>
      <w:proofErr w:type="spellEnd"/>
      <w:r w:rsidR="00D36DB1" w:rsidRPr="00186C0C">
        <w:rPr>
          <w:rFonts w:cstheme="minorHAnsi"/>
          <w:sz w:val="24"/>
          <w:szCs w:val="24"/>
        </w:rPr>
        <w:t xml:space="preserve"> 2 </w:t>
      </w:r>
      <w:proofErr w:type="spellStart"/>
      <w:r w:rsidR="00D36DB1" w:rsidRPr="00186C0C">
        <w:rPr>
          <w:rFonts w:cstheme="minorHAnsi"/>
          <w:sz w:val="24"/>
          <w:szCs w:val="24"/>
        </w:rPr>
        <w:t>Mirit</w:t>
      </w:r>
      <w:proofErr w:type="spellEnd"/>
      <w:r w:rsidR="00D36DB1" w:rsidRPr="00186C0C">
        <w:rPr>
          <w:rFonts w:cstheme="minorHAnsi"/>
          <w:sz w:val="24"/>
          <w:szCs w:val="24"/>
        </w:rPr>
        <w:t xml:space="preserve">, </w:t>
      </w:r>
      <w:proofErr w:type="spellStart"/>
      <w:r w:rsidR="00D36DB1" w:rsidRPr="00186C0C">
        <w:rPr>
          <w:rFonts w:cstheme="minorHAnsi"/>
          <w:sz w:val="24"/>
          <w:szCs w:val="24"/>
        </w:rPr>
        <w:t>Kebumen</w:t>
      </w:r>
      <w:proofErr w:type="spellEnd"/>
      <w:r w:rsidR="00D36DB1" w:rsidRPr="00186C0C">
        <w:rPr>
          <w:rFonts w:cstheme="minorHAnsi"/>
          <w:sz w:val="24"/>
          <w:szCs w:val="24"/>
        </w:rPr>
        <w:t xml:space="preserve"> lies on the </w:t>
      </w:r>
      <w:proofErr w:type="spellStart"/>
      <w:r w:rsidR="00D36DB1" w:rsidRPr="00186C0C">
        <w:rPr>
          <w:rFonts w:cstheme="minorHAnsi"/>
          <w:sz w:val="24"/>
          <w:szCs w:val="24"/>
        </w:rPr>
        <w:t>Mirit</w:t>
      </w:r>
      <w:proofErr w:type="spellEnd"/>
      <w:r w:rsidR="00D36DB1" w:rsidRPr="00186C0C">
        <w:rPr>
          <w:rFonts w:cstheme="minorHAnsi"/>
          <w:sz w:val="24"/>
          <w:szCs w:val="24"/>
        </w:rPr>
        <w:t xml:space="preserve"> village, the </w:t>
      </w:r>
      <w:proofErr w:type="spellStart"/>
      <w:r w:rsidR="00D36DB1" w:rsidRPr="00186C0C">
        <w:rPr>
          <w:rFonts w:cstheme="minorHAnsi"/>
          <w:sz w:val="24"/>
          <w:szCs w:val="24"/>
        </w:rPr>
        <w:t>Mirit</w:t>
      </w:r>
      <w:proofErr w:type="spellEnd"/>
      <w:r w:rsidR="00D36DB1" w:rsidRPr="00186C0C">
        <w:rPr>
          <w:rFonts w:cstheme="minorHAnsi"/>
          <w:sz w:val="24"/>
          <w:szCs w:val="24"/>
        </w:rPr>
        <w:t xml:space="preserve"> sub-district, </w:t>
      </w:r>
      <w:proofErr w:type="spellStart"/>
      <w:r w:rsidR="00D36DB1" w:rsidRPr="00186C0C">
        <w:rPr>
          <w:rFonts w:cstheme="minorHAnsi"/>
          <w:sz w:val="24"/>
          <w:szCs w:val="24"/>
        </w:rPr>
        <w:t>Kebumen</w:t>
      </w:r>
      <w:proofErr w:type="spellEnd"/>
      <w:r w:rsidR="00D36DB1" w:rsidRPr="00186C0C">
        <w:rPr>
          <w:rFonts w:cstheme="minorHAnsi"/>
          <w:sz w:val="24"/>
          <w:szCs w:val="24"/>
        </w:rPr>
        <w:t xml:space="preserve"> regency. This research was started on May </w:t>
      </w:r>
      <m:oMath>
        <m:sSup>
          <m:sSupPr>
            <m:ctrlPr>
              <w:rPr>
                <w:rFonts w:ascii="Cambria Math" w:hAnsi="Cambria Math" w:cstheme="minorHAnsi"/>
                <w:i/>
                <w:sz w:val="24"/>
                <w:szCs w:val="24"/>
              </w:rPr>
            </m:ctrlPr>
          </m:sSupPr>
          <m:e>
            <m:r>
              <w:rPr>
                <w:rFonts w:ascii="Cambria Math" w:cstheme="minorHAnsi"/>
                <w:sz w:val="24"/>
                <w:szCs w:val="24"/>
              </w:rPr>
              <m:t>15</m:t>
            </m:r>
          </m:e>
          <m:sup>
            <m:r>
              <w:rPr>
                <w:rFonts w:ascii="Cambria Math" w:hAnsi="Cambria Math" w:cstheme="minorHAnsi"/>
                <w:sz w:val="24"/>
                <w:szCs w:val="24"/>
              </w:rPr>
              <m:t>th</m:t>
            </m:r>
          </m:sup>
        </m:sSup>
      </m:oMath>
      <w:r w:rsidR="00D36DB1" w:rsidRPr="00186C0C">
        <w:rPr>
          <w:rFonts w:eastAsiaTheme="minorEastAsia" w:cstheme="minorHAnsi"/>
          <w:sz w:val="24"/>
          <w:szCs w:val="24"/>
        </w:rPr>
        <w:t xml:space="preserve"> 2013 up to May </w:t>
      </w:r>
      <m:oMath>
        <m:sSup>
          <m:sSupPr>
            <m:ctrlPr>
              <w:rPr>
                <w:rFonts w:ascii="Cambria Math" w:eastAsiaTheme="minorEastAsia" w:hAnsi="Cambria Math" w:cstheme="minorHAnsi"/>
                <w:i/>
                <w:sz w:val="24"/>
                <w:szCs w:val="24"/>
              </w:rPr>
            </m:ctrlPr>
          </m:sSupPr>
          <m:e>
            <m:r>
              <w:rPr>
                <w:rFonts w:ascii="Cambria Math" w:eastAsiaTheme="minorEastAsia" w:cstheme="minorHAnsi"/>
                <w:sz w:val="24"/>
                <w:szCs w:val="24"/>
              </w:rPr>
              <m:t>25</m:t>
            </m:r>
          </m:e>
          <m:sup>
            <m:r>
              <w:rPr>
                <w:rFonts w:ascii="Cambria Math" w:eastAsiaTheme="minorEastAsia" w:hAnsi="Cambria Math" w:cstheme="minorHAnsi"/>
                <w:sz w:val="24"/>
                <w:szCs w:val="24"/>
              </w:rPr>
              <m:t>th</m:t>
            </m:r>
          </m:sup>
        </m:sSup>
      </m:oMath>
      <w:r w:rsidR="00D36DB1" w:rsidRPr="00186C0C">
        <w:rPr>
          <w:rFonts w:eastAsiaTheme="minorEastAsia" w:cstheme="minorHAnsi"/>
          <w:sz w:val="24"/>
          <w:szCs w:val="24"/>
        </w:rPr>
        <w:t xml:space="preserve"> 2013.</w:t>
      </w:r>
      <w:r w:rsidR="00D36DB1">
        <w:rPr>
          <w:rFonts w:eastAsiaTheme="minorEastAsia" w:cstheme="minorHAnsi"/>
          <w:sz w:val="24"/>
          <w:szCs w:val="24"/>
          <w:lang w:val="id-ID"/>
        </w:rPr>
        <w:t xml:space="preserve"> </w:t>
      </w:r>
      <w:r w:rsidR="00B838E4" w:rsidRPr="00186C0C">
        <w:rPr>
          <w:rFonts w:cstheme="minorHAnsi"/>
          <w:sz w:val="24"/>
          <w:szCs w:val="24"/>
        </w:rPr>
        <w:t>The populatio</w:t>
      </w:r>
      <w:r w:rsidR="00B838E4">
        <w:rPr>
          <w:rFonts w:cstheme="minorHAnsi"/>
          <w:sz w:val="24"/>
          <w:szCs w:val="24"/>
        </w:rPr>
        <w:t xml:space="preserve">n of this research is the </w:t>
      </w:r>
      <w:r w:rsidR="002A11B9">
        <w:rPr>
          <w:rFonts w:cstheme="minorHAnsi"/>
          <w:sz w:val="24"/>
          <w:szCs w:val="24"/>
          <w:lang w:val="id-ID"/>
        </w:rPr>
        <w:t>second</w:t>
      </w:r>
      <w:r w:rsidR="00B838E4">
        <w:rPr>
          <w:rFonts w:cstheme="minorHAnsi"/>
          <w:sz w:val="24"/>
          <w:szCs w:val="24"/>
        </w:rPr>
        <w:t xml:space="preserve"> </w:t>
      </w:r>
      <w:r w:rsidR="00B838E4">
        <w:rPr>
          <w:rFonts w:cstheme="minorHAnsi"/>
          <w:sz w:val="24"/>
          <w:szCs w:val="24"/>
          <w:lang w:val="id-ID"/>
        </w:rPr>
        <w:t>g</w:t>
      </w:r>
      <w:proofErr w:type="spellStart"/>
      <w:r w:rsidR="00B838E4">
        <w:rPr>
          <w:rFonts w:cstheme="minorHAnsi"/>
          <w:sz w:val="24"/>
          <w:szCs w:val="24"/>
        </w:rPr>
        <w:t>rade</w:t>
      </w:r>
      <w:proofErr w:type="spellEnd"/>
      <w:r w:rsidR="00B838E4">
        <w:rPr>
          <w:rFonts w:cstheme="minorHAnsi"/>
          <w:sz w:val="24"/>
          <w:szCs w:val="24"/>
        </w:rPr>
        <w:t xml:space="preserve"> </w:t>
      </w:r>
      <w:r w:rsidR="00B838E4">
        <w:rPr>
          <w:rFonts w:cstheme="minorHAnsi"/>
          <w:sz w:val="24"/>
          <w:szCs w:val="24"/>
          <w:lang w:val="id-ID"/>
        </w:rPr>
        <w:t>s</w:t>
      </w:r>
      <w:proofErr w:type="spellStart"/>
      <w:r w:rsidR="00B838E4" w:rsidRPr="00186C0C">
        <w:rPr>
          <w:rFonts w:cstheme="minorHAnsi"/>
          <w:sz w:val="24"/>
          <w:szCs w:val="24"/>
        </w:rPr>
        <w:t>tudents</w:t>
      </w:r>
      <w:proofErr w:type="spellEnd"/>
      <w:r w:rsidR="00B838E4" w:rsidRPr="00186C0C">
        <w:rPr>
          <w:rFonts w:cstheme="minorHAnsi"/>
          <w:sz w:val="24"/>
          <w:szCs w:val="24"/>
        </w:rPr>
        <w:t xml:space="preserve"> of SMP </w:t>
      </w:r>
      <w:proofErr w:type="spellStart"/>
      <w:r w:rsidR="00B838E4">
        <w:rPr>
          <w:rFonts w:cstheme="minorHAnsi"/>
          <w:sz w:val="24"/>
          <w:szCs w:val="24"/>
        </w:rPr>
        <w:t>Negeri</w:t>
      </w:r>
      <w:proofErr w:type="spellEnd"/>
      <w:r w:rsidR="00B838E4">
        <w:rPr>
          <w:rFonts w:cstheme="minorHAnsi"/>
          <w:sz w:val="24"/>
          <w:szCs w:val="24"/>
        </w:rPr>
        <w:t xml:space="preserve"> 2 </w:t>
      </w:r>
      <w:proofErr w:type="spellStart"/>
      <w:r w:rsidR="00B838E4">
        <w:rPr>
          <w:rFonts w:cstheme="minorHAnsi"/>
          <w:sz w:val="24"/>
          <w:szCs w:val="24"/>
        </w:rPr>
        <w:t>Mirit</w:t>
      </w:r>
      <w:proofErr w:type="spellEnd"/>
      <w:r w:rsidR="00B838E4">
        <w:rPr>
          <w:rFonts w:cstheme="minorHAnsi"/>
          <w:sz w:val="24"/>
          <w:szCs w:val="24"/>
        </w:rPr>
        <w:t xml:space="preserve">, </w:t>
      </w:r>
      <w:proofErr w:type="spellStart"/>
      <w:r w:rsidR="00B838E4">
        <w:rPr>
          <w:rFonts w:cstheme="minorHAnsi"/>
          <w:sz w:val="24"/>
          <w:szCs w:val="24"/>
        </w:rPr>
        <w:t>Kebumen</w:t>
      </w:r>
      <w:proofErr w:type="spellEnd"/>
      <w:r w:rsidR="00B838E4">
        <w:rPr>
          <w:rFonts w:cstheme="minorHAnsi"/>
          <w:sz w:val="24"/>
          <w:szCs w:val="24"/>
        </w:rPr>
        <w:t xml:space="preserve"> in </w:t>
      </w:r>
      <w:proofErr w:type="gramStart"/>
      <w:r w:rsidR="00B838E4">
        <w:rPr>
          <w:rFonts w:cstheme="minorHAnsi"/>
          <w:sz w:val="24"/>
          <w:szCs w:val="24"/>
        </w:rPr>
        <w:t xml:space="preserve">the </w:t>
      </w:r>
      <w:r w:rsidR="00D36DB1">
        <w:rPr>
          <w:rFonts w:cstheme="minorHAnsi"/>
          <w:sz w:val="24"/>
          <w:szCs w:val="24"/>
          <w:lang w:val="id-ID"/>
        </w:rPr>
        <w:t xml:space="preserve"> </w:t>
      </w:r>
      <w:r w:rsidR="00B838E4">
        <w:rPr>
          <w:rFonts w:cstheme="minorHAnsi"/>
          <w:sz w:val="24"/>
          <w:szCs w:val="24"/>
          <w:lang w:val="id-ID"/>
        </w:rPr>
        <w:t>a</w:t>
      </w:r>
      <w:proofErr w:type="spellStart"/>
      <w:r w:rsidR="00B838E4">
        <w:rPr>
          <w:rFonts w:cstheme="minorHAnsi"/>
          <w:sz w:val="24"/>
          <w:szCs w:val="24"/>
        </w:rPr>
        <w:t>cademic</w:t>
      </w:r>
      <w:proofErr w:type="spellEnd"/>
      <w:proofErr w:type="gramEnd"/>
      <w:r w:rsidR="00B838E4">
        <w:rPr>
          <w:rFonts w:cstheme="minorHAnsi"/>
          <w:sz w:val="24"/>
          <w:szCs w:val="24"/>
        </w:rPr>
        <w:t xml:space="preserve"> </w:t>
      </w:r>
      <w:r w:rsidR="00B838E4">
        <w:rPr>
          <w:rFonts w:cstheme="minorHAnsi"/>
          <w:sz w:val="24"/>
          <w:szCs w:val="24"/>
          <w:lang w:val="id-ID"/>
        </w:rPr>
        <w:t>y</w:t>
      </w:r>
      <w:r w:rsidR="00D36DB1">
        <w:rPr>
          <w:rFonts w:cstheme="minorHAnsi"/>
          <w:sz w:val="24"/>
          <w:szCs w:val="24"/>
        </w:rPr>
        <w:t>ear 2012/2013.</w:t>
      </w:r>
      <w:r w:rsidR="00B838E4" w:rsidRPr="00186C0C">
        <w:rPr>
          <w:rFonts w:cstheme="minorHAnsi"/>
          <w:sz w:val="24"/>
          <w:szCs w:val="24"/>
        </w:rPr>
        <w:t xml:space="preserve"> The total population is 192 students.</w:t>
      </w:r>
      <w:r w:rsidR="00B838E4" w:rsidRPr="00186C0C">
        <w:rPr>
          <w:rFonts w:cstheme="minorHAnsi"/>
          <w:sz w:val="24"/>
          <w:szCs w:val="24"/>
          <w:lang w:val="id-ID"/>
        </w:rPr>
        <w:t xml:space="preserve"> </w:t>
      </w:r>
      <w:r w:rsidR="00D95132">
        <w:rPr>
          <w:rFonts w:cstheme="minorHAnsi"/>
          <w:sz w:val="24"/>
          <w:szCs w:val="24"/>
          <w:lang w:val="id-ID"/>
        </w:rPr>
        <w:t xml:space="preserve">According to </w:t>
      </w:r>
      <w:proofErr w:type="spellStart"/>
      <w:r w:rsidR="00D95132">
        <w:rPr>
          <w:rFonts w:cstheme="minorHAnsi"/>
          <w:sz w:val="24"/>
          <w:szCs w:val="24"/>
        </w:rPr>
        <w:t>Sugiyono</w:t>
      </w:r>
      <w:proofErr w:type="spellEnd"/>
      <w:r w:rsidR="00D95132">
        <w:rPr>
          <w:rFonts w:cstheme="minorHAnsi"/>
          <w:sz w:val="24"/>
          <w:szCs w:val="24"/>
          <w:lang w:val="id-ID"/>
        </w:rPr>
        <w:t xml:space="preserve"> </w:t>
      </w:r>
      <w:r w:rsidR="00982738" w:rsidRPr="00186C0C">
        <w:rPr>
          <w:rFonts w:cstheme="minorHAnsi"/>
          <w:sz w:val="24"/>
          <w:szCs w:val="24"/>
        </w:rPr>
        <w:t>(2012:80), A population is a complete set of individuals or subjects having common observable characteristics</w:t>
      </w:r>
      <w:r w:rsidR="00D95132">
        <w:rPr>
          <w:rFonts w:cstheme="minorHAnsi"/>
          <w:sz w:val="24"/>
          <w:szCs w:val="24"/>
          <w:lang w:val="id-ID"/>
        </w:rPr>
        <w:t>.</w:t>
      </w:r>
      <w:r w:rsidR="00982738" w:rsidRPr="00186C0C">
        <w:rPr>
          <w:rFonts w:cstheme="minorHAnsi"/>
          <w:sz w:val="24"/>
          <w:szCs w:val="24"/>
        </w:rPr>
        <w:t xml:space="preserve"> </w:t>
      </w:r>
      <w:r w:rsidR="005E336E" w:rsidRPr="00186C0C">
        <w:rPr>
          <w:rFonts w:cstheme="minorHAnsi"/>
          <w:sz w:val="24"/>
          <w:szCs w:val="24"/>
          <w:lang w:val="id-ID"/>
        </w:rPr>
        <w:t>T</w:t>
      </w:r>
      <w:r w:rsidR="00982738" w:rsidRPr="00186C0C">
        <w:rPr>
          <w:rFonts w:cstheme="minorHAnsi"/>
          <w:sz w:val="24"/>
          <w:szCs w:val="24"/>
        </w:rPr>
        <w:t xml:space="preserve">he </w:t>
      </w:r>
      <w:r w:rsidR="004D3EC6" w:rsidRPr="00186C0C">
        <w:rPr>
          <w:rFonts w:cstheme="minorHAnsi"/>
          <w:sz w:val="24"/>
          <w:szCs w:val="24"/>
        </w:rPr>
        <w:t>researcher</w:t>
      </w:r>
      <w:r w:rsidR="00D36DB1">
        <w:rPr>
          <w:rFonts w:cstheme="minorHAnsi"/>
          <w:sz w:val="24"/>
          <w:szCs w:val="24"/>
        </w:rPr>
        <w:t xml:space="preserve"> t</w:t>
      </w:r>
      <w:r w:rsidR="00D36DB1">
        <w:rPr>
          <w:rFonts w:cstheme="minorHAnsi"/>
          <w:sz w:val="24"/>
          <w:szCs w:val="24"/>
          <w:lang w:val="id-ID"/>
        </w:rPr>
        <w:t>ook</w:t>
      </w:r>
      <w:r w:rsidR="00982738" w:rsidRPr="00186C0C">
        <w:rPr>
          <w:rFonts w:cstheme="minorHAnsi"/>
          <w:sz w:val="24"/>
          <w:szCs w:val="24"/>
        </w:rPr>
        <w:t xml:space="preserve"> sample to make th</w:t>
      </w:r>
      <w:r w:rsidR="00F303BD">
        <w:rPr>
          <w:rFonts w:cstheme="minorHAnsi"/>
          <w:sz w:val="24"/>
          <w:szCs w:val="24"/>
        </w:rPr>
        <w:t xml:space="preserve">e research  more effective </w:t>
      </w:r>
      <w:r w:rsidR="00E97B3E">
        <w:rPr>
          <w:rFonts w:cstheme="minorHAnsi"/>
          <w:sz w:val="24"/>
          <w:szCs w:val="24"/>
          <w:lang w:val="id-ID"/>
        </w:rPr>
        <w:t>consist</w:t>
      </w:r>
      <w:r w:rsidR="00982738" w:rsidRPr="00186C0C">
        <w:rPr>
          <w:rFonts w:cstheme="minorHAnsi"/>
          <w:sz w:val="24"/>
          <w:szCs w:val="24"/>
        </w:rPr>
        <w:t xml:space="preserve"> 30 students. </w:t>
      </w:r>
      <w:r w:rsidR="00D36DB1">
        <w:rPr>
          <w:rFonts w:cstheme="minorHAnsi"/>
          <w:sz w:val="24"/>
          <w:szCs w:val="24"/>
          <w:lang w:val="id-ID"/>
        </w:rPr>
        <w:t>T</w:t>
      </w:r>
      <w:r w:rsidR="00D36DB1" w:rsidRPr="00186C0C">
        <w:rPr>
          <w:rFonts w:cstheme="minorHAnsi"/>
          <w:sz w:val="24"/>
          <w:szCs w:val="24"/>
        </w:rPr>
        <w:t xml:space="preserve">he sample </w:t>
      </w:r>
      <w:r w:rsidR="00D36DB1" w:rsidRPr="00186C0C">
        <w:rPr>
          <w:rFonts w:cstheme="minorHAnsi"/>
          <w:sz w:val="24"/>
          <w:szCs w:val="24"/>
          <w:lang w:val="id-ID"/>
        </w:rPr>
        <w:t>was</w:t>
      </w:r>
      <w:r w:rsidR="00D36DB1" w:rsidRPr="00186C0C">
        <w:rPr>
          <w:rFonts w:cstheme="minorHAnsi"/>
          <w:sz w:val="24"/>
          <w:szCs w:val="24"/>
        </w:rPr>
        <w:t xml:space="preserve"> chosen randomly.</w:t>
      </w:r>
      <w:r w:rsidR="00D36DB1">
        <w:rPr>
          <w:rFonts w:cstheme="minorHAnsi"/>
          <w:sz w:val="24"/>
          <w:szCs w:val="24"/>
          <w:lang w:val="id-ID"/>
        </w:rPr>
        <w:t xml:space="preserve"> </w:t>
      </w:r>
    </w:p>
    <w:p w:rsidR="00982738" w:rsidRPr="00E97B3E" w:rsidRDefault="00982738" w:rsidP="00F303BD">
      <w:pPr>
        <w:pStyle w:val="ListParagraph"/>
        <w:spacing w:line="360" w:lineRule="auto"/>
        <w:ind w:left="0" w:firstLine="567"/>
        <w:jc w:val="both"/>
        <w:rPr>
          <w:rFonts w:cstheme="minorHAnsi"/>
          <w:sz w:val="24"/>
          <w:szCs w:val="24"/>
          <w:lang w:val="id-ID"/>
        </w:rPr>
      </w:pPr>
      <w:r w:rsidRPr="00D95132">
        <w:rPr>
          <w:rFonts w:cstheme="minorHAnsi"/>
          <w:sz w:val="24"/>
          <w:szCs w:val="24"/>
        </w:rPr>
        <w:t>The instrument used in this research is a</w:t>
      </w:r>
      <w:r w:rsidR="00F303BD">
        <w:rPr>
          <w:rFonts w:cstheme="minorHAnsi"/>
          <w:sz w:val="24"/>
          <w:szCs w:val="24"/>
        </w:rPr>
        <w:t xml:space="preserve"> vocabulary test</w:t>
      </w:r>
      <w:r w:rsidR="00F303BD">
        <w:rPr>
          <w:rFonts w:cstheme="minorHAnsi"/>
          <w:sz w:val="24"/>
          <w:szCs w:val="24"/>
          <w:lang w:val="id-ID"/>
        </w:rPr>
        <w:t xml:space="preserve"> which consist 20 items in which </w:t>
      </w:r>
      <w:r w:rsidRPr="00186C0C">
        <w:rPr>
          <w:rFonts w:cstheme="minorHAnsi"/>
          <w:sz w:val="24"/>
          <w:szCs w:val="24"/>
        </w:rPr>
        <w:t xml:space="preserve">multiple choices items “a, b, c, and d “with choose one correct </w:t>
      </w:r>
      <w:r w:rsidR="00F303BD">
        <w:rPr>
          <w:rFonts w:cstheme="minorHAnsi"/>
          <w:sz w:val="24"/>
          <w:szCs w:val="24"/>
        </w:rPr>
        <w:t>answer</w:t>
      </w:r>
      <w:r w:rsidR="00F303BD">
        <w:rPr>
          <w:rFonts w:cstheme="minorHAnsi"/>
          <w:sz w:val="24"/>
          <w:szCs w:val="24"/>
          <w:lang w:val="id-ID"/>
        </w:rPr>
        <w:t>.</w:t>
      </w:r>
      <w:r w:rsidR="00E97B3E">
        <w:rPr>
          <w:rFonts w:cstheme="minorHAnsi"/>
          <w:sz w:val="24"/>
          <w:szCs w:val="24"/>
        </w:rPr>
        <w:t xml:space="preserve"> In collecting the </w:t>
      </w:r>
      <w:proofErr w:type="spellStart"/>
      <w:r w:rsidR="005F2F58">
        <w:rPr>
          <w:rFonts w:cstheme="minorHAnsi"/>
          <w:sz w:val="24"/>
          <w:szCs w:val="24"/>
        </w:rPr>
        <w:t>dat</w:t>
      </w:r>
      <w:proofErr w:type="spellEnd"/>
      <w:r w:rsidR="00E97B3E">
        <w:rPr>
          <w:rFonts w:cstheme="minorHAnsi"/>
          <w:sz w:val="24"/>
          <w:szCs w:val="24"/>
          <w:lang w:val="id-ID"/>
        </w:rPr>
        <w:t>a</w:t>
      </w:r>
      <w:r w:rsidR="005A52B7" w:rsidRPr="00186C0C">
        <w:rPr>
          <w:rFonts w:cstheme="minorHAnsi"/>
          <w:sz w:val="24"/>
          <w:szCs w:val="24"/>
        </w:rPr>
        <w:t xml:space="preserve">, the </w:t>
      </w:r>
      <w:proofErr w:type="spellStart"/>
      <w:r w:rsidR="005A52B7" w:rsidRPr="00186C0C">
        <w:rPr>
          <w:rFonts w:cstheme="minorHAnsi"/>
          <w:sz w:val="24"/>
          <w:szCs w:val="24"/>
        </w:rPr>
        <w:t>resea</w:t>
      </w:r>
      <w:proofErr w:type="spellEnd"/>
      <w:r w:rsidR="004D3EC6">
        <w:rPr>
          <w:rFonts w:cstheme="minorHAnsi"/>
          <w:sz w:val="24"/>
          <w:szCs w:val="24"/>
          <w:lang w:val="id-ID"/>
        </w:rPr>
        <w:t>r</w:t>
      </w:r>
      <w:proofErr w:type="spellStart"/>
      <w:r w:rsidR="002F3FFE">
        <w:rPr>
          <w:rFonts w:cstheme="minorHAnsi"/>
          <w:sz w:val="24"/>
          <w:szCs w:val="24"/>
        </w:rPr>
        <w:t>cher</w:t>
      </w:r>
      <w:proofErr w:type="spellEnd"/>
      <w:r w:rsidR="002F3FFE">
        <w:rPr>
          <w:rFonts w:cstheme="minorHAnsi"/>
          <w:sz w:val="24"/>
          <w:szCs w:val="24"/>
        </w:rPr>
        <w:t xml:space="preserve"> t</w:t>
      </w:r>
      <w:r w:rsidR="002F3FFE">
        <w:rPr>
          <w:rFonts w:cstheme="minorHAnsi"/>
          <w:sz w:val="24"/>
          <w:szCs w:val="24"/>
          <w:lang w:val="id-ID"/>
        </w:rPr>
        <w:t>ook</w:t>
      </w:r>
      <w:r w:rsidR="00F303BD">
        <w:rPr>
          <w:rFonts w:cstheme="minorHAnsi"/>
          <w:sz w:val="24"/>
          <w:szCs w:val="24"/>
        </w:rPr>
        <w:t xml:space="preserve"> this thesis</w:t>
      </w:r>
      <w:r w:rsidR="005A52B7" w:rsidRPr="00186C0C">
        <w:rPr>
          <w:rFonts w:cstheme="minorHAnsi"/>
          <w:sz w:val="24"/>
          <w:szCs w:val="24"/>
        </w:rPr>
        <w:t xml:space="preserve"> carried out through three</w:t>
      </w:r>
      <w:r w:rsidR="00D95132">
        <w:rPr>
          <w:rFonts w:cstheme="minorHAnsi"/>
          <w:sz w:val="24"/>
          <w:szCs w:val="24"/>
        </w:rPr>
        <w:t xml:space="preserve"> activities</w:t>
      </w:r>
      <w:r w:rsidR="00D95132">
        <w:rPr>
          <w:rFonts w:cstheme="minorHAnsi"/>
          <w:sz w:val="24"/>
          <w:szCs w:val="24"/>
          <w:lang w:val="id-ID"/>
        </w:rPr>
        <w:t xml:space="preserve"> pre-test, treatment, and post-test.</w:t>
      </w:r>
      <w:r w:rsidR="004D3EC6">
        <w:rPr>
          <w:rFonts w:cstheme="minorHAnsi"/>
          <w:sz w:val="24"/>
          <w:szCs w:val="24"/>
          <w:lang w:val="id-ID"/>
        </w:rPr>
        <w:t xml:space="preserve"> </w:t>
      </w:r>
      <w:r w:rsidR="004D3EC6" w:rsidRPr="001B265C">
        <w:rPr>
          <w:rFonts w:cs="Calibri"/>
          <w:sz w:val="24"/>
          <w:szCs w:val="24"/>
        </w:rPr>
        <w:t>The test is</w:t>
      </w:r>
      <w:r w:rsidR="004D3EC6">
        <w:rPr>
          <w:rFonts w:cs="Calibri"/>
          <w:sz w:val="24"/>
          <w:szCs w:val="24"/>
        </w:rPr>
        <w:t xml:space="preserve"> intended to find out </w:t>
      </w:r>
      <w:r w:rsidR="008F7086">
        <w:rPr>
          <w:rFonts w:cs="Calibri"/>
          <w:sz w:val="24"/>
          <w:szCs w:val="24"/>
          <w:lang w:val="id-ID"/>
        </w:rPr>
        <w:t>improving students’v</w:t>
      </w:r>
      <w:r w:rsidR="00E97B3E">
        <w:rPr>
          <w:rFonts w:cs="Calibri"/>
          <w:sz w:val="24"/>
          <w:szCs w:val="24"/>
          <w:lang w:val="id-ID"/>
        </w:rPr>
        <w:t>ocabulary mastery</w:t>
      </w:r>
      <w:r w:rsidR="00F303BD">
        <w:rPr>
          <w:rFonts w:cs="Calibri"/>
          <w:sz w:val="24"/>
          <w:szCs w:val="24"/>
          <w:lang w:val="id-ID"/>
        </w:rPr>
        <w:t xml:space="preserve"> using the </w:t>
      </w:r>
      <w:r w:rsidR="00E97B3E">
        <w:rPr>
          <w:rFonts w:cs="Calibri"/>
          <w:sz w:val="24"/>
          <w:szCs w:val="24"/>
          <w:lang w:val="id-ID"/>
        </w:rPr>
        <w:t>notices as a media.</w:t>
      </w:r>
    </w:p>
    <w:p w:rsidR="00F303BD" w:rsidRDefault="002A243A" w:rsidP="00F303BD">
      <w:pPr>
        <w:pStyle w:val="ListParagraph"/>
        <w:spacing w:after="0" w:line="360" w:lineRule="auto"/>
        <w:ind w:left="0" w:firstLine="567"/>
        <w:jc w:val="both"/>
        <w:rPr>
          <w:rFonts w:eastAsiaTheme="minorEastAsia"/>
          <w:sz w:val="24"/>
          <w:szCs w:val="24"/>
          <w:lang w:val="id-ID"/>
        </w:rPr>
      </w:pPr>
      <w:r w:rsidRPr="00D95132">
        <w:rPr>
          <w:rFonts w:cstheme="minorHAnsi"/>
          <w:sz w:val="24"/>
          <w:szCs w:val="24"/>
        </w:rPr>
        <w:t xml:space="preserve">The technique </w:t>
      </w:r>
      <w:r w:rsidR="00E97B3E">
        <w:rPr>
          <w:rFonts w:cstheme="minorHAnsi"/>
          <w:sz w:val="24"/>
          <w:szCs w:val="24"/>
        </w:rPr>
        <w:t xml:space="preserve">of </w:t>
      </w:r>
      <w:r w:rsidR="00381153">
        <w:rPr>
          <w:rFonts w:cstheme="minorHAnsi"/>
          <w:sz w:val="24"/>
          <w:szCs w:val="24"/>
        </w:rPr>
        <w:t>analyze</w:t>
      </w:r>
      <w:r w:rsidR="00D95132" w:rsidRPr="00D95132">
        <w:rPr>
          <w:rFonts w:cstheme="minorHAnsi"/>
          <w:sz w:val="24"/>
          <w:szCs w:val="24"/>
        </w:rPr>
        <w:t xml:space="preserve"> data used </w:t>
      </w:r>
      <w:r w:rsidRPr="00D95132">
        <w:rPr>
          <w:rFonts w:cstheme="minorHAnsi"/>
          <w:sz w:val="24"/>
          <w:szCs w:val="24"/>
        </w:rPr>
        <w:t>descriptive statistic and inferential statistic.</w:t>
      </w:r>
      <w:r w:rsidR="00D95132" w:rsidRPr="00D95132">
        <w:rPr>
          <w:rFonts w:cstheme="minorHAnsi"/>
          <w:sz w:val="24"/>
          <w:szCs w:val="24"/>
          <w:lang w:val="id-ID"/>
        </w:rPr>
        <w:t xml:space="preserve"> </w:t>
      </w:r>
      <w:r w:rsidR="00D95132" w:rsidRPr="00D95132">
        <w:rPr>
          <w:sz w:val="24"/>
          <w:szCs w:val="24"/>
        </w:rPr>
        <w:t>The descriptive analysis includes the me</w:t>
      </w:r>
      <w:r w:rsidR="00D95132">
        <w:rPr>
          <w:sz w:val="24"/>
          <w:szCs w:val="24"/>
        </w:rPr>
        <w:t xml:space="preserve">asurement of central tendency </w:t>
      </w:r>
      <w:r w:rsidR="00D95132">
        <w:rPr>
          <w:sz w:val="24"/>
          <w:szCs w:val="24"/>
        </w:rPr>
        <w:lastRenderedPageBreak/>
        <w:t>(</w:t>
      </w:r>
      <w:r w:rsidR="00D95132" w:rsidRPr="00D95132">
        <w:rPr>
          <w:sz w:val="24"/>
          <w:szCs w:val="24"/>
        </w:rPr>
        <w:t xml:space="preserve">mean, median, mode), and the </w:t>
      </w:r>
      <w:r w:rsidR="004D3EC6">
        <w:rPr>
          <w:sz w:val="24"/>
          <w:szCs w:val="24"/>
        </w:rPr>
        <w:t>measurement of group variance (</w:t>
      </w:r>
      <w:r w:rsidR="00D95132" w:rsidRPr="00D95132">
        <w:rPr>
          <w:sz w:val="24"/>
          <w:szCs w:val="24"/>
        </w:rPr>
        <w:t>range, variance, and standard deviation).</w:t>
      </w:r>
      <w:r w:rsidR="00D95132">
        <w:rPr>
          <w:sz w:val="24"/>
          <w:szCs w:val="24"/>
          <w:lang w:val="id-ID"/>
        </w:rPr>
        <w:t xml:space="preserve"> </w:t>
      </w:r>
      <w:r w:rsidR="008F7086">
        <w:rPr>
          <w:rFonts w:cs="Calibri"/>
          <w:sz w:val="24"/>
          <w:szCs w:val="24"/>
        </w:rPr>
        <w:t>The descriptive analys</w:t>
      </w:r>
      <w:r w:rsidR="002A11B9">
        <w:rPr>
          <w:rFonts w:cs="Calibri"/>
          <w:sz w:val="24"/>
          <w:szCs w:val="24"/>
        </w:rPr>
        <w:t>is is to describe the students’</w:t>
      </w:r>
      <w:r w:rsidR="008F7086">
        <w:rPr>
          <w:rFonts w:cs="Calibri"/>
          <w:sz w:val="24"/>
          <w:szCs w:val="24"/>
          <w:lang w:val="id-ID"/>
        </w:rPr>
        <w:t>vocabulary mastery</w:t>
      </w:r>
      <w:r w:rsidR="008F7086">
        <w:rPr>
          <w:rFonts w:cs="Calibri"/>
          <w:sz w:val="24"/>
          <w:szCs w:val="24"/>
        </w:rPr>
        <w:t xml:space="preserve"> before and after </w:t>
      </w:r>
      <w:r w:rsidR="005F2F58">
        <w:rPr>
          <w:rFonts w:cs="Calibri"/>
          <w:sz w:val="24"/>
          <w:szCs w:val="24"/>
          <w:lang w:val="id-ID"/>
        </w:rPr>
        <w:t xml:space="preserve">they are </w:t>
      </w:r>
      <w:r w:rsidR="008F7086">
        <w:rPr>
          <w:rFonts w:cs="Calibri"/>
          <w:sz w:val="24"/>
          <w:szCs w:val="24"/>
          <w:lang w:val="id-ID"/>
        </w:rPr>
        <w:t>given</w:t>
      </w:r>
      <w:r w:rsidR="00F303BD">
        <w:rPr>
          <w:rFonts w:cs="Calibri"/>
          <w:sz w:val="24"/>
          <w:szCs w:val="24"/>
        </w:rPr>
        <w:t xml:space="preserve"> the treatment</w:t>
      </w:r>
      <w:r w:rsidR="00F303BD">
        <w:rPr>
          <w:rFonts w:cs="Calibri"/>
          <w:sz w:val="24"/>
          <w:szCs w:val="24"/>
          <w:lang w:val="id-ID"/>
        </w:rPr>
        <w:t>.</w:t>
      </w:r>
      <w:r w:rsidR="00F303BD">
        <w:rPr>
          <w:sz w:val="24"/>
          <w:szCs w:val="24"/>
          <w:lang w:val="id-ID"/>
        </w:rPr>
        <w:t xml:space="preserve"> </w:t>
      </w:r>
      <w:r w:rsidR="008F7086">
        <w:rPr>
          <w:sz w:val="24"/>
          <w:szCs w:val="24"/>
          <w:lang w:val="id-ID"/>
        </w:rPr>
        <w:t xml:space="preserve">Whereas, </w:t>
      </w:r>
      <w:r w:rsidR="00F303BD">
        <w:rPr>
          <w:sz w:val="24"/>
          <w:szCs w:val="24"/>
          <w:lang w:val="id-ID"/>
        </w:rPr>
        <w:t>i</w:t>
      </w:r>
      <w:proofErr w:type="spellStart"/>
      <w:r w:rsidR="00381153" w:rsidRPr="00D95132">
        <w:rPr>
          <w:sz w:val="24"/>
          <w:szCs w:val="24"/>
        </w:rPr>
        <w:t>nferential</w:t>
      </w:r>
      <w:proofErr w:type="spellEnd"/>
      <w:r w:rsidR="00D95132" w:rsidRPr="00D95132">
        <w:rPr>
          <w:sz w:val="24"/>
          <w:szCs w:val="24"/>
        </w:rPr>
        <w:t xml:space="preserve"> analysis has aim to test the hypothesis.</w:t>
      </w:r>
      <w:r w:rsidR="00D95132">
        <w:rPr>
          <w:lang w:val="id-ID"/>
        </w:rPr>
        <w:t xml:space="preserve"> </w:t>
      </w:r>
      <w:r w:rsidR="004D3EC6" w:rsidRPr="004D3EC6">
        <w:rPr>
          <w:rFonts w:eastAsiaTheme="minorEastAsia"/>
          <w:sz w:val="24"/>
          <w:szCs w:val="24"/>
        </w:rPr>
        <w:t xml:space="preserve">The </w:t>
      </w:r>
      <w:proofErr w:type="spellStart"/>
      <w:r w:rsidR="004D3EC6" w:rsidRPr="004D3EC6">
        <w:rPr>
          <w:rFonts w:eastAsiaTheme="minorEastAsia"/>
          <w:sz w:val="24"/>
          <w:szCs w:val="24"/>
        </w:rPr>
        <w:t>resea</w:t>
      </w:r>
      <w:proofErr w:type="spellEnd"/>
      <w:r w:rsidR="004D3EC6">
        <w:rPr>
          <w:rFonts w:eastAsiaTheme="minorEastAsia"/>
          <w:sz w:val="24"/>
          <w:szCs w:val="24"/>
          <w:lang w:val="id-ID"/>
        </w:rPr>
        <w:t>r</w:t>
      </w:r>
      <w:proofErr w:type="spellStart"/>
      <w:r w:rsidR="004D3EC6" w:rsidRPr="004D3EC6">
        <w:rPr>
          <w:rFonts w:eastAsiaTheme="minorEastAsia"/>
          <w:sz w:val="24"/>
          <w:szCs w:val="24"/>
        </w:rPr>
        <w:t>cher</w:t>
      </w:r>
      <w:proofErr w:type="spellEnd"/>
      <w:r w:rsidR="004D3EC6" w:rsidRPr="004D3EC6">
        <w:rPr>
          <w:rFonts w:eastAsiaTheme="minorEastAsia"/>
          <w:sz w:val="24"/>
          <w:szCs w:val="24"/>
        </w:rPr>
        <w:t xml:space="preserve"> applies </w:t>
      </w:r>
      <w:r w:rsidR="00F303BD" w:rsidRPr="004D3EC6">
        <w:rPr>
          <w:rFonts w:eastAsiaTheme="minorEastAsia"/>
          <w:i/>
          <w:sz w:val="24"/>
          <w:szCs w:val="24"/>
        </w:rPr>
        <w:t>t</w:t>
      </w:r>
      <w:r w:rsidR="00F303BD" w:rsidRPr="004D3EC6">
        <w:rPr>
          <w:rFonts w:eastAsiaTheme="minorEastAsia"/>
          <w:sz w:val="24"/>
          <w:szCs w:val="24"/>
        </w:rPr>
        <w:t>-test</w:t>
      </w:r>
      <w:r w:rsidR="00F303BD">
        <w:rPr>
          <w:rFonts w:eastAsiaTheme="minorEastAsia"/>
          <w:sz w:val="24"/>
          <w:szCs w:val="24"/>
          <w:lang w:val="id-ID"/>
        </w:rPr>
        <w:t>.</w:t>
      </w:r>
      <w:r w:rsidR="004D3EC6" w:rsidRPr="004D3EC6">
        <w:rPr>
          <w:rFonts w:eastAsiaTheme="minorEastAsia"/>
          <w:sz w:val="24"/>
          <w:szCs w:val="24"/>
        </w:rPr>
        <w:t xml:space="preserve"> </w:t>
      </w:r>
      <w:r w:rsidR="00F303BD">
        <w:rPr>
          <w:rFonts w:eastAsiaTheme="minorEastAsia"/>
          <w:sz w:val="24"/>
          <w:szCs w:val="24"/>
          <w:lang w:val="id-ID"/>
        </w:rPr>
        <w:t>I</w:t>
      </w:r>
      <w:r w:rsidR="004D3EC6" w:rsidRPr="004D3EC6">
        <w:rPr>
          <w:rFonts w:eastAsiaTheme="minorEastAsia"/>
          <w:sz w:val="24"/>
          <w:szCs w:val="24"/>
          <w:lang w:val="id-ID"/>
        </w:rPr>
        <w:t>nferential analysis includes the normality test and hypothesis test.</w:t>
      </w:r>
    </w:p>
    <w:p w:rsidR="005F2F58" w:rsidRPr="00F303BD" w:rsidRDefault="005F2F58" w:rsidP="00F303BD">
      <w:pPr>
        <w:pStyle w:val="ListParagraph"/>
        <w:spacing w:after="0" w:line="360" w:lineRule="auto"/>
        <w:ind w:left="0" w:firstLine="567"/>
        <w:jc w:val="both"/>
        <w:rPr>
          <w:rFonts w:eastAsiaTheme="minorEastAsia"/>
          <w:sz w:val="24"/>
          <w:szCs w:val="24"/>
          <w:lang w:val="id-ID"/>
        </w:rPr>
      </w:pPr>
    </w:p>
    <w:p w:rsidR="005332C8" w:rsidRDefault="005332C8" w:rsidP="005332C8">
      <w:pPr>
        <w:pStyle w:val="ListParagraph"/>
        <w:numPr>
          <w:ilvl w:val="0"/>
          <w:numId w:val="1"/>
        </w:numPr>
        <w:spacing w:after="0" w:line="360" w:lineRule="auto"/>
        <w:ind w:left="284" w:hanging="284"/>
        <w:jc w:val="both"/>
        <w:rPr>
          <w:rFonts w:cs="Calibri"/>
          <w:b/>
          <w:sz w:val="24"/>
          <w:szCs w:val="24"/>
        </w:rPr>
      </w:pPr>
      <w:r w:rsidRPr="00905D26">
        <w:rPr>
          <w:rFonts w:cs="Calibri"/>
          <w:b/>
          <w:sz w:val="24"/>
          <w:szCs w:val="24"/>
        </w:rPr>
        <w:t>Finding and Discussion</w:t>
      </w:r>
    </w:p>
    <w:p w:rsidR="005332C8" w:rsidRPr="005F2F58" w:rsidRDefault="005332C8" w:rsidP="005F2F58">
      <w:pPr>
        <w:spacing w:after="0" w:line="360" w:lineRule="auto"/>
        <w:ind w:left="284" w:firstLine="720"/>
        <w:jc w:val="both"/>
        <w:rPr>
          <w:rFonts w:cs="Calibri"/>
          <w:sz w:val="24"/>
          <w:szCs w:val="24"/>
          <w:lang w:val="id-ID"/>
        </w:rPr>
      </w:pPr>
      <w:r w:rsidRPr="005C1AA5">
        <w:rPr>
          <w:rFonts w:eastAsiaTheme="minorEastAsia"/>
          <w:sz w:val="24"/>
          <w:szCs w:val="24"/>
        </w:rPr>
        <w:t>I</w:t>
      </w:r>
      <w:r w:rsidR="002F3FFE">
        <w:rPr>
          <w:rFonts w:eastAsiaTheme="minorEastAsia"/>
          <w:sz w:val="24"/>
          <w:szCs w:val="24"/>
        </w:rPr>
        <w:t xml:space="preserve">n this part, the researcher </w:t>
      </w:r>
      <w:r w:rsidR="002F3FFE">
        <w:rPr>
          <w:rFonts w:eastAsiaTheme="minorEastAsia"/>
          <w:sz w:val="24"/>
          <w:szCs w:val="24"/>
          <w:lang w:val="id-ID"/>
        </w:rPr>
        <w:t>descibes</w:t>
      </w:r>
      <w:r>
        <w:rPr>
          <w:rFonts w:eastAsiaTheme="minorEastAsia"/>
          <w:sz w:val="24"/>
          <w:szCs w:val="24"/>
        </w:rPr>
        <w:t xml:space="preserve"> the result of the study </w:t>
      </w:r>
      <w:r>
        <w:rPr>
          <w:rFonts w:eastAsiaTheme="minorEastAsia"/>
          <w:sz w:val="24"/>
          <w:szCs w:val="24"/>
          <w:lang w:val="id-ID"/>
        </w:rPr>
        <w:t>using</w:t>
      </w:r>
      <w:r w:rsidRPr="005C1AA5">
        <w:rPr>
          <w:rFonts w:eastAsiaTheme="minorEastAsia"/>
          <w:sz w:val="24"/>
          <w:szCs w:val="24"/>
        </w:rPr>
        <w:t xml:space="preserve"> data analysis</w:t>
      </w:r>
      <w:r w:rsidR="005F2F58">
        <w:rPr>
          <w:rFonts w:eastAsiaTheme="minorEastAsia"/>
          <w:sz w:val="24"/>
          <w:szCs w:val="24"/>
          <w:lang w:val="id-ID"/>
        </w:rPr>
        <w:t xml:space="preserve"> t</w:t>
      </w:r>
      <w:r>
        <w:rPr>
          <w:sz w:val="24"/>
          <w:szCs w:val="24"/>
        </w:rPr>
        <w:t>o</w:t>
      </w:r>
      <w:r>
        <w:rPr>
          <w:sz w:val="24"/>
          <w:szCs w:val="24"/>
          <w:lang w:val="id-ID"/>
        </w:rPr>
        <w:t xml:space="preserve"> </w:t>
      </w:r>
      <w:r w:rsidRPr="00D416DD">
        <w:rPr>
          <w:sz w:val="24"/>
          <w:szCs w:val="24"/>
        </w:rPr>
        <w:t>get further information</w:t>
      </w:r>
      <w:r w:rsidRPr="00D416DD">
        <w:rPr>
          <w:sz w:val="24"/>
          <w:szCs w:val="24"/>
          <w:lang w:val="id-ID"/>
        </w:rPr>
        <w:t xml:space="preserve"> </w:t>
      </w:r>
      <w:r w:rsidRPr="00D416DD">
        <w:rPr>
          <w:sz w:val="24"/>
          <w:szCs w:val="24"/>
        </w:rPr>
        <w:t xml:space="preserve">whether notices as </w:t>
      </w:r>
      <w:r w:rsidR="00247CDF">
        <w:rPr>
          <w:sz w:val="24"/>
          <w:szCs w:val="24"/>
          <w:lang w:val="id-ID"/>
        </w:rPr>
        <w:t xml:space="preserve">a </w:t>
      </w:r>
      <w:r w:rsidRPr="00D416DD">
        <w:rPr>
          <w:sz w:val="24"/>
          <w:szCs w:val="24"/>
        </w:rPr>
        <w:t xml:space="preserve">media is able to improve </w:t>
      </w:r>
      <w:r w:rsidRPr="00D416DD">
        <w:rPr>
          <w:sz w:val="24"/>
          <w:szCs w:val="24"/>
          <w:lang w:val="id-ID"/>
        </w:rPr>
        <w:t>students’</w:t>
      </w:r>
      <w:r w:rsidRPr="00D416DD">
        <w:rPr>
          <w:sz w:val="24"/>
          <w:szCs w:val="24"/>
        </w:rPr>
        <w:t xml:space="preserve"> vocabulary mastery</w:t>
      </w:r>
      <w:r w:rsidR="00F303BD">
        <w:rPr>
          <w:sz w:val="24"/>
          <w:szCs w:val="24"/>
          <w:lang w:val="id-ID"/>
        </w:rPr>
        <w:t xml:space="preserve"> or not</w:t>
      </w:r>
      <w:r>
        <w:rPr>
          <w:rFonts w:cs="Calibri"/>
          <w:sz w:val="24"/>
          <w:szCs w:val="24"/>
        </w:rPr>
        <w:t xml:space="preserve">. </w:t>
      </w:r>
      <w:r w:rsidR="002F3FFE" w:rsidRPr="005F2F58">
        <w:rPr>
          <w:rFonts w:eastAsiaTheme="minorEastAsia"/>
          <w:sz w:val="24"/>
          <w:szCs w:val="24"/>
          <w:lang w:val="id-ID"/>
        </w:rPr>
        <w:t xml:space="preserve">To analyze the data, the researcher applies descriptive and inferential statistics. </w:t>
      </w:r>
      <w:r w:rsidRPr="005F2F58">
        <w:rPr>
          <w:rFonts w:eastAsiaTheme="minorEastAsia"/>
          <w:sz w:val="24"/>
          <w:szCs w:val="24"/>
        </w:rPr>
        <w:t xml:space="preserve">The descriptive analysis includes the calculation of the mean, the standard deviation and the variance of the experimental group. Additionally, the highest score and the lowest score, median, modus and range of the score </w:t>
      </w:r>
      <w:proofErr w:type="gramStart"/>
      <w:r w:rsidRPr="005F2F58">
        <w:rPr>
          <w:rFonts w:eastAsiaTheme="minorEastAsia"/>
          <w:sz w:val="24"/>
          <w:szCs w:val="24"/>
        </w:rPr>
        <w:t>was</w:t>
      </w:r>
      <w:proofErr w:type="gramEnd"/>
      <w:r w:rsidRPr="005F2F58">
        <w:rPr>
          <w:rFonts w:eastAsiaTheme="minorEastAsia"/>
          <w:sz w:val="24"/>
          <w:szCs w:val="24"/>
        </w:rPr>
        <w:t xml:space="preserve"> used</w:t>
      </w:r>
      <w:r w:rsidRPr="005F2F58">
        <w:rPr>
          <w:rFonts w:eastAsiaTheme="minorEastAsia"/>
          <w:sz w:val="24"/>
          <w:szCs w:val="24"/>
          <w:lang w:val="id-ID"/>
        </w:rPr>
        <w:t xml:space="preserve">. </w:t>
      </w:r>
      <w:r w:rsidR="002F3FFE" w:rsidRPr="005F2F58">
        <w:rPr>
          <w:rFonts w:cs="Calibri"/>
          <w:sz w:val="24"/>
          <w:szCs w:val="24"/>
          <w:lang w:val="id-ID"/>
        </w:rPr>
        <w:t>Inferentia</w:t>
      </w:r>
      <w:r w:rsidR="0046770C" w:rsidRPr="005F2F58">
        <w:rPr>
          <w:rFonts w:cs="Calibri"/>
          <w:sz w:val="24"/>
          <w:szCs w:val="24"/>
          <w:lang w:val="id-ID"/>
        </w:rPr>
        <w:t xml:space="preserve">l analysis applies t-test to test hypothesis. </w:t>
      </w:r>
      <w:r w:rsidR="0046770C" w:rsidRPr="005F2F58">
        <w:rPr>
          <w:rFonts w:eastAsiaTheme="minorEastAsia"/>
          <w:sz w:val="24"/>
          <w:szCs w:val="24"/>
          <w:lang w:val="id-ID"/>
        </w:rPr>
        <w:t>T</w:t>
      </w:r>
      <w:r w:rsidR="005F2F58">
        <w:rPr>
          <w:rFonts w:eastAsiaTheme="minorEastAsia"/>
          <w:sz w:val="24"/>
          <w:szCs w:val="24"/>
        </w:rPr>
        <w:t xml:space="preserve">here </w:t>
      </w:r>
      <w:r w:rsidR="005F2F58">
        <w:rPr>
          <w:rFonts w:eastAsiaTheme="minorEastAsia"/>
          <w:sz w:val="24"/>
          <w:szCs w:val="24"/>
          <w:lang w:val="id-ID"/>
        </w:rPr>
        <w:t>are</w:t>
      </w:r>
      <w:r w:rsidRPr="005F2F58">
        <w:rPr>
          <w:rFonts w:eastAsiaTheme="minorEastAsia"/>
          <w:sz w:val="24"/>
          <w:szCs w:val="24"/>
        </w:rPr>
        <w:t xml:space="preserve"> 30 students </w:t>
      </w:r>
      <w:r w:rsidR="005F2F58">
        <w:rPr>
          <w:rFonts w:eastAsiaTheme="minorEastAsia"/>
          <w:sz w:val="24"/>
          <w:szCs w:val="24"/>
          <w:lang w:val="id-ID"/>
        </w:rPr>
        <w:t xml:space="preserve">have </w:t>
      </w:r>
      <w:r w:rsidRPr="005F2F58">
        <w:rPr>
          <w:rFonts w:eastAsiaTheme="minorEastAsia"/>
          <w:sz w:val="24"/>
          <w:szCs w:val="24"/>
        </w:rPr>
        <w:t xml:space="preserve">got </w:t>
      </w:r>
      <w:r w:rsidR="0046770C" w:rsidRPr="005F2F58">
        <w:rPr>
          <w:rFonts w:eastAsiaTheme="minorEastAsia"/>
          <w:sz w:val="24"/>
          <w:szCs w:val="24"/>
          <w:lang w:val="id-ID"/>
        </w:rPr>
        <w:t>pre</w:t>
      </w:r>
      <w:r w:rsidRPr="005F2F58">
        <w:rPr>
          <w:rFonts w:eastAsiaTheme="minorEastAsia"/>
          <w:sz w:val="24"/>
          <w:szCs w:val="24"/>
        </w:rPr>
        <w:t>test</w:t>
      </w:r>
      <w:r w:rsidR="0046770C" w:rsidRPr="005F2F58">
        <w:rPr>
          <w:rFonts w:eastAsiaTheme="minorEastAsia"/>
          <w:sz w:val="24"/>
          <w:szCs w:val="24"/>
          <w:lang w:val="id-ID"/>
        </w:rPr>
        <w:t>, treatment, and posttest.</w:t>
      </w:r>
      <w:r w:rsidRPr="005F2F58">
        <w:rPr>
          <w:rFonts w:eastAsiaTheme="minorEastAsia"/>
          <w:sz w:val="24"/>
          <w:szCs w:val="24"/>
        </w:rPr>
        <w:t xml:space="preserve"> </w:t>
      </w:r>
    </w:p>
    <w:p w:rsidR="005332C8" w:rsidRPr="005332C8" w:rsidRDefault="005332C8" w:rsidP="005332C8">
      <w:pPr>
        <w:pStyle w:val="ListParagraph"/>
        <w:tabs>
          <w:tab w:val="left" w:pos="4632"/>
        </w:tabs>
        <w:spacing w:line="360" w:lineRule="auto"/>
        <w:ind w:left="284" w:firstLine="567"/>
        <w:jc w:val="both"/>
        <w:rPr>
          <w:rFonts w:eastAsiaTheme="minorEastAsia"/>
          <w:sz w:val="24"/>
          <w:szCs w:val="24"/>
          <w:lang w:val="id-ID"/>
        </w:rPr>
      </w:pPr>
      <w:r w:rsidRPr="005332C8">
        <w:rPr>
          <w:rFonts w:eastAsiaTheme="minorEastAsia"/>
          <w:sz w:val="24"/>
          <w:szCs w:val="24"/>
          <w:lang w:val="id-ID"/>
        </w:rPr>
        <w:t>The result of this study can be found afte</w:t>
      </w:r>
      <w:r w:rsidR="00D36DB1">
        <w:rPr>
          <w:rFonts w:eastAsiaTheme="minorEastAsia"/>
          <w:sz w:val="24"/>
          <w:szCs w:val="24"/>
          <w:lang w:val="id-ID"/>
        </w:rPr>
        <w:t>r</w:t>
      </w:r>
      <w:r w:rsidRPr="005332C8">
        <w:rPr>
          <w:rFonts w:eastAsiaTheme="minorEastAsia"/>
          <w:sz w:val="24"/>
          <w:szCs w:val="24"/>
          <w:lang w:val="id-ID"/>
        </w:rPr>
        <w:t xml:space="preserve">  the data was analyzed. </w:t>
      </w:r>
      <w:r w:rsidRPr="005332C8">
        <w:rPr>
          <w:rFonts w:eastAsiaTheme="minorEastAsia"/>
          <w:sz w:val="24"/>
          <w:szCs w:val="24"/>
        </w:rPr>
        <w:t xml:space="preserve">The highest </w:t>
      </w:r>
      <w:r w:rsidRPr="005332C8">
        <w:rPr>
          <w:rFonts w:eastAsiaTheme="minorEastAsia"/>
          <w:sz w:val="24"/>
          <w:szCs w:val="24"/>
          <w:lang w:val="id-ID"/>
        </w:rPr>
        <w:t xml:space="preserve">of </w:t>
      </w:r>
      <w:r w:rsidR="00381153">
        <w:rPr>
          <w:rFonts w:eastAsiaTheme="minorEastAsia"/>
          <w:sz w:val="24"/>
          <w:szCs w:val="24"/>
        </w:rPr>
        <w:t xml:space="preserve">pre-test score (H) </w:t>
      </w:r>
      <w:r w:rsidR="00381153">
        <w:rPr>
          <w:rFonts w:eastAsiaTheme="minorEastAsia"/>
          <w:sz w:val="24"/>
          <w:szCs w:val="24"/>
          <w:lang w:val="id-ID"/>
        </w:rPr>
        <w:t>wa</w:t>
      </w:r>
      <w:r w:rsidRPr="005332C8">
        <w:rPr>
          <w:rFonts w:eastAsiaTheme="minorEastAsia"/>
          <w:sz w:val="24"/>
          <w:szCs w:val="24"/>
        </w:rPr>
        <w:t>s 80, the lowest score</w:t>
      </w:r>
      <w:r w:rsidRPr="005332C8">
        <w:rPr>
          <w:rFonts w:eastAsiaTheme="minorEastAsia"/>
          <w:sz w:val="24"/>
          <w:szCs w:val="24"/>
          <w:lang w:val="id-ID"/>
        </w:rPr>
        <w:t xml:space="preserve"> of pre-test</w:t>
      </w:r>
      <w:r w:rsidR="00381153">
        <w:rPr>
          <w:rFonts w:eastAsiaTheme="minorEastAsia"/>
          <w:sz w:val="24"/>
          <w:szCs w:val="24"/>
        </w:rPr>
        <w:t xml:space="preserve"> (L) </w:t>
      </w:r>
      <w:r w:rsidR="00381153">
        <w:rPr>
          <w:rFonts w:eastAsiaTheme="minorEastAsia"/>
          <w:sz w:val="24"/>
          <w:szCs w:val="24"/>
          <w:lang w:val="id-ID"/>
        </w:rPr>
        <w:t>wa</w:t>
      </w:r>
      <w:r w:rsidRPr="005332C8">
        <w:rPr>
          <w:rFonts w:eastAsiaTheme="minorEastAsia"/>
          <w:sz w:val="24"/>
          <w:szCs w:val="24"/>
        </w:rPr>
        <w:t>s 45, the median</w:t>
      </w:r>
      <w:r w:rsidRPr="005332C8">
        <w:rPr>
          <w:rFonts w:eastAsiaTheme="minorEastAsia"/>
          <w:sz w:val="24"/>
          <w:szCs w:val="24"/>
          <w:lang w:val="id-ID"/>
        </w:rPr>
        <w:t xml:space="preserve"> of pre-test</w:t>
      </w:r>
      <w:r w:rsidR="0046770C">
        <w:rPr>
          <w:rFonts w:eastAsiaTheme="minorEastAsia"/>
          <w:sz w:val="24"/>
          <w:szCs w:val="24"/>
        </w:rPr>
        <w:t xml:space="preserve"> (</w:t>
      </w:r>
      <w:r w:rsidR="0046770C">
        <w:rPr>
          <w:rFonts w:eastAsiaTheme="minorEastAsia"/>
          <w:sz w:val="24"/>
          <w:szCs w:val="24"/>
          <w:lang w:val="id-ID"/>
        </w:rPr>
        <w:t>Me</w:t>
      </w:r>
      <w:r w:rsidRPr="005332C8">
        <w:rPr>
          <w:rFonts w:eastAsiaTheme="minorEastAsia"/>
          <w:sz w:val="24"/>
          <w:szCs w:val="24"/>
        </w:rPr>
        <w:t xml:space="preserve">) was 60, the mode </w:t>
      </w:r>
      <w:r w:rsidRPr="005332C8">
        <w:rPr>
          <w:rFonts w:eastAsiaTheme="minorEastAsia"/>
          <w:sz w:val="24"/>
          <w:szCs w:val="24"/>
          <w:lang w:val="id-ID"/>
        </w:rPr>
        <w:t xml:space="preserve">of pre-test </w:t>
      </w:r>
      <w:r w:rsidRPr="005332C8">
        <w:rPr>
          <w:rFonts w:eastAsiaTheme="minorEastAsia"/>
          <w:sz w:val="24"/>
          <w:szCs w:val="24"/>
        </w:rPr>
        <w:t>(Mo) was 60 and the total pre-test score of the</w:t>
      </w:r>
      <w:r w:rsidR="00635F1C">
        <w:rPr>
          <w:rFonts w:eastAsiaTheme="minorEastAsia"/>
          <w:sz w:val="24"/>
          <w:szCs w:val="24"/>
        </w:rPr>
        <w:t xml:space="preserve"> experimental group (T) was 183</w:t>
      </w:r>
      <w:r w:rsidR="00635F1C">
        <w:rPr>
          <w:rFonts w:eastAsiaTheme="minorEastAsia"/>
          <w:sz w:val="24"/>
          <w:szCs w:val="24"/>
          <w:lang w:val="id-ID"/>
        </w:rPr>
        <w:t>0</w:t>
      </w:r>
      <w:r w:rsidRPr="005332C8">
        <w:rPr>
          <w:rFonts w:eastAsiaTheme="minorEastAsia"/>
          <w:sz w:val="24"/>
          <w:szCs w:val="24"/>
        </w:rPr>
        <w:t xml:space="preserve">. </w:t>
      </w:r>
      <w:r w:rsidRPr="005332C8">
        <w:rPr>
          <w:rFonts w:eastAsiaTheme="minorEastAsia"/>
          <w:sz w:val="24"/>
          <w:szCs w:val="24"/>
          <w:lang w:val="id-ID"/>
        </w:rPr>
        <w:t xml:space="preserve">Whereas, </w:t>
      </w:r>
      <w:r w:rsidRPr="005332C8">
        <w:rPr>
          <w:rFonts w:eastAsiaTheme="minorEastAsia"/>
          <w:sz w:val="24"/>
          <w:szCs w:val="24"/>
        </w:rPr>
        <w:t xml:space="preserve">the highest </w:t>
      </w:r>
      <w:r w:rsidRPr="005332C8">
        <w:rPr>
          <w:rFonts w:eastAsiaTheme="minorEastAsia"/>
          <w:sz w:val="24"/>
          <w:szCs w:val="24"/>
          <w:lang w:val="id-ID"/>
        </w:rPr>
        <w:t xml:space="preserve">of </w:t>
      </w:r>
      <w:r w:rsidRPr="005332C8">
        <w:rPr>
          <w:rFonts w:eastAsiaTheme="minorEastAsia"/>
          <w:sz w:val="24"/>
          <w:szCs w:val="24"/>
        </w:rPr>
        <w:t xml:space="preserve">post-test score (H) was 100, the lowest score </w:t>
      </w:r>
      <w:r w:rsidRPr="005332C8">
        <w:rPr>
          <w:rFonts w:eastAsiaTheme="minorEastAsia"/>
          <w:sz w:val="24"/>
          <w:szCs w:val="24"/>
          <w:lang w:val="id-ID"/>
        </w:rPr>
        <w:t xml:space="preserve">of post-test </w:t>
      </w:r>
      <w:r w:rsidRPr="005332C8">
        <w:rPr>
          <w:rFonts w:eastAsiaTheme="minorEastAsia"/>
          <w:sz w:val="24"/>
          <w:szCs w:val="24"/>
        </w:rPr>
        <w:t>(L) was 55, the median</w:t>
      </w:r>
      <w:r w:rsidRPr="005332C8">
        <w:rPr>
          <w:rFonts w:eastAsiaTheme="minorEastAsia"/>
          <w:sz w:val="24"/>
          <w:szCs w:val="24"/>
          <w:lang w:val="id-ID"/>
        </w:rPr>
        <w:t xml:space="preserve"> of </w:t>
      </w:r>
      <w:r w:rsidRPr="005332C8">
        <w:rPr>
          <w:rFonts w:eastAsiaTheme="minorEastAsia"/>
          <w:sz w:val="24"/>
          <w:szCs w:val="24"/>
        </w:rPr>
        <w:t xml:space="preserve"> </w:t>
      </w:r>
      <w:r w:rsidRPr="005332C8">
        <w:rPr>
          <w:rFonts w:eastAsiaTheme="minorEastAsia"/>
          <w:sz w:val="24"/>
          <w:szCs w:val="24"/>
          <w:lang w:val="id-ID"/>
        </w:rPr>
        <w:t xml:space="preserve">post-test </w:t>
      </w:r>
      <w:r w:rsidRPr="005332C8">
        <w:rPr>
          <w:rFonts w:eastAsiaTheme="minorEastAsia"/>
          <w:sz w:val="24"/>
          <w:szCs w:val="24"/>
        </w:rPr>
        <w:t xml:space="preserve">(Me) was 75, the mode </w:t>
      </w:r>
      <w:r w:rsidRPr="005332C8">
        <w:rPr>
          <w:rFonts w:eastAsiaTheme="minorEastAsia"/>
          <w:sz w:val="24"/>
          <w:szCs w:val="24"/>
          <w:lang w:val="id-ID"/>
        </w:rPr>
        <w:t xml:space="preserve">of post-test </w:t>
      </w:r>
      <w:r w:rsidRPr="005332C8">
        <w:rPr>
          <w:rFonts w:eastAsiaTheme="minorEastAsia"/>
          <w:sz w:val="24"/>
          <w:szCs w:val="24"/>
        </w:rPr>
        <w:t>(Mo) was 70 and the total of post-test score of experimental group (T) was 2250.</w:t>
      </w:r>
    </w:p>
    <w:p w:rsidR="005332C8" w:rsidRPr="00635F1C" w:rsidRDefault="0046770C" w:rsidP="005332C8">
      <w:pPr>
        <w:pStyle w:val="ListParagraph"/>
        <w:tabs>
          <w:tab w:val="left" w:pos="4632"/>
        </w:tabs>
        <w:spacing w:line="360" w:lineRule="auto"/>
        <w:ind w:left="284" w:firstLine="567"/>
        <w:jc w:val="both"/>
        <w:rPr>
          <w:rFonts w:eastAsiaTheme="minorEastAsia"/>
          <w:sz w:val="24"/>
          <w:szCs w:val="24"/>
          <w:lang w:val="id-ID"/>
        </w:rPr>
      </w:pPr>
      <w:r>
        <w:rPr>
          <w:rFonts w:eastAsiaTheme="minorEastAsia"/>
          <w:sz w:val="24"/>
          <w:szCs w:val="24"/>
        </w:rPr>
        <w:t>From the data above</w:t>
      </w:r>
      <w:r>
        <w:rPr>
          <w:rFonts w:eastAsiaTheme="minorEastAsia"/>
          <w:sz w:val="24"/>
          <w:szCs w:val="24"/>
          <w:lang w:val="id-ID"/>
        </w:rPr>
        <w:t xml:space="preserve"> being </w:t>
      </w:r>
      <w:r w:rsidR="00381153" w:rsidRPr="005C1AA5">
        <w:rPr>
          <w:rFonts w:eastAsiaTheme="minorEastAsia"/>
          <w:sz w:val="24"/>
          <w:szCs w:val="24"/>
        </w:rPr>
        <w:t>comp</w:t>
      </w:r>
      <w:r w:rsidR="00381153">
        <w:rPr>
          <w:rFonts w:eastAsiaTheme="minorEastAsia"/>
          <w:sz w:val="24"/>
          <w:szCs w:val="24"/>
        </w:rPr>
        <w:t>uted</w:t>
      </w:r>
      <w:r w:rsidR="00D36DB1">
        <w:rPr>
          <w:rFonts w:eastAsiaTheme="minorEastAsia"/>
          <w:sz w:val="24"/>
          <w:szCs w:val="24"/>
        </w:rPr>
        <w:t xml:space="preserve">, </w:t>
      </w:r>
      <w:r w:rsidRPr="005C1AA5">
        <w:rPr>
          <w:rFonts w:eastAsiaTheme="minorEastAsia"/>
          <w:sz w:val="24"/>
          <w:szCs w:val="24"/>
        </w:rPr>
        <w:t>the r</w:t>
      </w:r>
      <w:r>
        <w:rPr>
          <w:rFonts w:eastAsiaTheme="minorEastAsia"/>
          <w:sz w:val="24"/>
          <w:szCs w:val="24"/>
        </w:rPr>
        <w:t>esearcher found</w:t>
      </w:r>
      <w:r>
        <w:rPr>
          <w:rFonts w:eastAsiaTheme="minorEastAsia"/>
          <w:sz w:val="24"/>
          <w:szCs w:val="24"/>
          <w:lang w:val="id-ID"/>
        </w:rPr>
        <w:t xml:space="preserve"> </w:t>
      </w:r>
      <w:r w:rsidR="00D36DB1">
        <w:rPr>
          <w:rFonts w:eastAsiaTheme="minorEastAsia"/>
          <w:sz w:val="24"/>
          <w:szCs w:val="24"/>
        </w:rPr>
        <w:t>the mean of pre-test (</w:t>
      </w:r>
      <w:r w:rsidR="00D36DB1">
        <w:rPr>
          <w:rFonts w:eastAsiaTheme="minorEastAsia"/>
          <w:sz w:val="24"/>
          <w:szCs w:val="24"/>
          <w:lang w:val="id-ID"/>
        </w:rPr>
        <w:t>X</w:t>
      </w:r>
      <w:r w:rsidR="00D36DB1">
        <w:rPr>
          <w:rFonts w:eastAsiaTheme="minorEastAsia" w:cstheme="minorHAnsi"/>
          <w:sz w:val="24"/>
          <w:szCs w:val="24"/>
          <w:lang w:val="id-ID"/>
        </w:rPr>
        <w:t>̅</w:t>
      </w:r>
      <w:r>
        <w:rPr>
          <w:rFonts w:eastAsiaTheme="minorEastAsia"/>
          <w:sz w:val="24"/>
          <w:szCs w:val="24"/>
        </w:rPr>
        <w:t xml:space="preserve">) </w:t>
      </w:r>
      <w:r w:rsidR="00635F1C">
        <w:rPr>
          <w:rFonts w:eastAsiaTheme="minorEastAsia"/>
          <w:sz w:val="24"/>
          <w:szCs w:val="24"/>
        </w:rPr>
        <w:t>was 61</w:t>
      </w:r>
      <w:r w:rsidR="005332C8" w:rsidRPr="005C1AA5">
        <w:rPr>
          <w:rFonts w:eastAsiaTheme="minorEastAsia"/>
          <w:sz w:val="24"/>
          <w:szCs w:val="24"/>
        </w:rPr>
        <w:t>, and th</w:t>
      </w:r>
      <w:r w:rsidR="00635F1C">
        <w:rPr>
          <w:rFonts w:eastAsiaTheme="minorEastAsia"/>
          <w:sz w:val="24"/>
          <w:szCs w:val="24"/>
        </w:rPr>
        <w:t>e standard deviation (S) was 7.</w:t>
      </w:r>
      <w:r w:rsidR="00635F1C">
        <w:rPr>
          <w:rFonts w:eastAsiaTheme="minorEastAsia"/>
          <w:sz w:val="24"/>
          <w:szCs w:val="24"/>
          <w:lang w:val="id-ID"/>
        </w:rPr>
        <w:t>70132</w:t>
      </w:r>
      <w:r w:rsidR="005332C8" w:rsidRPr="005C1AA5">
        <w:rPr>
          <w:rFonts w:eastAsiaTheme="minorEastAsia"/>
          <w:sz w:val="24"/>
          <w:szCs w:val="24"/>
        </w:rPr>
        <w:t xml:space="preserve"> and</w:t>
      </w:r>
      <w:r>
        <w:rPr>
          <w:rFonts w:eastAsiaTheme="minorEastAsia"/>
          <w:sz w:val="24"/>
          <w:szCs w:val="24"/>
        </w:rPr>
        <w:t xml:space="preserve"> the varia</w:t>
      </w:r>
      <w:r w:rsidR="00635F1C">
        <w:rPr>
          <w:rFonts w:eastAsiaTheme="minorEastAsia"/>
          <w:sz w:val="24"/>
          <w:szCs w:val="24"/>
        </w:rPr>
        <w:t xml:space="preserve">nce is </w:t>
      </w:r>
      <w:r w:rsidR="00635F1C">
        <w:rPr>
          <w:rFonts w:eastAsiaTheme="minorEastAsia"/>
          <w:sz w:val="24"/>
          <w:szCs w:val="24"/>
          <w:lang w:val="id-ID"/>
        </w:rPr>
        <w:t>59</w:t>
      </w:r>
      <w:r>
        <w:rPr>
          <w:rFonts w:eastAsiaTheme="minorEastAsia"/>
          <w:sz w:val="24"/>
          <w:szCs w:val="24"/>
        </w:rPr>
        <w:t>.</w:t>
      </w:r>
      <w:r w:rsidR="00635F1C">
        <w:rPr>
          <w:rFonts w:eastAsiaTheme="minorEastAsia"/>
          <w:sz w:val="24"/>
          <w:szCs w:val="24"/>
          <w:lang w:val="id-ID"/>
        </w:rPr>
        <w:t>310</w:t>
      </w:r>
      <w:r>
        <w:rPr>
          <w:rFonts w:eastAsiaTheme="minorEastAsia"/>
          <w:sz w:val="24"/>
          <w:szCs w:val="24"/>
        </w:rPr>
        <w:t xml:space="preserve"> M</w:t>
      </w:r>
      <w:r>
        <w:rPr>
          <w:rFonts w:eastAsiaTheme="minorEastAsia"/>
          <w:sz w:val="24"/>
          <w:szCs w:val="24"/>
          <w:lang w:val="id-ID"/>
        </w:rPr>
        <w:t>oreover,</w:t>
      </w:r>
      <w:r w:rsidR="00D36DB1">
        <w:rPr>
          <w:rFonts w:eastAsiaTheme="minorEastAsia"/>
          <w:sz w:val="24"/>
          <w:szCs w:val="24"/>
        </w:rPr>
        <w:t xml:space="preserve"> the mean score of post-test (</w:t>
      </w:r>
      <w:r w:rsidR="00D36DB1">
        <w:rPr>
          <w:rFonts w:eastAsiaTheme="minorEastAsia"/>
          <w:sz w:val="24"/>
          <w:szCs w:val="24"/>
          <w:lang w:val="id-ID"/>
        </w:rPr>
        <w:t>X</w:t>
      </w:r>
      <w:r w:rsidR="00D36DB1">
        <w:rPr>
          <w:rFonts w:eastAsiaTheme="minorEastAsia" w:cstheme="minorHAnsi"/>
          <w:sz w:val="24"/>
          <w:szCs w:val="24"/>
          <w:lang w:val="id-ID"/>
        </w:rPr>
        <w:t>̅</w:t>
      </w:r>
      <w:r w:rsidR="005332C8" w:rsidRPr="005C1AA5">
        <w:rPr>
          <w:rFonts w:eastAsiaTheme="minorEastAsia"/>
          <w:sz w:val="24"/>
          <w:szCs w:val="24"/>
        </w:rPr>
        <w:t>) was 75</w:t>
      </w:r>
      <w:r w:rsidR="005332C8">
        <w:rPr>
          <w:rFonts w:eastAsiaTheme="minorEastAsia"/>
          <w:sz w:val="24"/>
          <w:szCs w:val="24"/>
        </w:rPr>
        <w:t>,</w:t>
      </w:r>
      <w:r w:rsidR="005332C8">
        <w:rPr>
          <w:rFonts w:eastAsiaTheme="minorEastAsia"/>
          <w:sz w:val="24"/>
          <w:szCs w:val="24"/>
          <w:lang w:val="id-ID"/>
        </w:rPr>
        <w:t xml:space="preserve"> T</w:t>
      </w:r>
      <w:r w:rsidR="005332C8">
        <w:rPr>
          <w:rFonts w:eastAsiaTheme="minorEastAsia"/>
          <w:sz w:val="24"/>
          <w:szCs w:val="24"/>
        </w:rPr>
        <w:t>he standard deviation (S</w:t>
      </w:r>
      <w:r w:rsidR="005332C8" w:rsidRPr="005C1AA5">
        <w:rPr>
          <w:rFonts w:eastAsiaTheme="minorEastAsia"/>
          <w:sz w:val="24"/>
          <w:szCs w:val="24"/>
        </w:rPr>
        <w:t>) was 1.01</w:t>
      </w:r>
      <w:r w:rsidR="00635F1C">
        <w:rPr>
          <w:rFonts w:eastAsiaTheme="minorEastAsia"/>
          <w:sz w:val="24"/>
          <w:szCs w:val="24"/>
          <w:lang w:val="id-ID"/>
        </w:rPr>
        <w:t>710</w:t>
      </w:r>
      <w:r w:rsidR="005332C8" w:rsidRPr="005C1AA5">
        <w:rPr>
          <w:rFonts w:eastAsiaTheme="minorEastAsia"/>
          <w:sz w:val="24"/>
          <w:szCs w:val="24"/>
        </w:rPr>
        <w:t xml:space="preserve"> and the </w:t>
      </w:r>
      <w:proofErr w:type="gramStart"/>
      <w:r w:rsidR="005332C8" w:rsidRPr="005C1AA5">
        <w:rPr>
          <w:rFonts w:eastAsiaTheme="minorEastAsia"/>
          <w:sz w:val="24"/>
          <w:szCs w:val="24"/>
        </w:rPr>
        <w:t xml:space="preserve">variance </w:t>
      </w:r>
      <w:r w:rsidR="009B32EC">
        <w:rPr>
          <w:rFonts w:eastAsiaTheme="minorEastAsia"/>
          <w:sz w:val="24"/>
          <w:szCs w:val="24"/>
          <w:lang w:val="id-ID"/>
        </w:rPr>
        <w:t xml:space="preserve"> (</w:t>
      </w:r>
      <w:proofErr w:type="gramEnd"/>
      <w:r w:rsidR="009B32EC">
        <w:rPr>
          <w:rFonts w:eastAsiaTheme="minorEastAsia"/>
          <w:sz w:val="24"/>
          <w:szCs w:val="24"/>
          <w:lang w:val="id-ID"/>
        </w:rPr>
        <w:t>S</w:t>
      </w:r>
      <w:r w:rsidR="009B32EC">
        <w:rPr>
          <w:rFonts w:eastAsiaTheme="minorEastAsia" w:cstheme="minorHAnsi"/>
          <w:sz w:val="24"/>
          <w:szCs w:val="24"/>
          <w:lang w:val="id-ID"/>
        </w:rPr>
        <w:t>²</w:t>
      </w:r>
      <w:r w:rsidR="009B32EC">
        <w:rPr>
          <w:rFonts w:eastAsiaTheme="minorEastAsia"/>
          <w:sz w:val="24"/>
          <w:szCs w:val="24"/>
          <w:lang w:val="id-ID"/>
        </w:rPr>
        <w:t xml:space="preserve">) </w:t>
      </w:r>
      <w:r w:rsidR="00635F1C">
        <w:rPr>
          <w:rFonts w:eastAsiaTheme="minorEastAsia"/>
          <w:sz w:val="24"/>
          <w:szCs w:val="24"/>
        </w:rPr>
        <w:t>was 103.4</w:t>
      </w:r>
      <w:r w:rsidR="00635F1C">
        <w:rPr>
          <w:rFonts w:eastAsiaTheme="minorEastAsia"/>
          <w:sz w:val="24"/>
          <w:szCs w:val="24"/>
          <w:lang w:val="id-ID"/>
        </w:rPr>
        <w:t>48.</w:t>
      </w:r>
    </w:p>
    <w:p w:rsidR="005332C8" w:rsidRPr="009B32EC" w:rsidRDefault="009B32EC" w:rsidP="009B32EC">
      <w:pPr>
        <w:pStyle w:val="ListParagraph"/>
        <w:tabs>
          <w:tab w:val="left" w:pos="4632"/>
        </w:tabs>
        <w:spacing w:after="0" w:line="360" w:lineRule="auto"/>
        <w:ind w:left="284" w:firstLine="567"/>
        <w:jc w:val="both"/>
        <w:rPr>
          <w:rFonts w:eastAsiaTheme="minorEastAsia"/>
          <w:sz w:val="24"/>
          <w:szCs w:val="24"/>
          <w:lang w:val="id-ID"/>
        </w:rPr>
      </w:pPr>
      <w:r>
        <w:rPr>
          <w:rFonts w:eastAsiaTheme="minorEastAsia"/>
          <w:sz w:val="24"/>
          <w:szCs w:val="24"/>
          <w:lang w:val="id-ID"/>
        </w:rPr>
        <w:t>Then, t</w:t>
      </w:r>
      <w:r w:rsidR="005332C8">
        <w:rPr>
          <w:rFonts w:eastAsiaTheme="minorEastAsia"/>
          <w:sz w:val="24"/>
          <w:szCs w:val="24"/>
          <w:lang w:val="id-ID"/>
        </w:rPr>
        <w:t>he researcher compared the result of pre-test and post-test after given treatment. T</w:t>
      </w:r>
      <w:r w:rsidR="005332C8" w:rsidRPr="005C1AA5">
        <w:rPr>
          <w:rFonts w:eastAsiaTheme="minorEastAsia"/>
          <w:sz w:val="24"/>
          <w:szCs w:val="24"/>
        </w:rPr>
        <w:t>here were rising</w:t>
      </w:r>
      <w:r w:rsidR="005332C8">
        <w:rPr>
          <w:rFonts w:eastAsiaTheme="minorEastAsia"/>
          <w:sz w:val="24"/>
          <w:szCs w:val="24"/>
        </w:rPr>
        <w:t xml:space="preserve"> score</w:t>
      </w:r>
      <w:r w:rsidR="005332C8">
        <w:rPr>
          <w:rFonts w:eastAsiaTheme="minorEastAsia"/>
          <w:sz w:val="24"/>
          <w:szCs w:val="24"/>
          <w:lang w:val="id-ID"/>
        </w:rPr>
        <w:t xml:space="preserve"> after given treatment. The improving </w:t>
      </w:r>
      <w:r w:rsidR="005332C8">
        <w:rPr>
          <w:rFonts w:eastAsiaTheme="minorEastAsia"/>
          <w:sz w:val="24"/>
          <w:szCs w:val="24"/>
          <w:lang w:val="id-ID"/>
        </w:rPr>
        <w:lastRenderedPageBreak/>
        <w:t>score between</w:t>
      </w:r>
      <w:r w:rsidR="00635F1C">
        <w:rPr>
          <w:rFonts w:eastAsiaTheme="minorEastAsia"/>
          <w:sz w:val="24"/>
          <w:szCs w:val="24"/>
          <w:lang w:val="id-ID"/>
        </w:rPr>
        <w:t xml:space="preserve"> pre-test and post-test is 14.</w:t>
      </w:r>
      <w:r w:rsidR="005332C8">
        <w:rPr>
          <w:rFonts w:eastAsiaTheme="minorEastAsia"/>
          <w:sz w:val="24"/>
          <w:szCs w:val="24"/>
        </w:rPr>
        <w:t xml:space="preserve"> </w:t>
      </w:r>
      <w:r w:rsidR="005332C8">
        <w:rPr>
          <w:rFonts w:eastAsiaTheme="minorEastAsia"/>
          <w:sz w:val="24"/>
          <w:szCs w:val="24"/>
          <w:lang w:val="id-ID"/>
        </w:rPr>
        <w:t>T</w:t>
      </w:r>
      <w:r w:rsidR="005332C8">
        <w:rPr>
          <w:rFonts w:eastAsiaTheme="minorEastAsia"/>
          <w:sz w:val="24"/>
          <w:szCs w:val="24"/>
        </w:rPr>
        <w:t>he mean of the post test</w:t>
      </w:r>
      <w:r w:rsidR="005332C8" w:rsidRPr="00542F5C">
        <w:rPr>
          <w:rFonts w:cs="Calibri"/>
          <w:sz w:val="24"/>
          <w:szCs w:val="24"/>
        </w:rPr>
        <w:t xml:space="preserve"> </w:t>
      </w:r>
      <w:r w:rsidR="005332C8">
        <w:rPr>
          <w:rFonts w:cs="Calibri"/>
          <w:sz w:val="24"/>
          <w:szCs w:val="24"/>
        </w:rPr>
        <w:t xml:space="preserve">belonged </w:t>
      </w:r>
      <w:r w:rsidR="005332C8">
        <w:rPr>
          <w:rFonts w:cs="Calibri"/>
          <w:sz w:val="24"/>
          <w:szCs w:val="24"/>
          <w:lang w:val="id-ID"/>
        </w:rPr>
        <w:t>into</w:t>
      </w:r>
      <w:r w:rsidR="005332C8">
        <w:rPr>
          <w:rFonts w:cs="Calibri"/>
          <w:sz w:val="24"/>
          <w:szCs w:val="24"/>
        </w:rPr>
        <w:t xml:space="preserve"> good category</w:t>
      </w:r>
      <w:r w:rsidR="005332C8">
        <w:rPr>
          <w:rFonts w:eastAsiaTheme="minorEastAsia"/>
          <w:sz w:val="24"/>
          <w:szCs w:val="24"/>
          <w:lang w:val="id-ID"/>
        </w:rPr>
        <w:t xml:space="preserve">. </w:t>
      </w:r>
      <w:r w:rsidR="005332C8" w:rsidRPr="005C1AA5">
        <w:rPr>
          <w:rFonts w:eastAsiaTheme="minorEastAsia"/>
          <w:sz w:val="24"/>
          <w:szCs w:val="24"/>
        </w:rPr>
        <w:t>The mean of the experimental gro</w:t>
      </w:r>
      <w:r w:rsidR="00635F1C">
        <w:rPr>
          <w:rFonts w:eastAsiaTheme="minorEastAsia"/>
          <w:sz w:val="24"/>
          <w:szCs w:val="24"/>
        </w:rPr>
        <w:t>up which was given a treatment</w:t>
      </w:r>
      <w:r w:rsidR="00635F1C">
        <w:rPr>
          <w:rFonts w:eastAsiaTheme="minorEastAsia"/>
          <w:sz w:val="24"/>
          <w:szCs w:val="24"/>
          <w:lang w:val="id-ID"/>
        </w:rPr>
        <w:t xml:space="preserve"> </w:t>
      </w:r>
      <w:r w:rsidR="005332C8" w:rsidRPr="005C1AA5">
        <w:rPr>
          <w:rFonts w:eastAsiaTheme="minorEastAsia"/>
          <w:sz w:val="24"/>
          <w:szCs w:val="24"/>
        </w:rPr>
        <w:t xml:space="preserve">was higher than that before given a treatment. </w:t>
      </w:r>
      <w:r w:rsidR="005332C8">
        <w:rPr>
          <w:rFonts w:cs="Calibri"/>
          <w:sz w:val="24"/>
          <w:szCs w:val="24"/>
          <w:lang w:val="id-ID"/>
        </w:rPr>
        <w:t xml:space="preserve">Inferential analysis </w:t>
      </w:r>
      <w:r w:rsidR="00635F1C">
        <w:rPr>
          <w:rFonts w:cs="Calibri"/>
          <w:sz w:val="24"/>
          <w:szCs w:val="24"/>
          <w:lang w:val="id-ID"/>
        </w:rPr>
        <w:t xml:space="preserve">has aims </w:t>
      </w:r>
      <w:r w:rsidR="005332C8">
        <w:rPr>
          <w:rFonts w:cs="Calibri"/>
          <w:sz w:val="24"/>
          <w:szCs w:val="24"/>
          <w:lang w:val="id-ID"/>
        </w:rPr>
        <w:t xml:space="preserve">to answer </w:t>
      </w:r>
      <w:r>
        <w:rPr>
          <w:rFonts w:cs="Calibri"/>
          <w:sz w:val="24"/>
          <w:szCs w:val="24"/>
          <w:lang w:val="id-ID"/>
        </w:rPr>
        <w:t>resea</w:t>
      </w:r>
      <w:r w:rsidR="00635F1C">
        <w:rPr>
          <w:rFonts w:cs="Calibri"/>
          <w:sz w:val="24"/>
          <w:szCs w:val="24"/>
          <w:lang w:val="id-ID"/>
        </w:rPr>
        <w:t>r</w:t>
      </w:r>
      <w:r>
        <w:rPr>
          <w:rFonts w:cs="Calibri"/>
          <w:sz w:val="24"/>
          <w:szCs w:val="24"/>
          <w:lang w:val="id-ID"/>
        </w:rPr>
        <w:t>ch hypothesis</w:t>
      </w:r>
      <w:r w:rsidR="005332C8">
        <w:rPr>
          <w:rFonts w:cs="Calibri"/>
          <w:sz w:val="24"/>
          <w:szCs w:val="24"/>
          <w:lang w:val="id-ID"/>
        </w:rPr>
        <w:t>.</w:t>
      </w:r>
      <w:r w:rsidR="005332C8" w:rsidRPr="00B62CE0">
        <w:rPr>
          <w:rFonts w:cs="Calibri"/>
          <w:sz w:val="24"/>
          <w:szCs w:val="24"/>
        </w:rPr>
        <w:t xml:space="preserve"> </w:t>
      </w:r>
      <w:r w:rsidR="005332C8">
        <w:rPr>
          <w:rFonts w:cs="Calibri"/>
          <w:sz w:val="24"/>
          <w:szCs w:val="24"/>
        </w:rPr>
        <w:t xml:space="preserve">The </w:t>
      </w:r>
      <w:r>
        <w:rPr>
          <w:rFonts w:cs="Calibri"/>
          <w:sz w:val="24"/>
          <w:szCs w:val="24"/>
          <w:lang w:val="id-ID"/>
        </w:rPr>
        <w:t xml:space="preserve">researcher got </w:t>
      </w:r>
      <w:r w:rsidR="005332C8">
        <w:rPr>
          <w:rFonts w:cs="Calibri"/>
          <w:sz w:val="24"/>
          <w:szCs w:val="24"/>
        </w:rPr>
        <w:t xml:space="preserve">result of t-test </w:t>
      </w:r>
      <w:r w:rsidR="00381153">
        <w:rPr>
          <w:rFonts w:cs="Calibri"/>
          <w:sz w:val="24"/>
          <w:szCs w:val="24"/>
        </w:rPr>
        <w:t xml:space="preserve">is </w:t>
      </w:r>
      <w:r w:rsidR="00381153">
        <w:rPr>
          <w:rFonts w:cs="Calibri"/>
          <w:sz w:val="24"/>
          <w:szCs w:val="24"/>
          <w:lang w:val="id-ID"/>
        </w:rPr>
        <w:t>also</w:t>
      </w:r>
      <w:r>
        <w:rPr>
          <w:rFonts w:cs="Calibri"/>
          <w:sz w:val="24"/>
          <w:szCs w:val="24"/>
          <w:lang w:val="id-ID"/>
        </w:rPr>
        <w:t xml:space="preserve"> </w:t>
      </w:r>
      <w:r w:rsidR="005332C8">
        <w:rPr>
          <w:rFonts w:cs="Calibri"/>
          <w:sz w:val="24"/>
          <w:szCs w:val="24"/>
        </w:rPr>
        <w:t>higher than t-table (</w:t>
      </w:r>
      <w:r w:rsidR="00635F1C">
        <w:rPr>
          <w:rFonts w:cs="Calibri"/>
          <w:sz w:val="24"/>
          <w:szCs w:val="24"/>
          <w:lang w:val="id-ID"/>
        </w:rPr>
        <w:t>8.88</w:t>
      </w:r>
      <w:r w:rsidR="005332C8">
        <w:rPr>
          <w:rFonts w:cs="Calibri"/>
          <w:sz w:val="24"/>
          <w:szCs w:val="24"/>
        </w:rPr>
        <w:t>&gt;</w:t>
      </w:r>
      <w:r w:rsidR="00635F1C">
        <w:rPr>
          <w:rFonts w:cs="Calibri"/>
          <w:sz w:val="24"/>
          <w:szCs w:val="24"/>
          <w:lang w:val="id-ID"/>
        </w:rPr>
        <w:t>2.045</w:t>
      </w:r>
      <w:r w:rsidR="005332C8">
        <w:rPr>
          <w:rFonts w:cs="Calibri"/>
          <w:sz w:val="24"/>
          <w:szCs w:val="24"/>
        </w:rPr>
        <w:t>).</w:t>
      </w:r>
    </w:p>
    <w:p w:rsidR="005E336E" w:rsidRDefault="009B32EC" w:rsidP="00560C00">
      <w:pPr>
        <w:pStyle w:val="ListParagraph"/>
        <w:tabs>
          <w:tab w:val="left" w:pos="4632"/>
        </w:tabs>
        <w:spacing w:after="0" w:line="360" w:lineRule="auto"/>
        <w:ind w:left="284" w:firstLine="567"/>
        <w:jc w:val="both"/>
        <w:rPr>
          <w:rFonts w:cstheme="minorHAnsi"/>
          <w:sz w:val="24"/>
          <w:szCs w:val="24"/>
          <w:lang w:val="id-ID"/>
        </w:rPr>
      </w:pPr>
      <w:r>
        <w:rPr>
          <w:rFonts w:eastAsiaTheme="minorEastAsia"/>
          <w:sz w:val="24"/>
          <w:szCs w:val="24"/>
          <w:lang w:val="id-ID"/>
        </w:rPr>
        <w:t>On the basis of explanation</w:t>
      </w:r>
      <w:r w:rsidRPr="005C1AA5">
        <w:rPr>
          <w:rFonts w:eastAsiaTheme="minorEastAsia"/>
          <w:sz w:val="24"/>
          <w:szCs w:val="24"/>
        </w:rPr>
        <w:t xml:space="preserve"> above, the</w:t>
      </w:r>
      <w:r>
        <w:rPr>
          <w:rFonts w:eastAsiaTheme="minorEastAsia"/>
          <w:sz w:val="24"/>
          <w:szCs w:val="24"/>
        </w:rPr>
        <w:t xml:space="preserve"> researcher</w:t>
      </w:r>
      <w:r>
        <w:rPr>
          <w:rFonts w:cs="Calibri"/>
          <w:sz w:val="24"/>
          <w:szCs w:val="24"/>
          <w:lang w:val="id-ID"/>
        </w:rPr>
        <w:t xml:space="preserve"> </w:t>
      </w:r>
      <w:r w:rsidR="005332C8">
        <w:rPr>
          <w:rFonts w:cs="Calibri"/>
          <w:sz w:val="24"/>
          <w:szCs w:val="24"/>
          <w:lang w:val="id-ID"/>
        </w:rPr>
        <w:t xml:space="preserve">concluded </w:t>
      </w:r>
      <w:r>
        <w:rPr>
          <w:rFonts w:cs="Calibri"/>
          <w:sz w:val="24"/>
          <w:szCs w:val="24"/>
          <w:lang w:val="id-ID"/>
        </w:rPr>
        <w:t>the use of notices as a media to teach vocabulary is able to improve</w:t>
      </w:r>
      <w:r w:rsidR="002A11B9">
        <w:rPr>
          <w:rFonts w:cs="Calibri"/>
          <w:sz w:val="24"/>
          <w:szCs w:val="24"/>
          <w:lang w:val="id-ID"/>
        </w:rPr>
        <w:t xml:space="preserve"> vocabulary mastery of the second</w:t>
      </w:r>
      <w:r>
        <w:rPr>
          <w:rFonts w:cs="Calibri"/>
          <w:sz w:val="24"/>
          <w:szCs w:val="24"/>
          <w:lang w:val="id-ID"/>
        </w:rPr>
        <w:t xml:space="preserve"> grade students at SMP N 2 Mirit Kebumen </w:t>
      </w:r>
      <w:r w:rsidRPr="00785A05">
        <w:rPr>
          <w:rFonts w:cs="Calibri"/>
          <w:sz w:val="24"/>
          <w:szCs w:val="24"/>
        </w:rPr>
        <w:t>in t</w:t>
      </w:r>
      <w:r w:rsidR="00381153">
        <w:rPr>
          <w:rFonts w:cs="Calibri"/>
          <w:sz w:val="24"/>
          <w:szCs w:val="24"/>
        </w:rPr>
        <w:t>he academic year of 2012/</w:t>
      </w:r>
      <w:r>
        <w:rPr>
          <w:rFonts w:cs="Calibri"/>
          <w:sz w:val="24"/>
          <w:szCs w:val="24"/>
        </w:rPr>
        <w:t>2013</w:t>
      </w:r>
      <w:r w:rsidR="00235AB7">
        <w:rPr>
          <w:rFonts w:cs="Calibri"/>
          <w:sz w:val="24"/>
          <w:szCs w:val="24"/>
          <w:lang w:val="id-ID"/>
        </w:rPr>
        <w:t xml:space="preserve">. Therefore, </w:t>
      </w:r>
      <w:r>
        <w:rPr>
          <w:rFonts w:cs="Calibri"/>
          <w:sz w:val="24"/>
          <w:szCs w:val="24"/>
          <w:lang w:val="id-ID"/>
        </w:rPr>
        <w:t xml:space="preserve">the researcher states </w:t>
      </w:r>
      <w:r w:rsidR="005332C8" w:rsidRPr="00785A05">
        <w:rPr>
          <w:rFonts w:cs="Calibri"/>
          <w:sz w:val="24"/>
          <w:szCs w:val="24"/>
        </w:rPr>
        <w:t>Ho (Null Hypothesis) is rejected and Ha (Alte</w:t>
      </w:r>
      <w:r w:rsidR="00235AB7">
        <w:rPr>
          <w:rFonts w:cs="Calibri"/>
          <w:sz w:val="24"/>
          <w:szCs w:val="24"/>
        </w:rPr>
        <w:t>rnative Hypothesis) is accepted</w:t>
      </w:r>
      <w:r>
        <w:rPr>
          <w:rFonts w:cs="Calibri"/>
          <w:sz w:val="24"/>
          <w:szCs w:val="24"/>
          <w:lang w:val="id-ID"/>
        </w:rPr>
        <w:t>.</w:t>
      </w:r>
      <w:r w:rsidR="00186C0C" w:rsidRPr="00A57A15">
        <w:rPr>
          <w:rFonts w:cstheme="minorHAnsi"/>
          <w:sz w:val="24"/>
          <w:szCs w:val="24"/>
          <w:lang w:val="id-ID"/>
        </w:rPr>
        <w:tab/>
      </w:r>
    </w:p>
    <w:p w:rsidR="00635F1C" w:rsidRPr="00560C00" w:rsidRDefault="00635F1C" w:rsidP="00560C00">
      <w:pPr>
        <w:pStyle w:val="ListParagraph"/>
        <w:tabs>
          <w:tab w:val="left" w:pos="4632"/>
        </w:tabs>
        <w:spacing w:after="0" w:line="360" w:lineRule="auto"/>
        <w:ind w:left="284" w:firstLine="567"/>
        <w:jc w:val="both"/>
        <w:rPr>
          <w:rFonts w:eastAsiaTheme="minorEastAsia"/>
          <w:sz w:val="24"/>
          <w:szCs w:val="24"/>
          <w:lang w:val="id-ID"/>
        </w:rPr>
      </w:pPr>
    </w:p>
    <w:p w:rsidR="00A57A15" w:rsidRPr="00A57A15" w:rsidRDefault="00A57A15" w:rsidP="00235AB7">
      <w:pPr>
        <w:pStyle w:val="ListParagraph"/>
        <w:numPr>
          <w:ilvl w:val="0"/>
          <w:numId w:val="1"/>
        </w:numPr>
        <w:tabs>
          <w:tab w:val="left" w:pos="709"/>
        </w:tabs>
        <w:spacing w:after="0" w:line="360" w:lineRule="auto"/>
        <w:jc w:val="both"/>
        <w:outlineLvl w:val="0"/>
        <w:rPr>
          <w:b/>
          <w:sz w:val="24"/>
          <w:szCs w:val="24"/>
        </w:rPr>
      </w:pPr>
      <w:r w:rsidRPr="00A57A15">
        <w:rPr>
          <w:b/>
          <w:sz w:val="24"/>
          <w:szCs w:val="24"/>
        </w:rPr>
        <w:t>Conclusion</w:t>
      </w:r>
      <w:r w:rsidR="00235AB7">
        <w:rPr>
          <w:b/>
          <w:sz w:val="24"/>
          <w:szCs w:val="24"/>
          <w:lang w:val="id-ID"/>
        </w:rPr>
        <w:t xml:space="preserve"> and Recomendation</w:t>
      </w:r>
    </w:p>
    <w:p w:rsidR="00A57A15" w:rsidRPr="00A57A15" w:rsidRDefault="00A57A15" w:rsidP="00A57A15">
      <w:pPr>
        <w:pStyle w:val="ListParagraph"/>
        <w:tabs>
          <w:tab w:val="left" w:pos="709"/>
          <w:tab w:val="left" w:pos="1134"/>
        </w:tabs>
        <w:spacing w:line="360" w:lineRule="auto"/>
        <w:ind w:left="360"/>
        <w:jc w:val="both"/>
        <w:outlineLvl w:val="0"/>
        <w:rPr>
          <w:sz w:val="24"/>
          <w:szCs w:val="24"/>
        </w:rPr>
      </w:pPr>
      <w:r w:rsidRPr="00A57A15">
        <w:rPr>
          <w:sz w:val="24"/>
          <w:szCs w:val="24"/>
        </w:rPr>
        <w:tab/>
      </w:r>
      <w:r w:rsidRPr="00A57A15">
        <w:rPr>
          <w:sz w:val="24"/>
          <w:szCs w:val="24"/>
        </w:rPr>
        <w:tab/>
      </w:r>
      <w:r w:rsidR="00635F1C">
        <w:rPr>
          <w:sz w:val="24"/>
          <w:szCs w:val="24"/>
          <w:lang w:val="id-ID"/>
        </w:rPr>
        <w:t>T</w:t>
      </w:r>
      <w:r w:rsidRPr="00A57A15">
        <w:rPr>
          <w:sz w:val="24"/>
          <w:szCs w:val="24"/>
        </w:rPr>
        <w:t>h</w:t>
      </w:r>
      <w:r w:rsidR="00635F1C">
        <w:rPr>
          <w:sz w:val="24"/>
          <w:szCs w:val="24"/>
        </w:rPr>
        <w:t>e researcher concludes that us</w:t>
      </w:r>
      <w:r w:rsidR="00635F1C">
        <w:rPr>
          <w:sz w:val="24"/>
          <w:szCs w:val="24"/>
          <w:lang w:val="id-ID"/>
        </w:rPr>
        <w:t>ing</w:t>
      </w:r>
      <w:r w:rsidRPr="00A57A15">
        <w:rPr>
          <w:sz w:val="24"/>
          <w:szCs w:val="24"/>
        </w:rPr>
        <w:t xml:space="preserve"> notices as a media to teach vocabulary is able to improve students’ vocabu</w:t>
      </w:r>
      <w:r w:rsidR="00235AB7">
        <w:rPr>
          <w:sz w:val="24"/>
          <w:szCs w:val="24"/>
        </w:rPr>
        <w:t xml:space="preserve">lary mastery. This statement </w:t>
      </w:r>
      <w:r w:rsidR="00235AB7">
        <w:rPr>
          <w:sz w:val="24"/>
          <w:szCs w:val="24"/>
          <w:lang w:val="id-ID"/>
        </w:rPr>
        <w:t xml:space="preserve">was </w:t>
      </w:r>
      <w:r w:rsidRPr="00A57A15">
        <w:rPr>
          <w:sz w:val="24"/>
          <w:szCs w:val="24"/>
        </w:rPr>
        <w:t>supported by</w:t>
      </w:r>
      <w:r w:rsidR="00235AB7">
        <w:rPr>
          <w:sz w:val="24"/>
          <w:szCs w:val="24"/>
        </w:rPr>
        <w:t xml:space="preserve"> the result </w:t>
      </w:r>
      <w:r w:rsidR="00235AB7">
        <w:rPr>
          <w:sz w:val="24"/>
          <w:szCs w:val="24"/>
          <w:lang w:val="id-ID"/>
        </w:rPr>
        <w:t>t</w:t>
      </w:r>
      <w:r w:rsidRPr="00A57A15">
        <w:rPr>
          <w:sz w:val="24"/>
          <w:szCs w:val="24"/>
        </w:rPr>
        <w:t>he mean score</w:t>
      </w:r>
      <w:r w:rsidR="00667570">
        <w:rPr>
          <w:sz w:val="24"/>
          <w:szCs w:val="24"/>
          <w:lang w:val="id-ID"/>
        </w:rPr>
        <w:t>s</w:t>
      </w:r>
      <w:r w:rsidR="00667570">
        <w:rPr>
          <w:sz w:val="24"/>
          <w:szCs w:val="24"/>
        </w:rPr>
        <w:t xml:space="preserve"> before given the treatment </w:t>
      </w:r>
      <w:r w:rsidR="00667570">
        <w:rPr>
          <w:sz w:val="24"/>
          <w:szCs w:val="24"/>
          <w:lang w:val="id-ID"/>
        </w:rPr>
        <w:t>is</w:t>
      </w:r>
      <w:r w:rsidR="00667570">
        <w:rPr>
          <w:sz w:val="24"/>
          <w:szCs w:val="24"/>
        </w:rPr>
        <w:t xml:space="preserve"> 61</w:t>
      </w:r>
      <w:r w:rsidRPr="00A57A15">
        <w:rPr>
          <w:sz w:val="24"/>
          <w:szCs w:val="24"/>
        </w:rPr>
        <w:t xml:space="preserve"> and the mean score a</w:t>
      </w:r>
      <w:r w:rsidR="00667570">
        <w:rPr>
          <w:sz w:val="24"/>
          <w:szCs w:val="24"/>
        </w:rPr>
        <w:t xml:space="preserve">fter given the treatment </w:t>
      </w:r>
      <w:r w:rsidR="00667570">
        <w:rPr>
          <w:sz w:val="24"/>
          <w:szCs w:val="24"/>
          <w:lang w:val="id-ID"/>
        </w:rPr>
        <w:t>is</w:t>
      </w:r>
      <w:r w:rsidR="00235AB7">
        <w:rPr>
          <w:sz w:val="24"/>
          <w:szCs w:val="24"/>
        </w:rPr>
        <w:t xml:space="preserve"> 75</w:t>
      </w:r>
      <w:r w:rsidRPr="00A57A15">
        <w:rPr>
          <w:sz w:val="24"/>
          <w:szCs w:val="24"/>
        </w:rPr>
        <w:t>.</w:t>
      </w:r>
    </w:p>
    <w:p w:rsidR="00A57A15" w:rsidRPr="00A57A15" w:rsidRDefault="00235AB7" w:rsidP="00A57A15">
      <w:pPr>
        <w:pStyle w:val="ListParagraph"/>
        <w:tabs>
          <w:tab w:val="left" w:pos="709"/>
          <w:tab w:val="left" w:pos="1134"/>
        </w:tabs>
        <w:spacing w:line="360" w:lineRule="auto"/>
        <w:ind w:left="360"/>
        <w:jc w:val="both"/>
        <w:outlineLvl w:val="0"/>
        <w:rPr>
          <w:rFonts w:eastAsiaTheme="minorEastAsia"/>
          <w:sz w:val="24"/>
          <w:szCs w:val="24"/>
        </w:rPr>
      </w:pPr>
      <w:r>
        <w:rPr>
          <w:sz w:val="24"/>
          <w:szCs w:val="24"/>
        </w:rPr>
        <w:tab/>
      </w:r>
      <w:r>
        <w:rPr>
          <w:sz w:val="24"/>
          <w:szCs w:val="24"/>
        </w:rPr>
        <w:tab/>
      </w:r>
      <w:r>
        <w:rPr>
          <w:sz w:val="24"/>
          <w:szCs w:val="24"/>
          <w:lang w:val="id-ID"/>
        </w:rPr>
        <w:t>Besides, t</w:t>
      </w:r>
      <w:r>
        <w:rPr>
          <w:sz w:val="24"/>
          <w:szCs w:val="24"/>
        </w:rPr>
        <w:t xml:space="preserve">he computation of </w:t>
      </w:r>
      <w:r w:rsidRPr="00235AB7">
        <w:rPr>
          <w:i/>
          <w:sz w:val="24"/>
          <w:szCs w:val="24"/>
        </w:rPr>
        <w:t>t</w:t>
      </w:r>
      <w:r>
        <w:rPr>
          <w:sz w:val="24"/>
          <w:szCs w:val="24"/>
          <w:lang w:val="id-ID"/>
        </w:rPr>
        <w:t>-</w:t>
      </w:r>
      <w:r>
        <w:rPr>
          <w:sz w:val="24"/>
          <w:szCs w:val="24"/>
        </w:rPr>
        <w:t>test show</w:t>
      </w:r>
      <w:r>
        <w:rPr>
          <w:sz w:val="24"/>
          <w:szCs w:val="24"/>
          <w:lang w:val="id-ID"/>
        </w:rPr>
        <w:t>n</w:t>
      </w:r>
      <w:r w:rsidR="00A57A15" w:rsidRPr="00A57A15">
        <w:rPr>
          <w:sz w:val="24"/>
          <w:szCs w:val="24"/>
        </w:rPr>
        <w:t xml:space="preserve"> that </w:t>
      </w:r>
      <m:oMath>
        <m:sSub>
          <m:sSubPr>
            <m:ctrlPr>
              <w:rPr>
                <w:rFonts w:ascii="Cambria Math" w:hAnsi="Cambria Math"/>
                <w:sz w:val="24"/>
                <w:szCs w:val="24"/>
              </w:rPr>
            </m:ctrlPr>
          </m:sSubPr>
          <m:e>
            <m:r>
              <m:rPr>
                <m:sty m:val="p"/>
              </m:rPr>
              <w:rPr>
                <w:sz w:val="24"/>
                <w:szCs w:val="24"/>
              </w:rPr>
              <m:t>H</m:t>
            </m:r>
          </m:e>
          <m:sub>
            <m:r>
              <m:rPr>
                <m:sty m:val="p"/>
              </m:rPr>
              <w:rPr>
                <w:sz w:val="24"/>
                <w:szCs w:val="24"/>
              </w:rPr>
              <m:t>a</m:t>
            </m:r>
          </m:sub>
        </m:sSub>
      </m:oMath>
      <w:r w:rsidR="00A57A15" w:rsidRPr="00A57A15">
        <w:rPr>
          <w:rFonts w:eastAsiaTheme="minorEastAsia"/>
          <w:sz w:val="24"/>
          <w:szCs w:val="24"/>
        </w:rPr>
        <w:t xml:space="preserve"> </w:t>
      </w:r>
      <w:proofErr w:type="gramStart"/>
      <w:r w:rsidR="00A57A15" w:rsidRPr="00A57A15">
        <w:rPr>
          <w:rFonts w:eastAsiaTheme="minorEastAsia"/>
          <w:sz w:val="24"/>
          <w:szCs w:val="24"/>
        </w:rPr>
        <w:t>is</w:t>
      </w:r>
      <w:proofErr w:type="gramEnd"/>
      <w:r w:rsidR="00A57A15" w:rsidRPr="00A57A15">
        <w:rPr>
          <w:rFonts w:eastAsiaTheme="minorEastAsia"/>
          <w:sz w:val="24"/>
          <w:szCs w:val="24"/>
        </w:rPr>
        <w:t xml:space="preserve"> accepted. The value of </w:t>
      </w:r>
      <w:r w:rsidR="00A57A15" w:rsidRPr="00A57A15">
        <w:rPr>
          <w:rFonts w:eastAsiaTheme="minorEastAsia"/>
          <w:i/>
          <w:sz w:val="24"/>
          <w:szCs w:val="24"/>
        </w:rPr>
        <w:t>t</w:t>
      </w:r>
      <w:r w:rsidR="00667570">
        <w:rPr>
          <w:rFonts w:eastAsiaTheme="minorEastAsia"/>
          <w:sz w:val="24"/>
          <w:szCs w:val="24"/>
        </w:rPr>
        <w:t>-test is 8.8</w:t>
      </w:r>
      <w:r w:rsidR="00667570">
        <w:rPr>
          <w:rFonts w:eastAsiaTheme="minorEastAsia"/>
          <w:sz w:val="24"/>
          <w:szCs w:val="24"/>
          <w:lang w:val="id-ID"/>
        </w:rPr>
        <w:t>8</w:t>
      </w:r>
      <w:r w:rsidR="00A57A15" w:rsidRPr="00A57A15">
        <w:rPr>
          <w:rFonts w:eastAsiaTheme="minorEastAsia"/>
          <w:sz w:val="24"/>
          <w:szCs w:val="24"/>
        </w:rPr>
        <w:t xml:space="preserve">. Then the </w:t>
      </w:r>
      <w:r w:rsidR="00A57A15" w:rsidRPr="00A57A15">
        <w:rPr>
          <w:rFonts w:eastAsiaTheme="minorEastAsia"/>
          <w:i/>
          <w:sz w:val="24"/>
          <w:szCs w:val="24"/>
        </w:rPr>
        <w:t>t-</w:t>
      </w:r>
      <w:r w:rsidR="00A57A15" w:rsidRPr="00A57A15">
        <w:rPr>
          <w:rFonts w:eastAsiaTheme="minorEastAsia"/>
          <w:sz w:val="24"/>
          <w:szCs w:val="24"/>
        </w:rPr>
        <w:t xml:space="preserve">table is </w:t>
      </w:r>
      <w:r w:rsidR="00667570">
        <w:rPr>
          <w:sz w:val="24"/>
          <w:szCs w:val="24"/>
          <w:lang w:val="id-ID"/>
        </w:rPr>
        <w:t>2.045</w:t>
      </w:r>
      <w:r w:rsidR="00A57A15" w:rsidRPr="00A57A15">
        <w:rPr>
          <w:sz w:val="24"/>
          <w:szCs w:val="24"/>
        </w:rPr>
        <w:t>.</w:t>
      </w:r>
      <w:r w:rsidR="00A57A15" w:rsidRPr="00A57A15">
        <w:rPr>
          <w:rFonts w:eastAsiaTheme="minorEastAsia"/>
          <w:sz w:val="24"/>
          <w:szCs w:val="24"/>
        </w:rPr>
        <w:t xml:space="preserve">  If the value of </w:t>
      </w:r>
      <w:r w:rsidR="00A57A15" w:rsidRPr="00A57A15">
        <w:rPr>
          <w:rFonts w:eastAsiaTheme="minorEastAsia"/>
          <w:i/>
          <w:sz w:val="24"/>
          <w:szCs w:val="24"/>
        </w:rPr>
        <w:t>t-</w:t>
      </w:r>
      <w:r w:rsidR="00A57A15" w:rsidRPr="00A57A15">
        <w:rPr>
          <w:rFonts w:eastAsiaTheme="minorEastAsia"/>
          <w:sz w:val="24"/>
          <w:szCs w:val="24"/>
        </w:rPr>
        <w:t xml:space="preserve">test is higher than </w:t>
      </w:r>
      <w:r w:rsidR="00A57A15" w:rsidRPr="00A57A15">
        <w:rPr>
          <w:rFonts w:eastAsiaTheme="minorEastAsia"/>
          <w:i/>
          <w:sz w:val="24"/>
          <w:szCs w:val="24"/>
        </w:rPr>
        <w:t>t</w:t>
      </w:r>
      <w:r w:rsidR="00A57A15" w:rsidRPr="00A57A15">
        <w:rPr>
          <w:rFonts w:eastAsiaTheme="minorEastAsia"/>
          <w:sz w:val="24"/>
          <w:szCs w:val="24"/>
        </w:rPr>
        <w:t xml:space="preserve"> table, the alternative hypothesis can be stated that  notices is able to imp</w:t>
      </w:r>
      <w:r>
        <w:rPr>
          <w:rFonts w:eastAsiaTheme="minorEastAsia"/>
          <w:sz w:val="24"/>
          <w:szCs w:val="24"/>
        </w:rPr>
        <w:t>rove their vocabulary mastery of</w:t>
      </w:r>
      <w:r w:rsidR="00A57A15" w:rsidRPr="00A57A15">
        <w:rPr>
          <w:rFonts w:eastAsiaTheme="minorEastAsia"/>
          <w:sz w:val="24"/>
          <w:szCs w:val="24"/>
        </w:rPr>
        <w:t xml:space="preserve"> the second grade stude</w:t>
      </w:r>
      <w:r>
        <w:rPr>
          <w:rFonts w:eastAsiaTheme="minorEastAsia"/>
          <w:sz w:val="24"/>
          <w:szCs w:val="24"/>
        </w:rPr>
        <w:t>nts of S</w:t>
      </w:r>
      <w:r>
        <w:rPr>
          <w:rFonts w:eastAsiaTheme="minorEastAsia"/>
          <w:sz w:val="24"/>
          <w:szCs w:val="24"/>
          <w:lang w:val="id-ID"/>
        </w:rPr>
        <w:t xml:space="preserve">MP N </w:t>
      </w:r>
      <w:r w:rsidR="00A57A15" w:rsidRPr="00A57A15">
        <w:rPr>
          <w:rFonts w:eastAsiaTheme="minorEastAsia"/>
          <w:sz w:val="24"/>
          <w:szCs w:val="24"/>
        </w:rPr>
        <w:t xml:space="preserve">2 </w:t>
      </w:r>
      <w:proofErr w:type="spellStart"/>
      <w:r w:rsidR="00A57A15" w:rsidRPr="00A57A15">
        <w:rPr>
          <w:rFonts w:eastAsiaTheme="minorEastAsia"/>
          <w:sz w:val="24"/>
          <w:szCs w:val="24"/>
        </w:rPr>
        <w:t>Mirit</w:t>
      </w:r>
      <w:proofErr w:type="spellEnd"/>
      <w:r w:rsidR="00A57A15" w:rsidRPr="00A57A15">
        <w:rPr>
          <w:rFonts w:eastAsiaTheme="minorEastAsia"/>
          <w:sz w:val="24"/>
          <w:szCs w:val="24"/>
        </w:rPr>
        <w:t xml:space="preserve">, </w:t>
      </w:r>
      <w:proofErr w:type="spellStart"/>
      <w:r w:rsidR="00A57A15" w:rsidRPr="00A57A15">
        <w:rPr>
          <w:rFonts w:eastAsiaTheme="minorEastAsia"/>
          <w:sz w:val="24"/>
          <w:szCs w:val="24"/>
        </w:rPr>
        <w:t>Kebumen</w:t>
      </w:r>
      <w:proofErr w:type="spellEnd"/>
      <w:r w:rsidR="00A57A15" w:rsidRPr="00A57A15">
        <w:rPr>
          <w:rFonts w:eastAsiaTheme="minorEastAsia"/>
          <w:sz w:val="24"/>
          <w:szCs w:val="24"/>
        </w:rPr>
        <w:t xml:space="preserve"> in the academic year of 2012/2013.</w:t>
      </w:r>
    </w:p>
    <w:p w:rsidR="00013D76" w:rsidRDefault="00A57A15" w:rsidP="00235AB7">
      <w:pPr>
        <w:tabs>
          <w:tab w:val="left" w:pos="2512"/>
        </w:tabs>
        <w:spacing w:after="0" w:line="360" w:lineRule="auto"/>
        <w:jc w:val="both"/>
        <w:rPr>
          <w:lang w:val="id-ID"/>
        </w:rPr>
      </w:pPr>
      <w:r>
        <w:rPr>
          <w:lang w:val="id-ID"/>
        </w:rPr>
        <w:t xml:space="preserve"> </w:t>
      </w:r>
      <w:r w:rsidR="00162C55">
        <w:rPr>
          <w:lang w:val="id-ID"/>
        </w:rPr>
        <w:tab/>
      </w:r>
    </w:p>
    <w:p w:rsidR="002A11B9" w:rsidRDefault="002A11B9" w:rsidP="00235AB7">
      <w:pPr>
        <w:tabs>
          <w:tab w:val="left" w:pos="2512"/>
        </w:tabs>
        <w:spacing w:after="0" w:line="360" w:lineRule="auto"/>
        <w:jc w:val="both"/>
        <w:rPr>
          <w:lang w:val="id-ID"/>
        </w:rPr>
      </w:pPr>
    </w:p>
    <w:p w:rsidR="002A11B9" w:rsidRDefault="002A11B9" w:rsidP="00235AB7">
      <w:pPr>
        <w:tabs>
          <w:tab w:val="left" w:pos="2512"/>
        </w:tabs>
        <w:spacing w:after="0" w:line="360" w:lineRule="auto"/>
        <w:jc w:val="both"/>
        <w:rPr>
          <w:lang w:val="id-ID"/>
        </w:rPr>
      </w:pPr>
    </w:p>
    <w:p w:rsidR="002A11B9" w:rsidRDefault="002A11B9" w:rsidP="00235AB7">
      <w:pPr>
        <w:tabs>
          <w:tab w:val="left" w:pos="2512"/>
        </w:tabs>
        <w:spacing w:after="0" w:line="360" w:lineRule="auto"/>
        <w:jc w:val="both"/>
        <w:rPr>
          <w:lang w:val="id-ID"/>
        </w:rPr>
      </w:pPr>
    </w:p>
    <w:p w:rsidR="002A11B9" w:rsidRDefault="002A11B9" w:rsidP="00235AB7">
      <w:pPr>
        <w:tabs>
          <w:tab w:val="left" w:pos="2512"/>
        </w:tabs>
        <w:spacing w:after="0" w:line="360" w:lineRule="auto"/>
        <w:jc w:val="both"/>
        <w:rPr>
          <w:lang w:val="id-ID"/>
        </w:rPr>
      </w:pPr>
    </w:p>
    <w:p w:rsidR="002A11B9" w:rsidRDefault="002A11B9" w:rsidP="00235AB7">
      <w:pPr>
        <w:tabs>
          <w:tab w:val="left" w:pos="2512"/>
        </w:tabs>
        <w:spacing w:after="0" w:line="360" w:lineRule="auto"/>
        <w:jc w:val="both"/>
        <w:rPr>
          <w:lang w:val="id-ID"/>
        </w:rPr>
      </w:pPr>
    </w:p>
    <w:p w:rsidR="002A11B9" w:rsidRDefault="002A11B9" w:rsidP="00235AB7">
      <w:pPr>
        <w:tabs>
          <w:tab w:val="left" w:pos="2512"/>
        </w:tabs>
        <w:spacing w:after="0" w:line="360" w:lineRule="auto"/>
        <w:jc w:val="both"/>
        <w:rPr>
          <w:lang w:val="id-ID"/>
        </w:rPr>
      </w:pPr>
    </w:p>
    <w:p w:rsidR="002A11B9" w:rsidRDefault="002A11B9" w:rsidP="00235AB7">
      <w:pPr>
        <w:tabs>
          <w:tab w:val="left" w:pos="2512"/>
        </w:tabs>
        <w:spacing w:after="0" w:line="360" w:lineRule="auto"/>
        <w:jc w:val="both"/>
        <w:rPr>
          <w:lang w:val="id-ID"/>
        </w:rPr>
      </w:pPr>
    </w:p>
    <w:p w:rsidR="00235AB7" w:rsidRDefault="000E36C9" w:rsidP="00667570">
      <w:pPr>
        <w:tabs>
          <w:tab w:val="left" w:pos="4632"/>
        </w:tabs>
        <w:spacing w:after="0" w:line="480" w:lineRule="auto"/>
        <w:jc w:val="center"/>
        <w:outlineLvl w:val="0"/>
        <w:rPr>
          <w:rFonts w:ascii="Times New Roman" w:hAnsi="Times New Roman"/>
          <w:b/>
          <w:sz w:val="28"/>
          <w:szCs w:val="28"/>
          <w:lang w:val="id-ID"/>
        </w:rPr>
      </w:pPr>
      <w:r w:rsidRPr="000E36C9">
        <w:rPr>
          <w:rFonts w:ascii="Times New Roman" w:hAnsi="Times New Roman"/>
          <w:b/>
          <w:noProof/>
          <w:sz w:val="28"/>
          <w:szCs w:val="28"/>
        </w:rPr>
        <w:lastRenderedPageBreak/>
        <w:pict>
          <v:rect id="_x0000_s1026" style="position:absolute;left:0;text-align:left;margin-left:380.2pt;margin-top:-77.4pt;width:15.95pt;height:13.85pt;z-index:251658240" strokecolor="white [3212]"/>
        </w:pict>
      </w:r>
      <w:r w:rsidR="00247CDF">
        <w:rPr>
          <w:rFonts w:ascii="Times New Roman" w:hAnsi="Times New Roman"/>
          <w:b/>
          <w:sz w:val="28"/>
          <w:szCs w:val="28"/>
          <w:lang w:val="id-ID"/>
        </w:rPr>
        <w:t>Bibliography</w:t>
      </w:r>
    </w:p>
    <w:p w:rsidR="00667570" w:rsidRPr="00667570" w:rsidRDefault="00667570" w:rsidP="005D583F">
      <w:pPr>
        <w:tabs>
          <w:tab w:val="left" w:pos="4632"/>
        </w:tabs>
        <w:spacing w:after="0" w:line="480" w:lineRule="auto"/>
        <w:jc w:val="both"/>
        <w:outlineLvl w:val="0"/>
        <w:rPr>
          <w:rFonts w:ascii="Times New Roman" w:hAnsi="Times New Roman"/>
          <w:b/>
          <w:sz w:val="28"/>
          <w:szCs w:val="28"/>
          <w:lang w:val="id-ID"/>
        </w:rPr>
      </w:pPr>
    </w:p>
    <w:p w:rsidR="00667570" w:rsidRDefault="00235AB7" w:rsidP="00667570">
      <w:pPr>
        <w:tabs>
          <w:tab w:val="left" w:pos="4632"/>
        </w:tabs>
        <w:spacing w:after="0" w:line="240" w:lineRule="auto"/>
        <w:ind w:left="709" w:hanging="709"/>
        <w:jc w:val="both"/>
        <w:rPr>
          <w:rFonts w:ascii="Times New Roman" w:hAnsi="Times New Roman"/>
          <w:sz w:val="24"/>
          <w:szCs w:val="24"/>
          <w:lang w:val="id-ID"/>
        </w:rPr>
      </w:pPr>
      <w:proofErr w:type="spellStart"/>
      <w:r w:rsidRPr="00B96E00">
        <w:rPr>
          <w:rFonts w:ascii="Times New Roman" w:hAnsi="Times New Roman"/>
          <w:sz w:val="24"/>
          <w:szCs w:val="24"/>
        </w:rPr>
        <w:t>Arikunto</w:t>
      </w:r>
      <w:proofErr w:type="spellEnd"/>
      <w:r w:rsidRPr="00B96E00">
        <w:rPr>
          <w:rFonts w:ascii="Times New Roman" w:hAnsi="Times New Roman"/>
          <w:sz w:val="24"/>
          <w:szCs w:val="24"/>
        </w:rPr>
        <w:t xml:space="preserve">, </w:t>
      </w:r>
      <w:proofErr w:type="spellStart"/>
      <w:r w:rsidRPr="00B96E00">
        <w:rPr>
          <w:rFonts w:ascii="Times New Roman" w:hAnsi="Times New Roman"/>
          <w:sz w:val="24"/>
          <w:szCs w:val="24"/>
        </w:rPr>
        <w:t>Suharsimi</w:t>
      </w:r>
      <w:proofErr w:type="spellEnd"/>
      <w:r w:rsidRPr="00B96E00">
        <w:rPr>
          <w:rFonts w:ascii="Times New Roman" w:hAnsi="Times New Roman"/>
          <w:sz w:val="24"/>
          <w:szCs w:val="24"/>
        </w:rPr>
        <w:t xml:space="preserve">. 2010. </w:t>
      </w:r>
      <w:proofErr w:type="spellStart"/>
      <w:r w:rsidRPr="00B96E00">
        <w:rPr>
          <w:rFonts w:ascii="Times New Roman" w:hAnsi="Times New Roman"/>
          <w:i/>
          <w:sz w:val="24"/>
          <w:szCs w:val="24"/>
        </w:rPr>
        <w:t>Prosedur</w:t>
      </w:r>
      <w:proofErr w:type="spellEnd"/>
      <w:r w:rsidRPr="00B96E00">
        <w:rPr>
          <w:rFonts w:ascii="Times New Roman" w:hAnsi="Times New Roman"/>
          <w:i/>
          <w:sz w:val="24"/>
          <w:szCs w:val="24"/>
        </w:rPr>
        <w:t xml:space="preserve"> </w:t>
      </w:r>
      <w:proofErr w:type="spellStart"/>
      <w:r w:rsidRPr="00B96E00">
        <w:rPr>
          <w:rFonts w:ascii="Times New Roman" w:hAnsi="Times New Roman"/>
          <w:i/>
          <w:sz w:val="24"/>
          <w:szCs w:val="24"/>
        </w:rPr>
        <w:t>Penelitian</w:t>
      </w:r>
      <w:proofErr w:type="spellEnd"/>
      <w:r w:rsidRPr="00B96E00">
        <w:rPr>
          <w:rFonts w:ascii="Times New Roman" w:hAnsi="Times New Roman"/>
          <w:i/>
          <w:sz w:val="24"/>
          <w:szCs w:val="24"/>
        </w:rPr>
        <w:t xml:space="preserve">: </w:t>
      </w:r>
      <w:proofErr w:type="spellStart"/>
      <w:r w:rsidRPr="00B96E00">
        <w:rPr>
          <w:rFonts w:ascii="Times New Roman" w:hAnsi="Times New Roman"/>
          <w:i/>
          <w:sz w:val="24"/>
          <w:szCs w:val="24"/>
        </w:rPr>
        <w:t>Suatu</w:t>
      </w:r>
      <w:proofErr w:type="spellEnd"/>
      <w:r w:rsidRPr="00B96E00">
        <w:rPr>
          <w:rFonts w:ascii="Times New Roman" w:hAnsi="Times New Roman"/>
          <w:i/>
          <w:sz w:val="24"/>
          <w:szCs w:val="24"/>
        </w:rPr>
        <w:t xml:space="preserve"> </w:t>
      </w:r>
      <w:proofErr w:type="spellStart"/>
      <w:r w:rsidRPr="00B96E00">
        <w:rPr>
          <w:rFonts w:ascii="Times New Roman" w:hAnsi="Times New Roman"/>
          <w:i/>
          <w:sz w:val="24"/>
          <w:szCs w:val="24"/>
        </w:rPr>
        <w:t>Pendidikan</w:t>
      </w:r>
      <w:proofErr w:type="spellEnd"/>
      <w:r w:rsidRPr="00B96E00">
        <w:rPr>
          <w:rFonts w:ascii="Times New Roman" w:hAnsi="Times New Roman"/>
          <w:i/>
          <w:sz w:val="24"/>
          <w:szCs w:val="24"/>
        </w:rPr>
        <w:t xml:space="preserve"> </w:t>
      </w:r>
      <w:proofErr w:type="spellStart"/>
      <w:r w:rsidRPr="00B96E00">
        <w:rPr>
          <w:rFonts w:ascii="Times New Roman" w:hAnsi="Times New Roman"/>
          <w:i/>
          <w:sz w:val="24"/>
          <w:szCs w:val="24"/>
        </w:rPr>
        <w:t>Praktik</w:t>
      </w:r>
      <w:proofErr w:type="spellEnd"/>
      <w:r w:rsidRPr="00B96E00">
        <w:rPr>
          <w:rFonts w:ascii="Times New Roman" w:hAnsi="Times New Roman"/>
          <w:sz w:val="24"/>
          <w:szCs w:val="24"/>
        </w:rPr>
        <w:t xml:space="preserve">. Jakarta: </w:t>
      </w:r>
      <w:proofErr w:type="spellStart"/>
      <w:r w:rsidRPr="00B96E00">
        <w:rPr>
          <w:rFonts w:ascii="Times New Roman" w:hAnsi="Times New Roman"/>
          <w:sz w:val="24"/>
          <w:szCs w:val="24"/>
        </w:rPr>
        <w:t>Bina</w:t>
      </w:r>
      <w:proofErr w:type="spellEnd"/>
      <w:r w:rsidRPr="00B96E00">
        <w:rPr>
          <w:rFonts w:ascii="Times New Roman" w:hAnsi="Times New Roman"/>
          <w:sz w:val="24"/>
          <w:szCs w:val="24"/>
        </w:rPr>
        <w:t xml:space="preserve"> </w:t>
      </w:r>
      <w:proofErr w:type="spellStart"/>
      <w:r w:rsidRPr="00B96E00">
        <w:rPr>
          <w:rFonts w:ascii="Times New Roman" w:hAnsi="Times New Roman"/>
          <w:sz w:val="24"/>
          <w:szCs w:val="24"/>
        </w:rPr>
        <w:t>Aksara</w:t>
      </w:r>
      <w:proofErr w:type="spellEnd"/>
      <w:r w:rsidRPr="00B96E00">
        <w:rPr>
          <w:rFonts w:ascii="Times New Roman" w:hAnsi="Times New Roman"/>
          <w:sz w:val="24"/>
          <w:szCs w:val="24"/>
        </w:rPr>
        <w:t>.</w:t>
      </w:r>
    </w:p>
    <w:p w:rsidR="00235AB7" w:rsidRPr="00667570" w:rsidRDefault="00667570" w:rsidP="00667570">
      <w:pPr>
        <w:tabs>
          <w:tab w:val="left" w:pos="4632"/>
        </w:tabs>
        <w:spacing w:after="0" w:line="240" w:lineRule="auto"/>
        <w:ind w:left="709" w:hanging="709"/>
        <w:jc w:val="both"/>
        <w:rPr>
          <w:rFonts w:ascii="Times New Roman" w:hAnsi="Times New Roman"/>
          <w:sz w:val="24"/>
          <w:szCs w:val="24"/>
        </w:rPr>
      </w:pPr>
      <w:r>
        <w:rPr>
          <w:rFonts w:ascii="Times New Roman" w:hAnsi="Times New Roman"/>
          <w:sz w:val="24"/>
          <w:szCs w:val="24"/>
        </w:rPr>
        <w:tab/>
      </w:r>
    </w:p>
    <w:p w:rsidR="00235AB7" w:rsidRPr="007337E0" w:rsidRDefault="00235AB7" w:rsidP="00667570">
      <w:pPr>
        <w:tabs>
          <w:tab w:val="left" w:pos="4632"/>
        </w:tabs>
        <w:spacing w:after="0" w:line="480" w:lineRule="auto"/>
        <w:ind w:left="709" w:hanging="709"/>
        <w:jc w:val="both"/>
        <w:rPr>
          <w:rFonts w:ascii="Times New Roman" w:hAnsi="Times New Roman"/>
          <w:sz w:val="24"/>
          <w:szCs w:val="24"/>
        </w:rPr>
      </w:pPr>
      <w:proofErr w:type="spellStart"/>
      <w:r w:rsidRPr="00B96E00">
        <w:rPr>
          <w:rFonts w:ascii="Times New Roman" w:hAnsi="Times New Roman"/>
          <w:sz w:val="24"/>
          <w:szCs w:val="24"/>
        </w:rPr>
        <w:t>Arsyad</w:t>
      </w:r>
      <w:proofErr w:type="spellEnd"/>
      <w:r w:rsidRPr="00B96E00">
        <w:rPr>
          <w:rFonts w:ascii="Times New Roman" w:hAnsi="Times New Roman"/>
          <w:sz w:val="24"/>
          <w:szCs w:val="24"/>
        </w:rPr>
        <w:t xml:space="preserve">, </w:t>
      </w:r>
      <w:proofErr w:type="spellStart"/>
      <w:r w:rsidRPr="00B96E00">
        <w:rPr>
          <w:rFonts w:ascii="Times New Roman" w:hAnsi="Times New Roman"/>
          <w:sz w:val="24"/>
          <w:szCs w:val="24"/>
        </w:rPr>
        <w:t>Azhar</w:t>
      </w:r>
      <w:proofErr w:type="spellEnd"/>
      <w:r w:rsidRPr="00B96E00">
        <w:rPr>
          <w:rFonts w:ascii="Times New Roman" w:hAnsi="Times New Roman"/>
          <w:sz w:val="24"/>
          <w:szCs w:val="24"/>
        </w:rPr>
        <w:t xml:space="preserve">. 2011. </w:t>
      </w:r>
      <w:r w:rsidRPr="00B96E00">
        <w:rPr>
          <w:rFonts w:ascii="Times New Roman" w:hAnsi="Times New Roman"/>
          <w:i/>
          <w:sz w:val="24"/>
          <w:szCs w:val="24"/>
        </w:rPr>
        <w:t xml:space="preserve">Media </w:t>
      </w:r>
      <w:proofErr w:type="spellStart"/>
      <w:r w:rsidRPr="00B96E00">
        <w:rPr>
          <w:rFonts w:ascii="Times New Roman" w:hAnsi="Times New Roman"/>
          <w:i/>
          <w:sz w:val="24"/>
          <w:szCs w:val="24"/>
        </w:rPr>
        <w:t>Pembelajaran</w:t>
      </w:r>
      <w:proofErr w:type="spellEnd"/>
      <w:r w:rsidRPr="00B96E00">
        <w:rPr>
          <w:rFonts w:ascii="Times New Roman" w:hAnsi="Times New Roman"/>
          <w:sz w:val="24"/>
          <w:szCs w:val="24"/>
        </w:rPr>
        <w:t xml:space="preserve">. Jakarta: </w:t>
      </w:r>
      <w:proofErr w:type="spellStart"/>
      <w:r w:rsidRPr="00B96E00">
        <w:rPr>
          <w:rFonts w:ascii="Times New Roman" w:hAnsi="Times New Roman"/>
          <w:sz w:val="24"/>
          <w:szCs w:val="24"/>
        </w:rPr>
        <w:t>Rajawali</w:t>
      </w:r>
      <w:proofErr w:type="spellEnd"/>
      <w:r w:rsidRPr="00B96E00">
        <w:rPr>
          <w:rFonts w:ascii="Times New Roman" w:hAnsi="Times New Roman"/>
          <w:sz w:val="24"/>
          <w:szCs w:val="24"/>
        </w:rPr>
        <w:t xml:space="preserve"> Pers.</w:t>
      </w:r>
    </w:p>
    <w:p w:rsidR="00560C00" w:rsidRDefault="00235AB7" w:rsidP="00667570">
      <w:pPr>
        <w:spacing w:after="0" w:line="240" w:lineRule="auto"/>
        <w:ind w:left="709" w:hanging="709"/>
        <w:jc w:val="both"/>
        <w:rPr>
          <w:rFonts w:ascii="Times New Roman" w:hAnsi="Times New Roman"/>
          <w:sz w:val="24"/>
          <w:szCs w:val="24"/>
          <w:lang w:val="id-ID"/>
        </w:rPr>
      </w:pPr>
      <w:r>
        <w:rPr>
          <w:rFonts w:ascii="Times New Roman" w:hAnsi="Times New Roman"/>
          <w:sz w:val="24"/>
          <w:szCs w:val="24"/>
        </w:rPr>
        <w:t xml:space="preserve">Brown, H. Douglas, 2007. </w:t>
      </w:r>
      <w:proofErr w:type="gramStart"/>
      <w:r w:rsidRPr="00C21B7B">
        <w:rPr>
          <w:rFonts w:ascii="Times New Roman" w:hAnsi="Times New Roman"/>
          <w:i/>
          <w:sz w:val="24"/>
          <w:szCs w:val="24"/>
        </w:rPr>
        <w:t>Principles of Language Learning and Teaching.</w:t>
      </w:r>
      <w:proofErr w:type="gramEnd"/>
      <w:r>
        <w:rPr>
          <w:rFonts w:ascii="Times New Roman" w:hAnsi="Times New Roman"/>
          <w:sz w:val="24"/>
          <w:szCs w:val="24"/>
        </w:rPr>
        <w:t xml:space="preserve">               New </w:t>
      </w:r>
      <w:proofErr w:type="gramStart"/>
      <w:r>
        <w:rPr>
          <w:rFonts w:ascii="Times New Roman" w:hAnsi="Times New Roman"/>
          <w:sz w:val="24"/>
          <w:szCs w:val="24"/>
        </w:rPr>
        <w:t>York :</w:t>
      </w:r>
      <w:proofErr w:type="gramEnd"/>
      <w:r>
        <w:rPr>
          <w:rFonts w:ascii="Times New Roman" w:hAnsi="Times New Roman"/>
          <w:sz w:val="24"/>
          <w:szCs w:val="24"/>
        </w:rPr>
        <w:t xml:space="preserve"> Pearson </w:t>
      </w:r>
      <w:proofErr w:type="spellStart"/>
      <w:r>
        <w:rPr>
          <w:rFonts w:ascii="Times New Roman" w:hAnsi="Times New Roman"/>
          <w:sz w:val="24"/>
          <w:szCs w:val="24"/>
        </w:rPr>
        <w:t>Longma</w:t>
      </w:r>
      <w:proofErr w:type="spellEnd"/>
      <w:r w:rsidR="00560C00">
        <w:rPr>
          <w:rFonts w:ascii="Times New Roman" w:hAnsi="Times New Roman"/>
          <w:sz w:val="24"/>
          <w:szCs w:val="24"/>
          <w:lang w:val="id-ID"/>
        </w:rPr>
        <w:t>n.</w:t>
      </w:r>
    </w:p>
    <w:p w:rsidR="00560C00" w:rsidRPr="00235AB7" w:rsidRDefault="00560C00" w:rsidP="00667570">
      <w:pPr>
        <w:spacing w:after="0" w:line="240" w:lineRule="auto"/>
        <w:ind w:left="709" w:hanging="709"/>
        <w:jc w:val="both"/>
        <w:rPr>
          <w:rFonts w:ascii="Times New Roman" w:hAnsi="Times New Roman"/>
          <w:sz w:val="24"/>
          <w:szCs w:val="24"/>
          <w:lang w:val="id-ID"/>
        </w:rPr>
      </w:pPr>
      <w:r>
        <w:rPr>
          <w:rFonts w:ascii="Times New Roman" w:hAnsi="Times New Roman"/>
          <w:sz w:val="24"/>
          <w:szCs w:val="24"/>
          <w:lang w:val="id-ID"/>
        </w:rPr>
        <w:tab/>
      </w:r>
      <w:r>
        <w:rPr>
          <w:rFonts w:ascii="Times New Roman" w:hAnsi="Times New Roman"/>
          <w:sz w:val="24"/>
          <w:szCs w:val="24"/>
          <w:lang w:val="id-ID"/>
        </w:rPr>
        <w:tab/>
      </w:r>
    </w:p>
    <w:p w:rsidR="00235AB7" w:rsidRDefault="00235AB7" w:rsidP="00667570">
      <w:pPr>
        <w:spacing w:after="0" w:line="240" w:lineRule="auto"/>
        <w:ind w:left="709" w:hanging="709"/>
        <w:jc w:val="both"/>
        <w:rPr>
          <w:rFonts w:ascii="Times New Roman" w:hAnsi="Times New Roman"/>
          <w:sz w:val="24"/>
          <w:szCs w:val="24"/>
          <w:lang w:val="id-ID"/>
        </w:rPr>
      </w:pPr>
      <w:r>
        <w:rPr>
          <w:rFonts w:ascii="Times New Roman" w:hAnsi="Times New Roman"/>
          <w:sz w:val="24"/>
          <w:szCs w:val="24"/>
        </w:rPr>
        <w:t xml:space="preserve">Banks, T. 2000. </w:t>
      </w:r>
      <w:proofErr w:type="gramStart"/>
      <w:r w:rsidRPr="0088698F">
        <w:rPr>
          <w:rFonts w:ascii="Times New Roman" w:hAnsi="Times New Roman"/>
          <w:i/>
          <w:sz w:val="24"/>
          <w:szCs w:val="24"/>
        </w:rPr>
        <w:t>Teaching Learning Process.</w:t>
      </w:r>
      <w:proofErr w:type="gramEnd"/>
      <w:r w:rsidRPr="0088698F">
        <w:rPr>
          <w:rFonts w:ascii="Times New Roman" w:hAnsi="Times New Roman"/>
          <w:sz w:val="24"/>
          <w:szCs w:val="24"/>
        </w:rPr>
        <w:t xml:space="preserve"> </w:t>
      </w:r>
      <w:r>
        <w:rPr>
          <w:rFonts w:ascii="Times New Roman" w:hAnsi="Times New Roman"/>
          <w:sz w:val="24"/>
          <w:szCs w:val="24"/>
        </w:rPr>
        <w:t xml:space="preserve">North Carolina: </w:t>
      </w:r>
      <w:proofErr w:type="spellStart"/>
      <w:r>
        <w:rPr>
          <w:rFonts w:ascii="Times New Roman" w:hAnsi="Times New Roman"/>
          <w:sz w:val="24"/>
          <w:szCs w:val="24"/>
        </w:rPr>
        <w:t>CostalRegion</w:t>
      </w:r>
      <w:proofErr w:type="spellEnd"/>
      <w:r>
        <w:rPr>
          <w:rFonts w:ascii="Times New Roman" w:hAnsi="Times New Roman"/>
          <w:sz w:val="24"/>
          <w:szCs w:val="24"/>
        </w:rPr>
        <w:t xml:space="preserve"> Education </w:t>
      </w:r>
      <w:proofErr w:type="spellStart"/>
      <w:r>
        <w:rPr>
          <w:rFonts w:ascii="Times New Roman" w:hAnsi="Times New Roman"/>
          <w:sz w:val="24"/>
          <w:szCs w:val="24"/>
        </w:rPr>
        <w:t>Consultan</w:t>
      </w:r>
      <w:proofErr w:type="spellEnd"/>
      <w:r>
        <w:rPr>
          <w:rFonts w:ascii="Times New Roman" w:hAnsi="Times New Roman"/>
          <w:sz w:val="24"/>
          <w:szCs w:val="24"/>
        </w:rPr>
        <w:t xml:space="preserve">. </w:t>
      </w:r>
    </w:p>
    <w:p w:rsidR="00667570" w:rsidRPr="00667570" w:rsidRDefault="00667570" w:rsidP="00667570">
      <w:pPr>
        <w:spacing w:after="0" w:line="240" w:lineRule="auto"/>
        <w:ind w:left="709" w:hanging="709"/>
        <w:jc w:val="both"/>
        <w:rPr>
          <w:rFonts w:ascii="Times New Roman" w:hAnsi="Times New Roman"/>
          <w:sz w:val="24"/>
          <w:szCs w:val="24"/>
          <w:lang w:val="id-ID"/>
        </w:rPr>
      </w:pPr>
    </w:p>
    <w:p w:rsidR="00667570" w:rsidRDefault="00667570" w:rsidP="00667570">
      <w:pPr>
        <w:autoSpaceDE w:val="0"/>
        <w:autoSpaceDN w:val="0"/>
        <w:adjustRightInd w:val="0"/>
        <w:spacing w:after="0" w:line="240" w:lineRule="auto"/>
        <w:ind w:left="709" w:hanging="709"/>
        <w:jc w:val="both"/>
        <w:rPr>
          <w:rFonts w:ascii="Times New Roman" w:hAnsi="Times New Roman"/>
          <w:sz w:val="24"/>
          <w:szCs w:val="24"/>
        </w:rPr>
      </w:pPr>
      <w:r>
        <w:rPr>
          <w:rFonts w:ascii="Times New Roman" w:hAnsi="Times New Roman"/>
          <w:sz w:val="24"/>
          <w:szCs w:val="24"/>
        </w:rPr>
        <w:t xml:space="preserve">Dr. </w:t>
      </w:r>
      <w:proofErr w:type="spellStart"/>
      <w:r>
        <w:rPr>
          <w:rFonts w:ascii="Times New Roman" w:hAnsi="Times New Roman"/>
          <w:sz w:val="24"/>
          <w:szCs w:val="24"/>
        </w:rPr>
        <w:t>Elfrida</w:t>
      </w:r>
      <w:proofErr w:type="spellEnd"/>
      <w:r>
        <w:rPr>
          <w:rFonts w:ascii="Times New Roman" w:hAnsi="Times New Roman"/>
          <w:sz w:val="24"/>
          <w:szCs w:val="24"/>
        </w:rPr>
        <w:t xml:space="preserve"> H. </w:t>
      </w:r>
      <w:proofErr w:type="spellStart"/>
      <w:r>
        <w:rPr>
          <w:rFonts w:ascii="Times New Roman" w:hAnsi="Times New Roman"/>
          <w:sz w:val="24"/>
          <w:szCs w:val="24"/>
        </w:rPr>
        <w:t>Hiebert</w:t>
      </w:r>
      <w:proofErr w:type="spellEnd"/>
      <w:r>
        <w:rPr>
          <w:rFonts w:ascii="Times New Roman" w:hAnsi="Times New Roman"/>
          <w:sz w:val="24"/>
          <w:szCs w:val="24"/>
        </w:rPr>
        <w:t xml:space="preserve">. 2004. A Focus on Vocabulary. </w:t>
      </w:r>
      <w:proofErr w:type="spellStart"/>
      <w:r>
        <w:rPr>
          <w:rFonts w:ascii="Times New Roman" w:hAnsi="Times New Roman"/>
          <w:sz w:val="24"/>
          <w:szCs w:val="24"/>
        </w:rPr>
        <w:t>Berkelay</w:t>
      </w:r>
      <w:proofErr w:type="spellEnd"/>
      <w:r>
        <w:rPr>
          <w:rFonts w:ascii="Times New Roman" w:hAnsi="Times New Roman"/>
          <w:sz w:val="24"/>
          <w:szCs w:val="24"/>
        </w:rPr>
        <w:t xml:space="preserve">: </w:t>
      </w:r>
      <w:r>
        <w:rPr>
          <w:rFonts w:ascii="Times New Roman" w:hAnsi="Times New Roman"/>
          <w:sz w:val="24"/>
          <w:szCs w:val="24"/>
          <w:lang w:val="id-ID"/>
        </w:rPr>
        <w:t>U</w:t>
      </w:r>
      <w:proofErr w:type="spellStart"/>
      <w:r>
        <w:rPr>
          <w:rFonts w:ascii="Times New Roman" w:hAnsi="Times New Roman"/>
          <w:sz w:val="24"/>
          <w:szCs w:val="24"/>
        </w:rPr>
        <w:t>niversity</w:t>
      </w:r>
      <w:proofErr w:type="spellEnd"/>
      <w:r>
        <w:rPr>
          <w:rFonts w:ascii="Times New Roman" w:hAnsi="Times New Roman"/>
          <w:sz w:val="24"/>
          <w:szCs w:val="24"/>
        </w:rPr>
        <w:t xml:space="preserve"> o</w:t>
      </w:r>
      <w:r>
        <w:rPr>
          <w:rFonts w:ascii="Times New Roman" w:hAnsi="Times New Roman"/>
          <w:sz w:val="24"/>
          <w:szCs w:val="24"/>
          <w:lang w:val="id-ID"/>
        </w:rPr>
        <w:t xml:space="preserve">f </w:t>
      </w:r>
      <w:r>
        <w:rPr>
          <w:rFonts w:ascii="Times New Roman" w:hAnsi="Times New Roman"/>
          <w:sz w:val="24"/>
          <w:szCs w:val="24"/>
        </w:rPr>
        <w:t xml:space="preserve">California. </w:t>
      </w:r>
    </w:p>
    <w:p w:rsidR="00560C00" w:rsidRPr="00560C00" w:rsidRDefault="00667570" w:rsidP="00667570">
      <w:pPr>
        <w:spacing w:after="0" w:line="240" w:lineRule="auto"/>
        <w:ind w:left="709" w:hanging="709"/>
        <w:jc w:val="both"/>
        <w:rPr>
          <w:rFonts w:ascii="Times New Roman" w:hAnsi="Times New Roman"/>
          <w:sz w:val="24"/>
          <w:szCs w:val="24"/>
          <w:lang w:val="id-ID"/>
        </w:rPr>
      </w:pPr>
      <w:r>
        <w:rPr>
          <w:rFonts w:ascii="Times New Roman" w:hAnsi="Times New Roman"/>
          <w:sz w:val="24"/>
          <w:szCs w:val="24"/>
          <w:lang w:val="id-ID"/>
        </w:rPr>
        <w:t xml:space="preserve"> </w:t>
      </w:r>
    </w:p>
    <w:p w:rsidR="00235AB7" w:rsidRDefault="00235AB7" w:rsidP="00667570">
      <w:pPr>
        <w:spacing w:after="0" w:line="240" w:lineRule="auto"/>
        <w:ind w:left="709" w:hanging="709"/>
        <w:jc w:val="both"/>
        <w:rPr>
          <w:rFonts w:ascii="Times New Roman" w:hAnsi="Times New Roman"/>
          <w:sz w:val="24"/>
          <w:szCs w:val="24"/>
        </w:rPr>
      </w:pPr>
      <w:proofErr w:type="spellStart"/>
      <w:proofErr w:type="gramStart"/>
      <w:r>
        <w:rPr>
          <w:rFonts w:ascii="Times New Roman" w:hAnsi="Times New Roman"/>
          <w:sz w:val="24"/>
          <w:szCs w:val="24"/>
        </w:rPr>
        <w:t>Hornby</w:t>
      </w:r>
      <w:proofErr w:type="spellEnd"/>
      <w:r>
        <w:rPr>
          <w:rFonts w:ascii="Times New Roman" w:hAnsi="Times New Roman"/>
          <w:sz w:val="24"/>
          <w:szCs w:val="24"/>
        </w:rPr>
        <w:t>, A.S. 2005.</w:t>
      </w:r>
      <w:proofErr w:type="gramEnd"/>
      <w:r>
        <w:rPr>
          <w:rFonts w:ascii="Times New Roman" w:hAnsi="Times New Roman"/>
          <w:sz w:val="24"/>
          <w:szCs w:val="24"/>
        </w:rPr>
        <w:t xml:space="preserve"> </w:t>
      </w:r>
      <w:r w:rsidRPr="00E2360B">
        <w:rPr>
          <w:rFonts w:ascii="Times New Roman" w:hAnsi="Times New Roman"/>
          <w:i/>
          <w:sz w:val="24"/>
          <w:szCs w:val="24"/>
        </w:rPr>
        <w:t xml:space="preserve">Oxford </w:t>
      </w:r>
      <w:proofErr w:type="gramStart"/>
      <w:r w:rsidRPr="00E2360B">
        <w:rPr>
          <w:rFonts w:ascii="Times New Roman" w:hAnsi="Times New Roman"/>
          <w:i/>
          <w:sz w:val="24"/>
          <w:szCs w:val="24"/>
        </w:rPr>
        <w:t xml:space="preserve">Advanced  </w:t>
      </w:r>
      <w:proofErr w:type="spellStart"/>
      <w:r w:rsidRPr="00E2360B">
        <w:rPr>
          <w:rFonts w:ascii="Times New Roman" w:hAnsi="Times New Roman"/>
          <w:i/>
          <w:sz w:val="24"/>
          <w:szCs w:val="24"/>
        </w:rPr>
        <w:t>Learner,s</w:t>
      </w:r>
      <w:proofErr w:type="spellEnd"/>
      <w:proofErr w:type="gramEnd"/>
      <w:r w:rsidRPr="00E2360B">
        <w:rPr>
          <w:rFonts w:ascii="Times New Roman" w:hAnsi="Times New Roman"/>
          <w:i/>
          <w:sz w:val="24"/>
          <w:szCs w:val="24"/>
        </w:rPr>
        <w:t xml:space="preserve"> Dictionary.</w:t>
      </w:r>
      <w:r>
        <w:rPr>
          <w:rFonts w:ascii="Times New Roman" w:hAnsi="Times New Roman"/>
          <w:sz w:val="24"/>
          <w:szCs w:val="24"/>
        </w:rPr>
        <w:t xml:space="preserve"> New York:                 Oxford University Press</w:t>
      </w:r>
    </w:p>
    <w:p w:rsidR="00235AB7" w:rsidRDefault="00235AB7" w:rsidP="00667570">
      <w:pPr>
        <w:spacing w:after="0" w:line="240" w:lineRule="auto"/>
        <w:ind w:left="709" w:hanging="709"/>
        <w:jc w:val="both"/>
        <w:rPr>
          <w:rFonts w:ascii="Times New Roman" w:hAnsi="Times New Roman"/>
          <w:sz w:val="24"/>
          <w:szCs w:val="24"/>
        </w:rPr>
      </w:pPr>
    </w:p>
    <w:p w:rsidR="00235AB7" w:rsidRDefault="00235AB7" w:rsidP="00667570">
      <w:pPr>
        <w:autoSpaceDE w:val="0"/>
        <w:autoSpaceDN w:val="0"/>
        <w:adjustRightInd w:val="0"/>
        <w:spacing w:after="0" w:line="240" w:lineRule="auto"/>
        <w:ind w:left="709" w:hanging="709"/>
        <w:jc w:val="both"/>
        <w:rPr>
          <w:rFonts w:ascii="Times New Roman" w:hAnsi="Times New Roman"/>
          <w:sz w:val="24"/>
          <w:szCs w:val="24"/>
        </w:rPr>
      </w:pPr>
      <w:proofErr w:type="gramStart"/>
      <w:r>
        <w:rPr>
          <w:rFonts w:ascii="Times New Roman" w:hAnsi="Times New Roman"/>
          <w:sz w:val="24"/>
          <w:szCs w:val="24"/>
        </w:rPr>
        <w:t>--------</w:t>
      </w:r>
      <w:r w:rsidR="00560C00">
        <w:rPr>
          <w:rFonts w:ascii="Times New Roman" w:hAnsi="Times New Roman"/>
          <w:sz w:val="24"/>
          <w:szCs w:val="24"/>
          <w:lang w:val="id-ID"/>
        </w:rPr>
        <w:t xml:space="preserve">--, </w:t>
      </w:r>
      <w:r>
        <w:rPr>
          <w:rFonts w:ascii="Times New Roman" w:hAnsi="Times New Roman"/>
          <w:sz w:val="24"/>
          <w:szCs w:val="24"/>
        </w:rPr>
        <w:t>A.S. 2002.</w:t>
      </w:r>
      <w:proofErr w:type="gramEnd"/>
      <w:r>
        <w:rPr>
          <w:rFonts w:ascii="Times New Roman" w:hAnsi="Times New Roman"/>
          <w:sz w:val="24"/>
          <w:szCs w:val="24"/>
        </w:rPr>
        <w:t xml:space="preserve"> </w:t>
      </w:r>
      <w:r w:rsidRPr="00E2360B">
        <w:rPr>
          <w:rFonts w:ascii="Times New Roman" w:hAnsi="Times New Roman"/>
          <w:i/>
          <w:sz w:val="24"/>
          <w:szCs w:val="24"/>
        </w:rPr>
        <w:t xml:space="preserve">Oxford </w:t>
      </w:r>
      <w:proofErr w:type="gramStart"/>
      <w:r w:rsidRPr="00E2360B">
        <w:rPr>
          <w:rFonts w:ascii="Times New Roman" w:hAnsi="Times New Roman"/>
          <w:i/>
          <w:sz w:val="24"/>
          <w:szCs w:val="24"/>
        </w:rPr>
        <w:t xml:space="preserve">Advanced  </w:t>
      </w:r>
      <w:proofErr w:type="spellStart"/>
      <w:r w:rsidRPr="00E2360B">
        <w:rPr>
          <w:rFonts w:ascii="Times New Roman" w:hAnsi="Times New Roman"/>
          <w:i/>
          <w:sz w:val="24"/>
          <w:szCs w:val="24"/>
        </w:rPr>
        <w:t>Learner,s</w:t>
      </w:r>
      <w:proofErr w:type="spellEnd"/>
      <w:proofErr w:type="gramEnd"/>
      <w:r w:rsidRPr="00E2360B">
        <w:rPr>
          <w:rFonts w:ascii="Times New Roman" w:hAnsi="Times New Roman"/>
          <w:i/>
          <w:sz w:val="24"/>
          <w:szCs w:val="24"/>
        </w:rPr>
        <w:t xml:space="preserve"> Dictionary.</w:t>
      </w:r>
      <w:r>
        <w:rPr>
          <w:rFonts w:ascii="Times New Roman" w:hAnsi="Times New Roman"/>
          <w:sz w:val="24"/>
          <w:szCs w:val="24"/>
        </w:rPr>
        <w:t xml:space="preserve"> New York:                 Oxford University Press</w:t>
      </w:r>
    </w:p>
    <w:p w:rsidR="00235AB7" w:rsidRPr="00BF1C32" w:rsidRDefault="00235AB7" w:rsidP="00667570">
      <w:pPr>
        <w:autoSpaceDE w:val="0"/>
        <w:autoSpaceDN w:val="0"/>
        <w:adjustRightInd w:val="0"/>
        <w:spacing w:after="0" w:line="240" w:lineRule="auto"/>
        <w:ind w:left="709" w:hanging="709"/>
        <w:jc w:val="both"/>
        <w:rPr>
          <w:rFonts w:ascii="Times New Roman" w:hAnsi="Times New Roman"/>
          <w:sz w:val="24"/>
          <w:szCs w:val="24"/>
        </w:rPr>
      </w:pPr>
    </w:p>
    <w:p w:rsidR="00235AB7" w:rsidRPr="00667570" w:rsidRDefault="00235AB7" w:rsidP="00667570">
      <w:pPr>
        <w:autoSpaceDE w:val="0"/>
        <w:autoSpaceDN w:val="0"/>
        <w:adjustRightInd w:val="0"/>
        <w:spacing w:after="0" w:line="240" w:lineRule="auto"/>
        <w:ind w:left="709" w:hanging="709"/>
        <w:jc w:val="both"/>
        <w:rPr>
          <w:rFonts w:ascii="Times New Roman" w:hAnsi="Times New Roman"/>
          <w:sz w:val="24"/>
          <w:szCs w:val="24"/>
        </w:rPr>
      </w:pPr>
      <w:r>
        <w:rPr>
          <w:rFonts w:ascii="Times New Roman" w:hAnsi="Times New Roman"/>
          <w:sz w:val="24"/>
          <w:szCs w:val="24"/>
        </w:rPr>
        <w:t xml:space="preserve">Harmer, Jeremy. 2001. </w:t>
      </w:r>
      <w:r w:rsidRPr="00C632F3">
        <w:rPr>
          <w:rFonts w:ascii="Times New Roman" w:hAnsi="Times New Roman"/>
          <w:i/>
          <w:sz w:val="24"/>
          <w:szCs w:val="24"/>
        </w:rPr>
        <w:t>The Practice of English Language Teaching.</w:t>
      </w:r>
      <w:r>
        <w:rPr>
          <w:rFonts w:ascii="Times New Roman" w:hAnsi="Times New Roman"/>
          <w:sz w:val="24"/>
          <w:szCs w:val="24"/>
        </w:rPr>
        <w:t xml:space="preserve"> London: Pearson Education Limited.</w:t>
      </w:r>
    </w:p>
    <w:p w:rsidR="00560C00" w:rsidRPr="00560C00" w:rsidRDefault="00560C00" w:rsidP="00667570">
      <w:pPr>
        <w:autoSpaceDE w:val="0"/>
        <w:autoSpaceDN w:val="0"/>
        <w:adjustRightInd w:val="0"/>
        <w:spacing w:after="0" w:line="240" w:lineRule="auto"/>
        <w:ind w:left="709" w:hanging="709"/>
        <w:jc w:val="both"/>
        <w:rPr>
          <w:rFonts w:ascii="Times New Roman" w:hAnsi="Times New Roman"/>
          <w:sz w:val="24"/>
          <w:szCs w:val="24"/>
          <w:lang w:val="id-ID"/>
        </w:rPr>
      </w:pPr>
    </w:p>
    <w:p w:rsidR="00235AB7" w:rsidRDefault="00235AB7" w:rsidP="00667570">
      <w:pPr>
        <w:autoSpaceDE w:val="0"/>
        <w:autoSpaceDN w:val="0"/>
        <w:adjustRightInd w:val="0"/>
        <w:spacing w:after="0" w:line="240" w:lineRule="auto"/>
        <w:ind w:left="709" w:hanging="709"/>
        <w:jc w:val="both"/>
        <w:rPr>
          <w:rFonts w:ascii="Times New Roman" w:hAnsi="Times New Roman"/>
          <w:sz w:val="24"/>
          <w:szCs w:val="24"/>
        </w:rPr>
      </w:pPr>
      <w:r>
        <w:rPr>
          <w:rFonts w:ascii="Times New Roman" w:hAnsi="Times New Roman"/>
          <w:sz w:val="24"/>
          <w:szCs w:val="24"/>
        </w:rPr>
        <w:t xml:space="preserve">Merriam Webster. 2003. </w:t>
      </w:r>
      <w:r w:rsidRPr="00D35370">
        <w:rPr>
          <w:rFonts w:ascii="Times New Roman" w:hAnsi="Times New Roman"/>
          <w:i/>
          <w:sz w:val="24"/>
          <w:szCs w:val="24"/>
        </w:rPr>
        <w:t>Webster’s New World Dictionary.</w:t>
      </w:r>
      <w:r>
        <w:rPr>
          <w:rFonts w:ascii="Times New Roman" w:hAnsi="Times New Roman"/>
          <w:sz w:val="24"/>
          <w:szCs w:val="24"/>
        </w:rPr>
        <w:t xml:space="preserve"> New </w:t>
      </w:r>
      <w:proofErr w:type="gramStart"/>
      <w:r>
        <w:rPr>
          <w:rFonts w:ascii="Times New Roman" w:hAnsi="Times New Roman"/>
          <w:sz w:val="24"/>
          <w:szCs w:val="24"/>
        </w:rPr>
        <w:t>York :</w:t>
      </w:r>
      <w:proofErr w:type="gramEnd"/>
      <w:r>
        <w:rPr>
          <w:rFonts w:ascii="Times New Roman" w:hAnsi="Times New Roman"/>
          <w:sz w:val="24"/>
          <w:szCs w:val="24"/>
        </w:rPr>
        <w:t xml:space="preserve"> Merriam Web Inc</w:t>
      </w:r>
    </w:p>
    <w:p w:rsidR="00235AB7" w:rsidRDefault="00235AB7" w:rsidP="00667570">
      <w:pPr>
        <w:autoSpaceDE w:val="0"/>
        <w:autoSpaceDN w:val="0"/>
        <w:adjustRightInd w:val="0"/>
        <w:spacing w:after="0" w:line="240" w:lineRule="auto"/>
        <w:ind w:left="709"/>
        <w:jc w:val="both"/>
        <w:rPr>
          <w:rFonts w:ascii="Times New Roman" w:hAnsi="Times New Roman"/>
          <w:sz w:val="24"/>
          <w:szCs w:val="24"/>
        </w:rPr>
      </w:pPr>
    </w:p>
    <w:p w:rsidR="00235AB7" w:rsidRDefault="00235AB7" w:rsidP="00667570">
      <w:pPr>
        <w:autoSpaceDE w:val="0"/>
        <w:autoSpaceDN w:val="0"/>
        <w:adjustRightInd w:val="0"/>
        <w:spacing w:after="0" w:line="240" w:lineRule="auto"/>
        <w:ind w:left="709" w:hanging="709"/>
        <w:jc w:val="both"/>
        <w:rPr>
          <w:rFonts w:ascii="Times New Roman" w:hAnsi="Times New Roman"/>
          <w:sz w:val="24"/>
          <w:szCs w:val="24"/>
        </w:rPr>
      </w:pPr>
      <w:proofErr w:type="spellStart"/>
      <w:proofErr w:type="gramStart"/>
      <w:r w:rsidRPr="00F62480">
        <w:rPr>
          <w:rFonts w:ascii="Times New Roman" w:hAnsi="Times New Roman"/>
          <w:sz w:val="24"/>
          <w:szCs w:val="24"/>
        </w:rPr>
        <w:t>Nitko</w:t>
      </w:r>
      <w:proofErr w:type="spellEnd"/>
      <w:r w:rsidRPr="00F62480">
        <w:rPr>
          <w:rFonts w:ascii="Times New Roman" w:hAnsi="Times New Roman"/>
          <w:sz w:val="24"/>
          <w:szCs w:val="24"/>
        </w:rPr>
        <w:t xml:space="preserve">, Anthony </w:t>
      </w:r>
      <w:r>
        <w:rPr>
          <w:rFonts w:ascii="Times New Roman" w:hAnsi="Times New Roman"/>
          <w:sz w:val="24"/>
          <w:szCs w:val="24"/>
        </w:rPr>
        <w:t>.J.</w:t>
      </w:r>
      <w:r w:rsidRPr="00F62480">
        <w:rPr>
          <w:rFonts w:ascii="Times New Roman" w:hAnsi="Times New Roman"/>
          <w:sz w:val="24"/>
          <w:szCs w:val="24"/>
        </w:rPr>
        <w:t xml:space="preserve"> 1983.</w:t>
      </w:r>
      <w:proofErr w:type="gramEnd"/>
      <w:r w:rsidRPr="00F62480">
        <w:rPr>
          <w:rFonts w:ascii="Times New Roman" w:hAnsi="Times New Roman"/>
          <w:sz w:val="24"/>
          <w:szCs w:val="24"/>
        </w:rPr>
        <w:t xml:space="preserve"> </w:t>
      </w:r>
      <w:proofErr w:type="gramStart"/>
      <w:r w:rsidRPr="00F62480">
        <w:rPr>
          <w:rFonts w:ascii="Times New Roman" w:hAnsi="Times New Roman"/>
          <w:i/>
          <w:iCs/>
          <w:sz w:val="24"/>
          <w:szCs w:val="24"/>
        </w:rPr>
        <w:t>Education Test and Measurement an Introduction</w:t>
      </w:r>
      <w:r>
        <w:rPr>
          <w:rFonts w:ascii="Times New Roman" w:hAnsi="Times New Roman"/>
          <w:sz w:val="24"/>
          <w:szCs w:val="24"/>
        </w:rPr>
        <w:t>.</w:t>
      </w:r>
      <w:proofErr w:type="gramEnd"/>
      <w:r>
        <w:rPr>
          <w:rFonts w:ascii="Times New Roman" w:hAnsi="Times New Roman"/>
          <w:sz w:val="24"/>
          <w:szCs w:val="24"/>
        </w:rPr>
        <w:t xml:space="preserve">                  </w:t>
      </w:r>
      <w:r w:rsidRPr="00F62480">
        <w:rPr>
          <w:rFonts w:ascii="Times New Roman" w:hAnsi="Times New Roman"/>
          <w:sz w:val="24"/>
          <w:szCs w:val="24"/>
        </w:rPr>
        <w:t>New</w:t>
      </w:r>
      <w:r>
        <w:rPr>
          <w:rFonts w:ascii="Times New Roman" w:hAnsi="Times New Roman"/>
          <w:sz w:val="24"/>
          <w:szCs w:val="24"/>
        </w:rPr>
        <w:t xml:space="preserve"> </w:t>
      </w:r>
      <w:proofErr w:type="gramStart"/>
      <w:r>
        <w:rPr>
          <w:rFonts w:ascii="Times New Roman" w:hAnsi="Times New Roman"/>
          <w:sz w:val="24"/>
          <w:szCs w:val="24"/>
        </w:rPr>
        <w:t>York.:</w:t>
      </w:r>
      <w:proofErr w:type="gramEnd"/>
      <w:r>
        <w:rPr>
          <w:rFonts w:ascii="Times New Roman" w:hAnsi="Times New Roman"/>
          <w:sz w:val="24"/>
          <w:szCs w:val="24"/>
        </w:rPr>
        <w:t xml:space="preserve"> </w:t>
      </w:r>
      <w:r w:rsidRPr="00F62480">
        <w:rPr>
          <w:rFonts w:ascii="Times New Roman" w:hAnsi="Times New Roman"/>
          <w:sz w:val="24"/>
          <w:szCs w:val="24"/>
        </w:rPr>
        <w:t xml:space="preserve">Harcourt Brace Jovanovich, Inc </w:t>
      </w:r>
    </w:p>
    <w:p w:rsidR="00235AB7" w:rsidRDefault="00235AB7" w:rsidP="00667570">
      <w:pPr>
        <w:autoSpaceDE w:val="0"/>
        <w:autoSpaceDN w:val="0"/>
        <w:adjustRightInd w:val="0"/>
        <w:spacing w:after="0" w:line="240" w:lineRule="auto"/>
        <w:ind w:left="709"/>
        <w:jc w:val="both"/>
        <w:rPr>
          <w:rFonts w:ascii="Times New Roman" w:hAnsi="Times New Roman"/>
          <w:sz w:val="24"/>
          <w:szCs w:val="24"/>
        </w:rPr>
      </w:pPr>
    </w:p>
    <w:p w:rsidR="00235AB7" w:rsidRDefault="00235AB7" w:rsidP="00667570">
      <w:pPr>
        <w:autoSpaceDE w:val="0"/>
        <w:autoSpaceDN w:val="0"/>
        <w:adjustRightInd w:val="0"/>
        <w:spacing w:after="0" w:line="240" w:lineRule="auto"/>
        <w:ind w:left="709" w:hanging="709"/>
        <w:jc w:val="both"/>
        <w:rPr>
          <w:rFonts w:ascii="Times New Roman" w:hAnsi="Times New Roman"/>
          <w:sz w:val="24"/>
          <w:szCs w:val="24"/>
        </w:rPr>
      </w:pPr>
      <w:proofErr w:type="spellStart"/>
      <w:r>
        <w:rPr>
          <w:rFonts w:ascii="Times New Roman" w:hAnsi="Times New Roman"/>
          <w:sz w:val="24"/>
          <w:szCs w:val="24"/>
        </w:rPr>
        <w:t>Nunan</w:t>
      </w:r>
      <w:proofErr w:type="spellEnd"/>
      <w:r>
        <w:rPr>
          <w:rFonts w:ascii="Times New Roman" w:hAnsi="Times New Roman"/>
          <w:sz w:val="24"/>
          <w:szCs w:val="24"/>
        </w:rPr>
        <w:t xml:space="preserve">, D. 1991. </w:t>
      </w:r>
      <w:r w:rsidRPr="00E2360B">
        <w:rPr>
          <w:rFonts w:ascii="Times New Roman" w:hAnsi="Times New Roman"/>
          <w:i/>
          <w:sz w:val="24"/>
          <w:szCs w:val="24"/>
        </w:rPr>
        <w:t xml:space="preserve">Language Teaching </w:t>
      </w:r>
      <w:proofErr w:type="gramStart"/>
      <w:r w:rsidRPr="00E2360B">
        <w:rPr>
          <w:rFonts w:ascii="Times New Roman" w:hAnsi="Times New Roman"/>
          <w:i/>
          <w:sz w:val="24"/>
          <w:szCs w:val="24"/>
        </w:rPr>
        <w:t>Methodology</w:t>
      </w:r>
      <w:r>
        <w:rPr>
          <w:rFonts w:ascii="Times New Roman" w:hAnsi="Times New Roman"/>
          <w:sz w:val="24"/>
          <w:szCs w:val="24"/>
        </w:rPr>
        <w:t xml:space="preserve"> :A</w:t>
      </w:r>
      <w:proofErr w:type="gramEnd"/>
      <w:r>
        <w:rPr>
          <w:rFonts w:ascii="Times New Roman" w:hAnsi="Times New Roman"/>
          <w:sz w:val="24"/>
          <w:szCs w:val="24"/>
        </w:rPr>
        <w:t xml:space="preserve"> Textbook for Teacher. London: Prentice Hall. </w:t>
      </w:r>
    </w:p>
    <w:p w:rsidR="00235AB7" w:rsidRDefault="00235AB7" w:rsidP="00667570">
      <w:pPr>
        <w:autoSpaceDE w:val="0"/>
        <w:autoSpaceDN w:val="0"/>
        <w:adjustRightInd w:val="0"/>
        <w:spacing w:after="0" w:line="240" w:lineRule="auto"/>
        <w:ind w:left="709" w:hanging="709"/>
        <w:jc w:val="both"/>
        <w:rPr>
          <w:rFonts w:ascii="Times New Roman" w:hAnsi="Times New Roman"/>
          <w:sz w:val="24"/>
          <w:szCs w:val="24"/>
        </w:rPr>
      </w:pPr>
    </w:p>
    <w:p w:rsidR="00235AB7" w:rsidRDefault="00235AB7" w:rsidP="00667570">
      <w:pPr>
        <w:autoSpaceDE w:val="0"/>
        <w:autoSpaceDN w:val="0"/>
        <w:adjustRightInd w:val="0"/>
        <w:spacing w:after="0" w:line="240" w:lineRule="auto"/>
        <w:ind w:left="709" w:hanging="709"/>
        <w:jc w:val="both"/>
        <w:rPr>
          <w:rFonts w:ascii="Sabon-Roman" w:hAnsi="Sabon-Roman" w:cs="Sabon-Roman"/>
          <w:sz w:val="24"/>
          <w:szCs w:val="24"/>
        </w:rPr>
      </w:pPr>
      <w:r>
        <w:rPr>
          <w:rFonts w:ascii="Sabon-Roman" w:hAnsi="Sabon-Roman" w:cs="Sabon-Roman"/>
          <w:sz w:val="24"/>
          <w:szCs w:val="24"/>
        </w:rPr>
        <w:t xml:space="preserve">Richards, J.C and Richard </w:t>
      </w:r>
      <w:proofErr w:type="spellStart"/>
      <w:proofErr w:type="gramStart"/>
      <w:r>
        <w:rPr>
          <w:rFonts w:ascii="Sabon-Roman" w:hAnsi="Sabon-Roman" w:cs="Sabon-Roman"/>
          <w:sz w:val="24"/>
          <w:szCs w:val="24"/>
        </w:rPr>
        <w:t>Schmid</w:t>
      </w:r>
      <w:proofErr w:type="spellEnd"/>
      <w:r>
        <w:rPr>
          <w:rFonts w:ascii="Sabon-Roman" w:hAnsi="Sabon-Roman" w:cs="Sabon-Roman"/>
          <w:sz w:val="24"/>
          <w:szCs w:val="24"/>
        </w:rPr>
        <w:t xml:space="preserve"> .</w:t>
      </w:r>
      <w:proofErr w:type="gramEnd"/>
      <w:r>
        <w:rPr>
          <w:rFonts w:ascii="Sabon-Roman" w:hAnsi="Sabon-Roman" w:cs="Sabon-Roman"/>
          <w:sz w:val="24"/>
          <w:szCs w:val="24"/>
        </w:rPr>
        <w:t xml:space="preserve"> 2002.</w:t>
      </w:r>
      <w:r w:rsidRPr="00581846">
        <w:rPr>
          <w:rFonts w:ascii="Sabon-Roman" w:hAnsi="Sabon-Roman" w:cs="Sabon-Roman"/>
          <w:sz w:val="24"/>
          <w:szCs w:val="24"/>
        </w:rPr>
        <w:t xml:space="preserve"> </w:t>
      </w:r>
      <w:r w:rsidRPr="00581846">
        <w:rPr>
          <w:rFonts w:ascii="Sabon-BoldItalic" w:hAnsi="Sabon-BoldItalic" w:cs="Sabon-BoldItalic"/>
          <w:bCs/>
          <w:i/>
          <w:iCs/>
          <w:sz w:val="24"/>
          <w:szCs w:val="24"/>
        </w:rPr>
        <w:t xml:space="preserve">Longman Dictionary of </w:t>
      </w:r>
      <w:r w:rsidRPr="00581846">
        <w:rPr>
          <w:rFonts w:ascii="Sabon-Bold" w:hAnsi="Sabon-Bold" w:cs="Sabon-Bold"/>
          <w:bCs/>
          <w:i/>
          <w:sz w:val="24"/>
          <w:szCs w:val="24"/>
        </w:rPr>
        <w:t xml:space="preserve">Language Teaching </w:t>
      </w:r>
      <w:proofErr w:type="gramStart"/>
      <w:r w:rsidRPr="00581846">
        <w:rPr>
          <w:rFonts w:ascii="Sabon-Bold" w:hAnsi="Sabon-Bold" w:cs="Sabon-Bold"/>
          <w:bCs/>
          <w:i/>
          <w:sz w:val="24"/>
          <w:szCs w:val="24"/>
        </w:rPr>
        <w:t>And</w:t>
      </w:r>
      <w:proofErr w:type="gramEnd"/>
      <w:r w:rsidRPr="00581846">
        <w:rPr>
          <w:rFonts w:ascii="Sabon-BoldItalic" w:hAnsi="Sabon-BoldItalic" w:cs="Sabon-BoldItalic"/>
          <w:bCs/>
          <w:i/>
          <w:iCs/>
          <w:sz w:val="24"/>
          <w:szCs w:val="24"/>
        </w:rPr>
        <w:t xml:space="preserve"> </w:t>
      </w:r>
      <w:r w:rsidRPr="00581846">
        <w:rPr>
          <w:rFonts w:ascii="Sabon-Bold" w:hAnsi="Sabon-Bold" w:cs="Sabon-Bold"/>
          <w:bCs/>
          <w:i/>
          <w:sz w:val="24"/>
          <w:szCs w:val="24"/>
        </w:rPr>
        <w:t xml:space="preserve">Applied </w:t>
      </w:r>
      <w:proofErr w:type="spellStart"/>
      <w:r w:rsidRPr="00581846">
        <w:rPr>
          <w:rFonts w:ascii="Sabon-Bold" w:hAnsi="Sabon-Bold" w:cs="Sabon-Bold"/>
          <w:bCs/>
          <w:i/>
          <w:sz w:val="24"/>
          <w:szCs w:val="24"/>
        </w:rPr>
        <w:t>Linguistics</w:t>
      </w:r>
      <w:r>
        <w:rPr>
          <w:rFonts w:ascii="Sabon-Bold" w:hAnsi="Sabon-Bold" w:cs="Sabon-Bold"/>
          <w:bCs/>
          <w:i/>
          <w:sz w:val="24"/>
          <w:szCs w:val="24"/>
        </w:rPr>
        <w:t>.</w:t>
      </w:r>
      <w:r>
        <w:rPr>
          <w:rFonts w:ascii="Sabon-Bold" w:hAnsi="Sabon-Bold" w:cs="Sabon-Bold"/>
          <w:bCs/>
          <w:sz w:val="24"/>
          <w:szCs w:val="24"/>
        </w:rPr>
        <w:t>Malaysia</w:t>
      </w:r>
      <w:proofErr w:type="spellEnd"/>
      <w:r>
        <w:rPr>
          <w:rFonts w:ascii="Sabon-Bold" w:hAnsi="Sabon-Bold" w:cs="Sabon-Bold"/>
          <w:bCs/>
          <w:sz w:val="24"/>
          <w:szCs w:val="24"/>
        </w:rPr>
        <w:t xml:space="preserve">: </w:t>
      </w:r>
      <w:r w:rsidRPr="0002090B">
        <w:rPr>
          <w:rFonts w:ascii="Sabon-Roman" w:hAnsi="Sabon-Roman" w:cs="Sabon-Roman"/>
          <w:sz w:val="24"/>
          <w:szCs w:val="24"/>
        </w:rPr>
        <w:t>Pearson Education Limited</w:t>
      </w:r>
      <w:r>
        <w:rPr>
          <w:rFonts w:ascii="Sabon-Roman" w:hAnsi="Sabon-Roman" w:cs="Sabon-Roman"/>
          <w:sz w:val="24"/>
          <w:szCs w:val="24"/>
        </w:rPr>
        <w:t xml:space="preserve">. </w:t>
      </w:r>
      <w:proofErr w:type="gramStart"/>
      <w:r>
        <w:rPr>
          <w:rFonts w:ascii="Sabon-Roman" w:hAnsi="Sabon-Roman" w:cs="Sabon-Roman"/>
          <w:sz w:val="24"/>
          <w:szCs w:val="24"/>
        </w:rPr>
        <w:t>Longman.</w:t>
      </w:r>
      <w:proofErr w:type="gramEnd"/>
    </w:p>
    <w:p w:rsidR="00235AB7" w:rsidRPr="007337E0" w:rsidRDefault="00235AB7" w:rsidP="00667570">
      <w:pPr>
        <w:autoSpaceDE w:val="0"/>
        <w:autoSpaceDN w:val="0"/>
        <w:adjustRightInd w:val="0"/>
        <w:spacing w:after="0" w:line="240" w:lineRule="auto"/>
        <w:ind w:left="709" w:hanging="709"/>
        <w:jc w:val="both"/>
        <w:rPr>
          <w:rFonts w:ascii="Sabon-Roman" w:hAnsi="Sabon-Roman" w:cs="Sabon-Roman"/>
          <w:sz w:val="24"/>
          <w:szCs w:val="24"/>
        </w:rPr>
      </w:pPr>
    </w:p>
    <w:p w:rsidR="00235AB7" w:rsidRPr="00235AB7" w:rsidRDefault="00235AB7" w:rsidP="00667570">
      <w:pPr>
        <w:autoSpaceDE w:val="0"/>
        <w:autoSpaceDN w:val="0"/>
        <w:adjustRightInd w:val="0"/>
        <w:spacing w:after="0" w:line="240" w:lineRule="auto"/>
        <w:ind w:left="709" w:hanging="709"/>
        <w:jc w:val="both"/>
        <w:rPr>
          <w:rFonts w:ascii="Times New Roman" w:hAnsi="Times New Roman"/>
          <w:sz w:val="24"/>
          <w:szCs w:val="24"/>
          <w:lang w:val="id-ID"/>
        </w:rPr>
      </w:pPr>
      <w:proofErr w:type="spellStart"/>
      <w:proofErr w:type="gramStart"/>
      <w:r>
        <w:rPr>
          <w:rFonts w:ascii="Times New Roman" w:hAnsi="Times New Roman"/>
          <w:sz w:val="24"/>
          <w:szCs w:val="24"/>
        </w:rPr>
        <w:t>Sugiyono</w:t>
      </w:r>
      <w:proofErr w:type="spellEnd"/>
      <w:r>
        <w:rPr>
          <w:rFonts w:ascii="Times New Roman" w:hAnsi="Times New Roman"/>
          <w:sz w:val="24"/>
          <w:szCs w:val="24"/>
        </w:rPr>
        <w:t>.</w:t>
      </w:r>
      <w:proofErr w:type="gramEnd"/>
      <w:r>
        <w:rPr>
          <w:rFonts w:ascii="Times New Roman" w:hAnsi="Times New Roman"/>
          <w:sz w:val="24"/>
          <w:szCs w:val="24"/>
        </w:rPr>
        <w:t xml:space="preserve"> 2012</w:t>
      </w:r>
      <w:r w:rsidRPr="00B96E00">
        <w:rPr>
          <w:rFonts w:ascii="Times New Roman" w:hAnsi="Times New Roman"/>
          <w:sz w:val="24"/>
          <w:szCs w:val="24"/>
        </w:rPr>
        <w:t xml:space="preserve">. </w:t>
      </w:r>
      <w:proofErr w:type="spellStart"/>
      <w:r w:rsidRPr="00B96E00">
        <w:rPr>
          <w:rFonts w:ascii="Times New Roman" w:hAnsi="Times New Roman"/>
          <w:i/>
          <w:sz w:val="24"/>
          <w:szCs w:val="24"/>
        </w:rPr>
        <w:t>Metode</w:t>
      </w:r>
      <w:proofErr w:type="spellEnd"/>
      <w:r w:rsidRPr="00B96E00">
        <w:rPr>
          <w:rFonts w:ascii="Times New Roman" w:hAnsi="Times New Roman"/>
          <w:i/>
          <w:sz w:val="24"/>
          <w:szCs w:val="24"/>
        </w:rPr>
        <w:t xml:space="preserve"> </w:t>
      </w:r>
      <w:proofErr w:type="spellStart"/>
      <w:r w:rsidRPr="00B96E00">
        <w:rPr>
          <w:rFonts w:ascii="Times New Roman" w:hAnsi="Times New Roman"/>
          <w:i/>
          <w:sz w:val="24"/>
          <w:szCs w:val="24"/>
        </w:rPr>
        <w:t>Penelitian</w:t>
      </w:r>
      <w:proofErr w:type="spellEnd"/>
      <w:r w:rsidRPr="00B96E00">
        <w:rPr>
          <w:rFonts w:ascii="Times New Roman" w:hAnsi="Times New Roman"/>
          <w:i/>
          <w:sz w:val="24"/>
          <w:szCs w:val="24"/>
        </w:rPr>
        <w:t xml:space="preserve"> </w:t>
      </w:r>
      <w:proofErr w:type="spellStart"/>
      <w:r w:rsidRPr="00B96E00">
        <w:rPr>
          <w:rFonts w:ascii="Times New Roman" w:hAnsi="Times New Roman"/>
          <w:i/>
          <w:sz w:val="24"/>
          <w:szCs w:val="24"/>
        </w:rPr>
        <w:t>Kuantitatif</w:t>
      </w:r>
      <w:proofErr w:type="spellEnd"/>
      <w:r w:rsidRPr="00B96E00">
        <w:rPr>
          <w:rFonts w:ascii="Times New Roman" w:hAnsi="Times New Roman"/>
          <w:i/>
          <w:sz w:val="24"/>
          <w:szCs w:val="24"/>
        </w:rPr>
        <w:t xml:space="preserve">, </w:t>
      </w:r>
      <w:proofErr w:type="spellStart"/>
      <w:r w:rsidRPr="00B96E00">
        <w:rPr>
          <w:rFonts w:ascii="Times New Roman" w:hAnsi="Times New Roman"/>
          <w:i/>
          <w:sz w:val="24"/>
          <w:szCs w:val="24"/>
        </w:rPr>
        <w:t>Kualitatif</w:t>
      </w:r>
      <w:proofErr w:type="spellEnd"/>
      <w:r w:rsidRPr="00B96E00">
        <w:rPr>
          <w:rFonts w:ascii="Times New Roman" w:hAnsi="Times New Roman"/>
          <w:i/>
          <w:sz w:val="24"/>
          <w:szCs w:val="24"/>
        </w:rPr>
        <w:t xml:space="preserve"> </w:t>
      </w:r>
      <w:proofErr w:type="spellStart"/>
      <w:r w:rsidRPr="00B96E00">
        <w:rPr>
          <w:rFonts w:ascii="Times New Roman" w:hAnsi="Times New Roman"/>
          <w:i/>
          <w:sz w:val="24"/>
          <w:szCs w:val="24"/>
        </w:rPr>
        <w:t>dan</w:t>
      </w:r>
      <w:proofErr w:type="spellEnd"/>
      <w:r w:rsidRPr="00B96E00">
        <w:rPr>
          <w:rFonts w:ascii="Times New Roman" w:hAnsi="Times New Roman"/>
          <w:i/>
          <w:sz w:val="24"/>
          <w:szCs w:val="24"/>
        </w:rPr>
        <w:t xml:space="preserve"> R&amp;D</w:t>
      </w:r>
      <w:r w:rsidRPr="00B96E00">
        <w:rPr>
          <w:rFonts w:ascii="Times New Roman" w:hAnsi="Times New Roman"/>
          <w:sz w:val="24"/>
          <w:szCs w:val="24"/>
        </w:rPr>
        <w:t xml:space="preserve">. Bandung: </w:t>
      </w:r>
      <w:proofErr w:type="spellStart"/>
      <w:r w:rsidRPr="00B96E00">
        <w:rPr>
          <w:rFonts w:ascii="Times New Roman" w:hAnsi="Times New Roman"/>
          <w:sz w:val="24"/>
          <w:szCs w:val="24"/>
        </w:rPr>
        <w:t>Alfabeta</w:t>
      </w:r>
      <w:proofErr w:type="spellEnd"/>
      <w:r w:rsidRPr="00B96E00">
        <w:rPr>
          <w:rFonts w:ascii="Times New Roman" w:hAnsi="Times New Roman"/>
          <w:sz w:val="24"/>
          <w:szCs w:val="24"/>
        </w:rPr>
        <w:t>.</w:t>
      </w:r>
    </w:p>
    <w:p w:rsidR="00235AB7" w:rsidRPr="007515B0" w:rsidRDefault="00235AB7" w:rsidP="00667570">
      <w:pPr>
        <w:autoSpaceDE w:val="0"/>
        <w:autoSpaceDN w:val="0"/>
        <w:adjustRightInd w:val="0"/>
        <w:spacing w:after="0" w:line="240" w:lineRule="auto"/>
        <w:jc w:val="both"/>
        <w:rPr>
          <w:rFonts w:ascii="Times New Roman" w:hAnsi="Times New Roman"/>
          <w:sz w:val="24"/>
          <w:szCs w:val="24"/>
        </w:rPr>
      </w:pPr>
    </w:p>
    <w:p w:rsidR="00235AB7" w:rsidRDefault="00235AB7" w:rsidP="00667570">
      <w:pPr>
        <w:autoSpaceDE w:val="0"/>
        <w:autoSpaceDN w:val="0"/>
        <w:adjustRightInd w:val="0"/>
        <w:spacing w:after="0" w:line="240" w:lineRule="auto"/>
        <w:ind w:left="709" w:hanging="709"/>
        <w:jc w:val="both"/>
        <w:rPr>
          <w:rFonts w:ascii="Times New Roman" w:hAnsi="Times New Roman"/>
          <w:sz w:val="24"/>
          <w:szCs w:val="24"/>
          <w:lang w:val="id-ID"/>
        </w:rPr>
      </w:pPr>
      <w:proofErr w:type="spellStart"/>
      <w:r>
        <w:rPr>
          <w:rFonts w:ascii="Times New Roman" w:hAnsi="Times New Roman"/>
          <w:sz w:val="24"/>
          <w:szCs w:val="24"/>
        </w:rPr>
        <w:t>Setiyadi</w:t>
      </w:r>
      <w:proofErr w:type="spellEnd"/>
      <w:r>
        <w:rPr>
          <w:rFonts w:ascii="Times New Roman" w:hAnsi="Times New Roman"/>
          <w:sz w:val="24"/>
          <w:szCs w:val="24"/>
        </w:rPr>
        <w:t xml:space="preserve">, </w:t>
      </w:r>
      <w:proofErr w:type="spellStart"/>
      <w:r>
        <w:rPr>
          <w:rFonts w:ascii="Times New Roman" w:hAnsi="Times New Roman"/>
          <w:sz w:val="24"/>
          <w:szCs w:val="24"/>
        </w:rPr>
        <w:t>Bambang</w:t>
      </w:r>
      <w:proofErr w:type="spellEnd"/>
      <w:r>
        <w:rPr>
          <w:rFonts w:ascii="Times New Roman" w:hAnsi="Times New Roman"/>
          <w:sz w:val="24"/>
          <w:szCs w:val="24"/>
        </w:rPr>
        <w:t xml:space="preserve">. 2006. </w:t>
      </w:r>
      <w:r w:rsidRPr="000D1673">
        <w:rPr>
          <w:rFonts w:ascii="Times New Roman" w:hAnsi="Times New Roman"/>
          <w:i/>
          <w:sz w:val="24"/>
          <w:szCs w:val="24"/>
        </w:rPr>
        <w:t>Teaching English as Foreign Language.</w:t>
      </w:r>
      <w:r>
        <w:rPr>
          <w:rFonts w:ascii="Times New Roman" w:hAnsi="Times New Roman"/>
          <w:sz w:val="24"/>
          <w:szCs w:val="24"/>
        </w:rPr>
        <w:t xml:space="preserve"> </w:t>
      </w:r>
      <w:proofErr w:type="gramStart"/>
      <w:r>
        <w:rPr>
          <w:rFonts w:ascii="Times New Roman" w:hAnsi="Times New Roman"/>
          <w:sz w:val="24"/>
          <w:szCs w:val="24"/>
        </w:rPr>
        <w:t>Yogyakarta :</w:t>
      </w:r>
      <w:proofErr w:type="gramEnd"/>
      <w:r>
        <w:rPr>
          <w:rFonts w:ascii="Times New Roman" w:hAnsi="Times New Roman"/>
          <w:sz w:val="24"/>
          <w:szCs w:val="24"/>
        </w:rPr>
        <w:t xml:space="preserve"> </w:t>
      </w:r>
      <w:proofErr w:type="spellStart"/>
      <w:r>
        <w:rPr>
          <w:rFonts w:ascii="Times New Roman" w:hAnsi="Times New Roman"/>
          <w:sz w:val="24"/>
          <w:szCs w:val="24"/>
        </w:rPr>
        <w:t>Graha</w:t>
      </w:r>
      <w:proofErr w:type="spellEnd"/>
      <w:r>
        <w:rPr>
          <w:rFonts w:ascii="Times New Roman" w:hAnsi="Times New Roman"/>
          <w:sz w:val="24"/>
          <w:szCs w:val="24"/>
        </w:rPr>
        <w:t xml:space="preserve"> </w:t>
      </w:r>
      <w:proofErr w:type="spellStart"/>
      <w:r>
        <w:rPr>
          <w:rFonts w:ascii="Times New Roman" w:hAnsi="Times New Roman"/>
          <w:sz w:val="24"/>
          <w:szCs w:val="24"/>
        </w:rPr>
        <w:t>Ilmu</w:t>
      </w:r>
      <w:proofErr w:type="spellEnd"/>
    </w:p>
    <w:p w:rsidR="00560C00" w:rsidRPr="00560C00" w:rsidRDefault="00560C00" w:rsidP="00667570">
      <w:pPr>
        <w:autoSpaceDE w:val="0"/>
        <w:autoSpaceDN w:val="0"/>
        <w:adjustRightInd w:val="0"/>
        <w:spacing w:after="0" w:line="240" w:lineRule="auto"/>
        <w:ind w:left="709" w:hanging="709"/>
        <w:jc w:val="both"/>
        <w:rPr>
          <w:rFonts w:ascii="Times New Roman" w:hAnsi="Times New Roman"/>
          <w:sz w:val="24"/>
          <w:szCs w:val="24"/>
          <w:lang w:val="id-ID"/>
        </w:rPr>
      </w:pPr>
    </w:p>
    <w:p w:rsidR="00235AB7" w:rsidRDefault="00235AB7" w:rsidP="00667570">
      <w:pPr>
        <w:spacing w:after="0" w:line="240" w:lineRule="auto"/>
        <w:ind w:left="709" w:hanging="709"/>
        <w:jc w:val="both"/>
        <w:rPr>
          <w:rFonts w:ascii="Times New Roman" w:hAnsi="Times New Roman"/>
          <w:sz w:val="24"/>
          <w:szCs w:val="24"/>
          <w:lang w:val="id-ID"/>
        </w:rPr>
      </w:pPr>
      <w:proofErr w:type="spellStart"/>
      <w:r>
        <w:rPr>
          <w:rFonts w:ascii="Times New Roman" w:hAnsi="Times New Roman"/>
          <w:sz w:val="24"/>
          <w:szCs w:val="24"/>
        </w:rPr>
        <w:t>Suprijono</w:t>
      </w:r>
      <w:proofErr w:type="spellEnd"/>
      <w:r>
        <w:rPr>
          <w:rFonts w:ascii="Times New Roman" w:hAnsi="Times New Roman"/>
          <w:sz w:val="24"/>
          <w:szCs w:val="24"/>
        </w:rPr>
        <w:t>, Agus.2010.</w:t>
      </w:r>
      <w:r w:rsidRPr="00C21B7B">
        <w:rPr>
          <w:rFonts w:ascii="Times New Roman" w:hAnsi="Times New Roman"/>
          <w:i/>
          <w:sz w:val="24"/>
          <w:szCs w:val="24"/>
        </w:rPr>
        <w:t xml:space="preserve">Cooperative </w:t>
      </w:r>
      <w:proofErr w:type="gramStart"/>
      <w:r w:rsidRPr="00C21B7B">
        <w:rPr>
          <w:rFonts w:ascii="Times New Roman" w:hAnsi="Times New Roman"/>
          <w:i/>
          <w:sz w:val="24"/>
          <w:szCs w:val="24"/>
        </w:rPr>
        <w:t>Learning :</w:t>
      </w:r>
      <w:proofErr w:type="gramEnd"/>
      <w:r w:rsidRPr="00C21B7B">
        <w:rPr>
          <w:rFonts w:ascii="Times New Roman" w:hAnsi="Times New Roman"/>
          <w:i/>
          <w:sz w:val="24"/>
          <w:szCs w:val="24"/>
        </w:rPr>
        <w:t xml:space="preserve"> </w:t>
      </w:r>
      <w:proofErr w:type="spellStart"/>
      <w:r w:rsidRPr="00C21B7B">
        <w:rPr>
          <w:rFonts w:ascii="Times New Roman" w:hAnsi="Times New Roman"/>
          <w:i/>
          <w:sz w:val="24"/>
          <w:szCs w:val="24"/>
        </w:rPr>
        <w:t>Teori</w:t>
      </w:r>
      <w:proofErr w:type="spellEnd"/>
      <w:r w:rsidRPr="00C21B7B">
        <w:rPr>
          <w:rFonts w:ascii="Times New Roman" w:hAnsi="Times New Roman"/>
          <w:i/>
          <w:sz w:val="24"/>
          <w:szCs w:val="24"/>
        </w:rPr>
        <w:t xml:space="preserve"> </w:t>
      </w:r>
      <w:proofErr w:type="spellStart"/>
      <w:r w:rsidRPr="00C21B7B">
        <w:rPr>
          <w:rFonts w:ascii="Times New Roman" w:hAnsi="Times New Roman"/>
          <w:i/>
          <w:sz w:val="24"/>
          <w:szCs w:val="24"/>
        </w:rPr>
        <w:t>dan</w:t>
      </w:r>
      <w:proofErr w:type="spellEnd"/>
      <w:r w:rsidRPr="00C21B7B">
        <w:rPr>
          <w:rFonts w:ascii="Times New Roman" w:hAnsi="Times New Roman"/>
          <w:i/>
          <w:sz w:val="24"/>
          <w:szCs w:val="24"/>
        </w:rPr>
        <w:t xml:space="preserve"> </w:t>
      </w:r>
      <w:proofErr w:type="spellStart"/>
      <w:r w:rsidRPr="00C21B7B">
        <w:rPr>
          <w:rFonts w:ascii="Times New Roman" w:hAnsi="Times New Roman"/>
          <w:i/>
          <w:sz w:val="24"/>
          <w:szCs w:val="24"/>
        </w:rPr>
        <w:t>Aplikasi</w:t>
      </w:r>
      <w:proofErr w:type="spellEnd"/>
      <w:r w:rsidRPr="00C21B7B">
        <w:rPr>
          <w:rFonts w:ascii="Times New Roman" w:hAnsi="Times New Roman"/>
          <w:i/>
          <w:sz w:val="24"/>
          <w:szCs w:val="24"/>
        </w:rPr>
        <w:t xml:space="preserve"> PAIKEM</w:t>
      </w:r>
      <w:r>
        <w:rPr>
          <w:rFonts w:ascii="Times New Roman" w:hAnsi="Times New Roman"/>
          <w:sz w:val="24"/>
          <w:szCs w:val="24"/>
        </w:rPr>
        <w:t xml:space="preserve">. </w:t>
      </w:r>
      <w:proofErr w:type="gramStart"/>
      <w:r>
        <w:rPr>
          <w:rFonts w:ascii="Times New Roman" w:hAnsi="Times New Roman"/>
          <w:sz w:val="24"/>
          <w:szCs w:val="24"/>
        </w:rPr>
        <w:t>Yogyakarta :</w:t>
      </w:r>
      <w:proofErr w:type="gramEnd"/>
      <w:r>
        <w:rPr>
          <w:rFonts w:ascii="Times New Roman" w:hAnsi="Times New Roman"/>
          <w:sz w:val="24"/>
          <w:szCs w:val="24"/>
        </w:rPr>
        <w:t xml:space="preserve"> </w:t>
      </w:r>
      <w:proofErr w:type="spellStart"/>
      <w:r>
        <w:rPr>
          <w:rFonts w:ascii="Times New Roman" w:hAnsi="Times New Roman"/>
          <w:sz w:val="24"/>
          <w:szCs w:val="24"/>
        </w:rPr>
        <w:t>Pustaka</w:t>
      </w:r>
      <w:proofErr w:type="spellEnd"/>
      <w:r>
        <w:rPr>
          <w:rFonts w:ascii="Times New Roman" w:hAnsi="Times New Roman"/>
          <w:sz w:val="24"/>
          <w:szCs w:val="24"/>
        </w:rPr>
        <w:t xml:space="preserve"> </w:t>
      </w:r>
      <w:proofErr w:type="spellStart"/>
      <w:r>
        <w:rPr>
          <w:rFonts w:ascii="Times New Roman" w:hAnsi="Times New Roman"/>
          <w:sz w:val="24"/>
          <w:szCs w:val="24"/>
        </w:rPr>
        <w:t>Pelajar</w:t>
      </w:r>
      <w:proofErr w:type="spellEnd"/>
      <w:r>
        <w:rPr>
          <w:rFonts w:ascii="Times New Roman" w:hAnsi="Times New Roman"/>
          <w:sz w:val="24"/>
          <w:szCs w:val="24"/>
        </w:rPr>
        <w:t>.</w:t>
      </w:r>
    </w:p>
    <w:p w:rsidR="00560C00" w:rsidRPr="00560C00" w:rsidRDefault="00560C00" w:rsidP="00667570">
      <w:pPr>
        <w:spacing w:after="0" w:line="240" w:lineRule="auto"/>
        <w:ind w:left="709" w:hanging="709"/>
        <w:jc w:val="both"/>
        <w:rPr>
          <w:rFonts w:ascii="Times New Roman" w:hAnsi="Times New Roman"/>
          <w:sz w:val="24"/>
          <w:szCs w:val="24"/>
          <w:lang w:val="id-ID"/>
        </w:rPr>
      </w:pPr>
    </w:p>
    <w:p w:rsidR="00235AB7" w:rsidRDefault="00235AB7" w:rsidP="00667570">
      <w:pPr>
        <w:spacing w:after="0" w:line="240" w:lineRule="auto"/>
        <w:ind w:left="709" w:hanging="709"/>
        <w:jc w:val="both"/>
        <w:rPr>
          <w:rFonts w:ascii="Times New Roman" w:hAnsi="Times New Roman"/>
          <w:sz w:val="24"/>
          <w:szCs w:val="24"/>
        </w:rPr>
      </w:pPr>
      <w:proofErr w:type="spellStart"/>
      <w:r>
        <w:rPr>
          <w:rFonts w:ascii="Times New Roman" w:hAnsi="Times New Roman"/>
          <w:sz w:val="24"/>
          <w:szCs w:val="24"/>
        </w:rPr>
        <w:t>Scmitt</w:t>
      </w:r>
      <w:proofErr w:type="spellEnd"/>
      <w:r>
        <w:rPr>
          <w:rFonts w:ascii="Times New Roman" w:hAnsi="Times New Roman"/>
          <w:sz w:val="24"/>
          <w:szCs w:val="24"/>
        </w:rPr>
        <w:t xml:space="preserve">, Norbert. 1997. </w:t>
      </w:r>
      <w:r w:rsidRPr="00D35370">
        <w:rPr>
          <w:rFonts w:ascii="Times New Roman" w:hAnsi="Times New Roman"/>
          <w:i/>
          <w:sz w:val="24"/>
          <w:szCs w:val="24"/>
        </w:rPr>
        <w:t>Vocabulary in Language Teaching.</w:t>
      </w:r>
      <w:r>
        <w:rPr>
          <w:rFonts w:ascii="Times New Roman" w:hAnsi="Times New Roman"/>
          <w:sz w:val="24"/>
          <w:szCs w:val="24"/>
        </w:rPr>
        <w:t xml:space="preserve"> </w:t>
      </w:r>
      <w:proofErr w:type="gramStart"/>
      <w:r>
        <w:rPr>
          <w:rFonts w:ascii="Times New Roman" w:hAnsi="Times New Roman"/>
          <w:sz w:val="24"/>
          <w:szCs w:val="24"/>
        </w:rPr>
        <w:t>Cambridge :</w:t>
      </w:r>
      <w:proofErr w:type="gramEnd"/>
      <w:r>
        <w:rPr>
          <w:rFonts w:ascii="Times New Roman" w:hAnsi="Times New Roman"/>
          <w:sz w:val="24"/>
          <w:szCs w:val="24"/>
        </w:rPr>
        <w:t xml:space="preserve"> Cambridge University Press.</w:t>
      </w:r>
    </w:p>
    <w:p w:rsidR="00235AB7" w:rsidRDefault="00235AB7" w:rsidP="00667570">
      <w:pPr>
        <w:spacing w:after="0" w:line="240" w:lineRule="auto"/>
        <w:ind w:left="709" w:hanging="709"/>
        <w:jc w:val="both"/>
        <w:rPr>
          <w:rFonts w:ascii="Times New Roman" w:hAnsi="Times New Roman"/>
          <w:sz w:val="24"/>
          <w:szCs w:val="24"/>
        </w:rPr>
      </w:pPr>
    </w:p>
    <w:p w:rsidR="00235AB7" w:rsidRDefault="00235AB7" w:rsidP="00667570">
      <w:pPr>
        <w:spacing w:after="0" w:line="480" w:lineRule="auto"/>
        <w:ind w:left="709" w:hanging="709"/>
        <w:jc w:val="both"/>
        <w:rPr>
          <w:rFonts w:ascii="Times New Roman" w:hAnsi="Times New Roman"/>
          <w:sz w:val="24"/>
          <w:szCs w:val="24"/>
        </w:rPr>
      </w:pPr>
      <w:proofErr w:type="spellStart"/>
      <w:r>
        <w:rPr>
          <w:rFonts w:ascii="Times New Roman" w:hAnsi="Times New Roman"/>
          <w:sz w:val="24"/>
          <w:szCs w:val="24"/>
        </w:rPr>
        <w:t>Sudjana</w:t>
      </w:r>
      <w:proofErr w:type="spellEnd"/>
      <w:r>
        <w:rPr>
          <w:rFonts w:ascii="Times New Roman" w:hAnsi="Times New Roman"/>
          <w:sz w:val="24"/>
          <w:szCs w:val="24"/>
        </w:rPr>
        <w:t xml:space="preserve">, </w:t>
      </w:r>
      <w:proofErr w:type="spellStart"/>
      <w:r>
        <w:rPr>
          <w:rFonts w:ascii="Times New Roman" w:hAnsi="Times New Roman"/>
          <w:sz w:val="24"/>
          <w:szCs w:val="24"/>
        </w:rPr>
        <w:t>Rifai</w:t>
      </w:r>
      <w:proofErr w:type="spellEnd"/>
      <w:r>
        <w:rPr>
          <w:rFonts w:ascii="Times New Roman" w:hAnsi="Times New Roman"/>
          <w:sz w:val="24"/>
          <w:szCs w:val="24"/>
        </w:rPr>
        <w:t xml:space="preserve">. 2005. Media </w:t>
      </w:r>
      <w:proofErr w:type="spellStart"/>
      <w:r>
        <w:rPr>
          <w:rFonts w:ascii="Times New Roman" w:hAnsi="Times New Roman"/>
          <w:sz w:val="24"/>
          <w:szCs w:val="24"/>
        </w:rPr>
        <w:t>Pengajaran</w:t>
      </w:r>
      <w:proofErr w:type="spellEnd"/>
      <w:r>
        <w:rPr>
          <w:rFonts w:ascii="Times New Roman" w:hAnsi="Times New Roman"/>
          <w:sz w:val="24"/>
          <w:szCs w:val="24"/>
        </w:rPr>
        <w:t xml:space="preserve">. Bandung: </w:t>
      </w:r>
      <w:proofErr w:type="spellStart"/>
      <w:r>
        <w:rPr>
          <w:rFonts w:ascii="Times New Roman" w:hAnsi="Times New Roman"/>
          <w:sz w:val="24"/>
          <w:szCs w:val="24"/>
        </w:rPr>
        <w:t>Sinar</w:t>
      </w:r>
      <w:proofErr w:type="spellEnd"/>
      <w:r>
        <w:rPr>
          <w:rFonts w:ascii="Times New Roman" w:hAnsi="Times New Roman"/>
          <w:sz w:val="24"/>
          <w:szCs w:val="24"/>
        </w:rPr>
        <w:t xml:space="preserve"> </w:t>
      </w:r>
      <w:proofErr w:type="spellStart"/>
      <w:r>
        <w:rPr>
          <w:rFonts w:ascii="Times New Roman" w:hAnsi="Times New Roman"/>
          <w:sz w:val="24"/>
          <w:szCs w:val="24"/>
        </w:rPr>
        <w:t>Baru</w:t>
      </w:r>
      <w:proofErr w:type="spellEnd"/>
      <w:r>
        <w:rPr>
          <w:rFonts w:ascii="Times New Roman" w:hAnsi="Times New Roman"/>
          <w:sz w:val="24"/>
          <w:szCs w:val="24"/>
        </w:rPr>
        <w:t xml:space="preserve"> </w:t>
      </w:r>
      <w:proofErr w:type="spellStart"/>
      <w:r>
        <w:rPr>
          <w:rFonts w:ascii="Times New Roman" w:hAnsi="Times New Roman"/>
          <w:sz w:val="24"/>
          <w:szCs w:val="24"/>
        </w:rPr>
        <w:t>Algesindo</w:t>
      </w:r>
      <w:proofErr w:type="spellEnd"/>
      <w:r>
        <w:rPr>
          <w:rFonts w:ascii="Times New Roman" w:hAnsi="Times New Roman"/>
          <w:sz w:val="24"/>
          <w:szCs w:val="24"/>
        </w:rPr>
        <w:t>.</w:t>
      </w:r>
    </w:p>
    <w:p w:rsidR="00235AB7" w:rsidRDefault="00235AB7" w:rsidP="00667570">
      <w:pPr>
        <w:spacing w:after="0" w:line="240" w:lineRule="auto"/>
        <w:ind w:left="709" w:hanging="709"/>
        <w:jc w:val="both"/>
        <w:rPr>
          <w:rFonts w:ascii="Times New Roman" w:hAnsi="Times New Roman"/>
          <w:sz w:val="24"/>
          <w:szCs w:val="24"/>
        </w:rPr>
      </w:pPr>
      <w:proofErr w:type="spellStart"/>
      <w:r>
        <w:rPr>
          <w:rFonts w:ascii="Times New Roman" w:hAnsi="Times New Roman"/>
          <w:sz w:val="24"/>
          <w:szCs w:val="24"/>
        </w:rPr>
        <w:t>Sulaiman</w:t>
      </w:r>
      <w:proofErr w:type="spellEnd"/>
      <w:r>
        <w:rPr>
          <w:rFonts w:ascii="Times New Roman" w:hAnsi="Times New Roman"/>
          <w:sz w:val="24"/>
          <w:szCs w:val="24"/>
        </w:rPr>
        <w:t xml:space="preserve">, Amir </w:t>
      </w:r>
      <w:proofErr w:type="spellStart"/>
      <w:r>
        <w:rPr>
          <w:rFonts w:ascii="Times New Roman" w:hAnsi="Times New Roman"/>
          <w:sz w:val="24"/>
          <w:szCs w:val="24"/>
        </w:rPr>
        <w:t>Hamzah</w:t>
      </w:r>
      <w:proofErr w:type="spellEnd"/>
      <w:r>
        <w:rPr>
          <w:rFonts w:ascii="Times New Roman" w:hAnsi="Times New Roman"/>
          <w:sz w:val="24"/>
          <w:szCs w:val="24"/>
        </w:rPr>
        <w:t xml:space="preserve">. 2005. Media Audio Visual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Penerangan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Penyuluhan</w:t>
      </w:r>
      <w:proofErr w:type="spellEnd"/>
      <w:r>
        <w:rPr>
          <w:rFonts w:ascii="Times New Roman" w:hAnsi="Times New Roman"/>
          <w:sz w:val="24"/>
          <w:szCs w:val="24"/>
        </w:rPr>
        <w:t xml:space="preserve">. Jakarta: </w:t>
      </w:r>
      <w:proofErr w:type="spellStart"/>
      <w:r>
        <w:rPr>
          <w:rFonts w:ascii="Times New Roman" w:hAnsi="Times New Roman"/>
          <w:sz w:val="24"/>
          <w:szCs w:val="24"/>
        </w:rPr>
        <w:t>PT.Gramedia</w:t>
      </w:r>
      <w:proofErr w:type="spellEnd"/>
    </w:p>
    <w:p w:rsidR="00235AB7" w:rsidRDefault="00235AB7" w:rsidP="00667570">
      <w:pPr>
        <w:spacing w:after="0" w:line="240" w:lineRule="auto"/>
        <w:ind w:left="709" w:hanging="709"/>
        <w:jc w:val="both"/>
        <w:rPr>
          <w:rFonts w:ascii="Times New Roman" w:hAnsi="Times New Roman"/>
          <w:sz w:val="24"/>
          <w:szCs w:val="24"/>
        </w:rPr>
      </w:pPr>
    </w:p>
    <w:p w:rsidR="00247CDF" w:rsidRDefault="00235AB7" w:rsidP="00247CDF">
      <w:pPr>
        <w:autoSpaceDE w:val="0"/>
        <w:autoSpaceDN w:val="0"/>
        <w:adjustRightInd w:val="0"/>
        <w:spacing w:after="0" w:line="240" w:lineRule="auto"/>
        <w:ind w:left="709" w:hanging="709"/>
        <w:jc w:val="both"/>
        <w:rPr>
          <w:rFonts w:ascii="Times New Roman" w:hAnsi="Times New Roman"/>
          <w:sz w:val="24"/>
          <w:szCs w:val="24"/>
          <w:lang w:val="id-ID"/>
        </w:rPr>
      </w:pPr>
      <w:proofErr w:type="spellStart"/>
      <w:r>
        <w:rPr>
          <w:rFonts w:ascii="Times New Roman" w:hAnsi="Times New Roman"/>
          <w:sz w:val="24"/>
          <w:szCs w:val="24"/>
        </w:rPr>
        <w:t>Thornbury</w:t>
      </w:r>
      <w:proofErr w:type="spellEnd"/>
      <w:r>
        <w:rPr>
          <w:rFonts w:ascii="Times New Roman" w:hAnsi="Times New Roman"/>
          <w:sz w:val="24"/>
          <w:szCs w:val="24"/>
        </w:rPr>
        <w:t xml:space="preserve">, Scott. 2004. </w:t>
      </w:r>
      <w:r>
        <w:rPr>
          <w:rFonts w:ascii="Times New Roman" w:hAnsi="Times New Roman"/>
          <w:i/>
          <w:iCs/>
          <w:sz w:val="24"/>
          <w:szCs w:val="24"/>
        </w:rPr>
        <w:t xml:space="preserve">How to Teach Vocabulary. </w:t>
      </w:r>
      <w:proofErr w:type="gramStart"/>
      <w:r>
        <w:rPr>
          <w:rFonts w:ascii="Times New Roman" w:hAnsi="Times New Roman"/>
          <w:iCs/>
          <w:sz w:val="24"/>
          <w:szCs w:val="24"/>
        </w:rPr>
        <w:t xml:space="preserve">Harlow </w:t>
      </w:r>
      <w:r>
        <w:rPr>
          <w:rFonts w:ascii="Times New Roman" w:hAnsi="Times New Roman"/>
          <w:sz w:val="24"/>
          <w:szCs w:val="24"/>
        </w:rPr>
        <w:t>:</w:t>
      </w:r>
      <w:proofErr w:type="gramEnd"/>
      <w:r>
        <w:rPr>
          <w:rFonts w:ascii="Times New Roman" w:hAnsi="Times New Roman"/>
          <w:sz w:val="24"/>
          <w:szCs w:val="24"/>
        </w:rPr>
        <w:t xml:space="preserve"> Pearson Education Limited.</w:t>
      </w:r>
    </w:p>
    <w:p w:rsidR="00247CDF" w:rsidRPr="00247CDF" w:rsidRDefault="00247CDF" w:rsidP="00247CDF">
      <w:pPr>
        <w:autoSpaceDE w:val="0"/>
        <w:autoSpaceDN w:val="0"/>
        <w:adjustRightInd w:val="0"/>
        <w:spacing w:after="0" w:line="240" w:lineRule="auto"/>
        <w:ind w:left="709" w:hanging="709"/>
        <w:jc w:val="both"/>
        <w:rPr>
          <w:rFonts w:ascii="Times New Roman" w:hAnsi="Times New Roman"/>
          <w:sz w:val="24"/>
          <w:szCs w:val="24"/>
          <w:lang w:val="id-ID"/>
        </w:rPr>
      </w:pPr>
    </w:p>
    <w:p w:rsidR="00667570" w:rsidRPr="00352304" w:rsidRDefault="00235AB7" w:rsidP="00247CDF">
      <w:pPr>
        <w:autoSpaceDE w:val="0"/>
        <w:autoSpaceDN w:val="0"/>
        <w:adjustRightInd w:val="0"/>
        <w:spacing w:after="0" w:line="480" w:lineRule="auto"/>
        <w:ind w:left="709" w:hanging="709"/>
        <w:jc w:val="both"/>
        <w:rPr>
          <w:rFonts w:ascii="Times New Roman" w:hAnsi="Times New Roman"/>
          <w:sz w:val="24"/>
          <w:szCs w:val="24"/>
          <w:lang w:val="id-ID"/>
        </w:rPr>
      </w:pPr>
      <w:proofErr w:type="gramStart"/>
      <w:r>
        <w:rPr>
          <w:rFonts w:ascii="Times New Roman" w:hAnsi="Times New Roman"/>
          <w:sz w:val="24"/>
          <w:szCs w:val="24"/>
        </w:rPr>
        <w:t>-------</w:t>
      </w:r>
      <w:r>
        <w:rPr>
          <w:rFonts w:ascii="Times New Roman" w:hAnsi="Times New Roman"/>
          <w:sz w:val="24"/>
          <w:szCs w:val="24"/>
          <w:lang w:val="id-ID"/>
        </w:rPr>
        <w:t>-----</w:t>
      </w:r>
      <w:r>
        <w:rPr>
          <w:rFonts w:ascii="Times New Roman" w:hAnsi="Times New Roman"/>
          <w:sz w:val="24"/>
          <w:szCs w:val="24"/>
        </w:rPr>
        <w:t>, 2002.</w:t>
      </w:r>
      <w:proofErr w:type="gramEnd"/>
      <w:r>
        <w:rPr>
          <w:rFonts w:ascii="Times New Roman" w:hAnsi="Times New Roman"/>
          <w:sz w:val="24"/>
          <w:szCs w:val="24"/>
        </w:rPr>
        <w:t xml:space="preserve"> </w:t>
      </w:r>
      <w:proofErr w:type="gramStart"/>
      <w:r>
        <w:rPr>
          <w:rFonts w:ascii="Times New Roman" w:hAnsi="Times New Roman"/>
          <w:i/>
          <w:iCs/>
          <w:sz w:val="24"/>
          <w:szCs w:val="24"/>
        </w:rPr>
        <w:t>How to Teach Vocabulary.</w:t>
      </w:r>
      <w:proofErr w:type="gramEnd"/>
      <w:r>
        <w:rPr>
          <w:rFonts w:ascii="Times New Roman" w:hAnsi="Times New Roman"/>
          <w:i/>
          <w:iCs/>
          <w:sz w:val="24"/>
          <w:szCs w:val="24"/>
        </w:rPr>
        <w:t xml:space="preserve"> </w:t>
      </w:r>
      <w:proofErr w:type="gramStart"/>
      <w:r>
        <w:rPr>
          <w:rFonts w:ascii="Times New Roman" w:hAnsi="Times New Roman"/>
          <w:iCs/>
          <w:sz w:val="24"/>
          <w:szCs w:val="24"/>
        </w:rPr>
        <w:t>Harlow :</w:t>
      </w:r>
      <w:proofErr w:type="gramEnd"/>
      <w:r>
        <w:rPr>
          <w:rFonts w:ascii="Times New Roman" w:hAnsi="Times New Roman"/>
          <w:iCs/>
          <w:sz w:val="24"/>
          <w:szCs w:val="24"/>
        </w:rPr>
        <w:t xml:space="preserve"> </w:t>
      </w:r>
      <w:r>
        <w:rPr>
          <w:rFonts w:ascii="Times New Roman" w:hAnsi="Times New Roman"/>
          <w:sz w:val="24"/>
          <w:szCs w:val="24"/>
        </w:rPr>
        <w:t>Pearson Education Limited,</w:t>
      </w:r>
    </w:p>
    <w:p w:rsidR="00235AB7" w:rsidRPr="00235AB7" w:rsidRDefault="00235AB7" w:rsidP="00235AB7">
      <w:pPr>
        <w:tabs>
          <w:tab w:val="left" w:pos="2512"/>
        </w:tabs>
        <w:spacing w:after="0" w:line="360" w:lineRule="auto"/>
        <w:jc w:val="both"/>
        <w:rPr>
          <w:lang w:val="id-ID"/>
        </w:rPr>
      </w:pPr>
    </w:p>
    <w:p w:rsidR="0098554B" w:rsidRPr="008F1364" w:rsidRDefault="00013D76" w:rsidP="00162C55">
      <w:pPr>
        <w:ind w:firstLine="1004"/>
        <w:jc w:val="both"/>
        <w:rPr>
          <w:sz w:val="24"/>
          <w:szCs w:val="24"/>
          <w:lang w:val="id-ID"/>
        </w:rPr>
      </w:pPr>
      <w:r>
        <w:rPr>
          <w:sz w:val="24"/>
          <w:szCs w:val="24"/>
          <w:lang w:val="id-ID"/>
        </w:rPr>
        <w:t xml:space="preserve"> </w:t>
      </w:r>
    </w:p>
    <w:p w:rsidR="0098554B" w:rsidRPr="008F1364" w:rsidRDefault="0098554B" w:rsidP="008F1364">
      <w:pPr>
        <w:ind w:firstLine="850"/>
        <w:jc w:val="both"/>
        <w:rPr>
          <w:sz w:val="24"/>
          <w:szCs w:val="24"/>
        </w:rPr>
      </w:pPr>
    </w:p>
    <w:p w:rsidR="0098554B" w:rsidRPr="008F1364" w:rsidRDefault="0098554B" w:rsidP="008F1364">
      <w:pPr>
        <w:pStyle w:val="ListParagraph"/>
        <w:ind w:left="284" w:firstLine="850"/>
        <w:jc w:val="both"/>
        <w:rPr>
          <w:sz w:val="24"/>
          <w:szCs w:val="24"/>
          <w:lang w:val="id-ID"/>
        </w:rPr>
      </w:pPr>
    </w:p>
    <w:p w:rsidR="0098554B" w:rsidRPr="008F1364" w:rsidRDefault="0098554B" w:rsidP="008F1364">
      <w:pPr>
        <w:pStyle w:val="ListParagraph"/>
        <w:ind w:left="284" w:firstLine="850"/>
        <w:jc w:val="both"/>
        <w:rPr>
          <w:sz w:val="24"/>
          <w:szCs w:val="24"/>
        </w:rPr>
      </w:pPr>
      <w:r w:rsidRPr="008F1364">
        <w:rPr>
          <w:rFonts w:cs="Calibri"/>
          <w:sz w:val="24"/>
          <w:szCs w:val="24"/>
          <w:lang w:val="id-ID"/>
        </w:rPr>
        <w:t xml:space="preserve"> </w:t>
      </w:r>
    </w:p>
    <w:p w:rsidR="0098554B" w:rsidRPr="008F1364" w:rsidRDefault="0098554B" w:rsidP="008F1364">
      <w:pPr>
        <w:spacing w:after="0" w:line="360" w:lineRule="auto"/>
        <w:ind w:left="284" w:firstLine="720"/>
        <w:jc w:val="both"/>
        <w:rPr>
          <w:rFonts w:cs="Calibri"/>
          <w:sz w:val="24"/>
          <w:szCs w:val="24"/>
          <w:lang w:val="id-ID"/>
        </w:rPr>
      </w:pPr>
    </w:p>
    <w:p w:rsidR="0098554B" w:rsidRPr="008F1364" w:rsidRDefault="0098554B" w:rsidP="008F1364">
      <w:pPr>
        <w:spacing w:after="0" w:line="240" w:lineRule="auto"/>
        <w:jc w:val="both"/>
        <w:rPr>
          <w:rFonts w:cs="Calibri"/>
          <w:i/>
          <w:sz w:val="24"/>
          <w:szCs w:val="24"/>
          <w:lang w:val="id-ID"/>
        </w:rPr>
      </w:pPr>
    </w:p>
    <w:sectPr w:rsidR="0098554B" w:rsidRPr="008F1364" w:rsidSect="00E22230">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Sabon-Roman">
    <w:panose1 w:val="00000000000000000000"/>
    <w:charset w:val="00"/>
    <w:family w:val="roman"/>
    <w:notTrueType/>
    <w:pitch w:val="default"/>
    <w:sig w:usb0="00000003" w:usb1="00000000" w:usb2="00000000" w:usb3="00000000" w:csb0="00000001" w:csb1="00000000"/>
  </w:font>
  <w:font w:name="Sabon-BoldItalic">
    <w:panose1 w:val="00000000000000000000"/>
    <w:charset w:val="00"/>
    <w:family w:val="roman"/>
    <w:notTrueType/>
    <w:pitch w:val="default"/>
    <w:sig w:usb0="00000003" w:usb1="00000000" w:usb2="00000000" w:usb3="00000000" w:csb0="00000001" w:csb1="00000000"/>
  </w:font>
  <w:font w:name="Sabo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6124E"/>
    <w:multiLevelType w:val="hybridMultilevel"/>
    <w:tmpl w:val="E230EC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776C4EBD"/>
    <w:multiLevelType w:val="hybridMultilevel"/>
    <w:tmpl w:val="8D0445D2"/>
    <w:lvl w:ilvl="0" w:tplc="04210015">
      <w:start w:val="1"/>
      <w:numFmt w:val="upperLetter"/>
      <w:lvlText w:val="%1."/>
      <w:lvlJc w:val="left"/>
      <w:pPr>
        <w:ind w:left="360" w:hanging="360"/>
      </w:pPr>
    </w:lvl>
    <w:lvl w:ilvl="1" w:tplc="C8865748">
      <w:start w:val="1"/>
      <w:numFmt w:val="decimal"/>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1C7460"/>
    <w:rsid w:val="00013D76"/>
    <w:rsid w:val="0004068D"/>
    <w:rsid w:val="000E36C9"/>
    <w:rsid w:val="001476D7"/>
    <w:rsid w:val="001624B9"/>
    <w:rsid w:val="00162C55"/>
    <w:rsid w:val="00186C0C"/>
    <w:rsid w:val="001B05D0"/>
    <w:rsid w:val="001C7460"/>
    <w:rsid w:val="002078A0"/>
    <w:rsid w:val="00235AB7"/>
    <w:rsid w:val="00247CDF"/>
    <w:rsid w:val="0026164D"/>
    <w:rsid w:val="002A11B9"/>
    <w:rsid w:val="002A243A"/>
    <w:rsid w:val="002F3FFE"/>
    <w:rsid w:val="00352304"/>
    <w:rsid w:val="00381153"/>
    <w:rsid w:val="003C1AA9"/>
    <w:rsid w:val="0046770C"/>
    <w:rsid w:val="004B12FF"/>
    <w:rsid w:val="004D3EC6"/>
    <w:rsid w:val="005332C8"/>
    <w:rsid w:val="00560C00"/>
    <w:rsid w:val="005A52B7"/>
    <w:rsid w:val="005D583F"/>
    <w:rsid w:val="005E336E"/>
    <w:rsid w:val="005F2F58"/>
    <w:rsid w:val="00635F1C"/>
    <w:rsid w:val="00664BD4"/>
    <w:rsid w:val="00667570"/>
    <w:rsid w:val="006C38C2"/>
    <w:rsid w:val="007249C0"/>
    <w:rsid w:val="00857B00"/>
    <w:rsid w:val="008F1364"/>
    <w:rsid w:val="008F7086"/>
    <w:rsid w:val="00982738"/>
    <w:rsid w:val="0098554B"/>
    <w:rsid w:val="009B32EC"/>
    <w:rsid w:val="00A36E20"/>
    <w:rsid w:val="00A57A15"/>
    <w:rsid w:val="00AF632E"/>
    <w:rsid w:val="00B838E4"/>
    <w:rsid w:val="00C46C6B"/>
    <w:rsid w:val="00CD1D12"/>
    <w:rsid w:val="00D36DB1"/>
    <w:rsid w:val="00D62EBC"/>
    <w:rsid w:val="00D95132"/>
    <w:rsid w:val="00DD170B"/>
    <w:rsid w:val="00DF6961"/>
    <w:rsid w:val="00E22230"/>
    <w:rsid w:val="00E9797D"/>
    <w:rsid w:val="00E97B3E"/>
    <w:rsid w:val="00EA37F4"/>
    <w:rsid w:val="00EB7D35"/>
    <w:rsid w:val="00F303BD"/>
    <w:rsid w:val="00FF3A2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460"/>
    <w:rPr>
      <w:rFonts w:eastAsia="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54B"/>
    <w:pPr>
      <w:ind w:left="720"/>
      <w:contextualSpacing/>
    </w:pPr>
  </w:style>
  <w:style w:type="paragraph" w:styleId="BalloonText">
    <w:name w:val="Balloon Text"/>
    <w:basedOn w:val="Normal"/>
    <w:link w:val="BalloonTextChar"/>
    <w:uiPriority w:val="99"/>
    <w:semiHidden/>
    <w:unhideWhenUsed/>
    <w:rsid w:val="00982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738"/>
    <w:rPr>
      <w:rFonts w:ascii="Tahoma" w:eastAsia="Times New Roman" w:hAnsi="Tahoma" w:cs="Tahoma"/>
      <w:sz w:val="16"/>
      <w:szCs w:val="16"/>
      <w:lang w:val="en-US"/>
    </w:rPr>
  </w:style>
  <w:style w:type="character" w:styleId="Hyperlink">
    <w:name w:val="Hyperlink"/>
    <w:basedOn w:val="DefaultParagraphFont"/>
    <w:uiPriority w:val="99"/>
    <w:unhideWhenUsed/>
    <w:rsid w:val="00235AB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1399</Words>
  <Characters>7979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ultimate</dc:creator>
  <cp:lastModifiedBy>ultimate</cp:lastModifiedBy>
  <cp:revision>6</cp:revision>
  <dcterms:created xsi:type="dcterms:W3CDTF">2013-09-20T01:18:00Z</dcterms:created>
  <dcterms:modified xsi:type="dcterms:W3CDTF">2013-10-18T05:35:00Z</dcterms:modified>
</cp:coreProperties>
</file>