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2C" w:rsidRPr="00D740C9" w:rsidRDefault="002751D0" w:rsidP="002A2273">
      <w:pPr>
        <w:spacing w:line="360" w:lineRule="auto"/>
        <w:rPr>
          <w:rFonts w:cstheme="minorHAnsi"/>
          <w:b/>
          <w:sz w:val="24"/>
          <w:szCs w:val="24"/>
          <w:lang w:val="id-ID"/>
        </w:rPr>
      </w:pPr>
      <w:proofErr w:type="gramStart"/>
      <w:r w:rsidRPr="00D740C9">
        <w:rPr>
          <w:rFonts w:cstheme="minorHAnsi"/>
          <w:b/>
          <w:sz w:val="24"/>
          <w:szCs w:val="24"/>
        </w:rPr>
        <w:t>CODE  SWITCHING</w:t>
      </w:r>
      <w:proofErr w:type="gramEnd"/>
      <w:r w:rsidRPr="00D740C9">
        <w:rPr>
          <w:rFonts w:cstheme="minorHAnsi"/>
          <w:b/>
          <w:sz w:val="24"/>
          <w:szCs w:val="24"/>
        </w:rPr>
        <w:t xml:space="preserve"> AND CODE MIXING  BY ENGLISH TEACHERS AND THEIR STUDENTS OF EIGHTH GRADE OF SMP N 18 PURWOREJO IN THE ACADEMIC YEAR 2012/2013</w:t>
      </w:r>
    </w:p>
    <w:p w:rsidR="002751D0" w:rsidRDefault="002751D0"/>
    <w:p w:rsidR="002751D0" w:rsidRPr="002A76D5" w:rsidRDefault="002A76D5" w:rsidP="002A76D5">
      <w:pPr>
        <w:tabs>
          <w:tab w:val="left" w:pos="585"/>
          <w:tab w:val="center" w:pos="3968"/>
        </w:tabs>
        <w:rPr>
          <w:b/>
        </w:rPr>
      </w:pPr>
      <w:r w:rsidRPr="002A76D5">
        <w:rPr>
          <w:b/>
        </w:rPr>
        <w:tab/>
      </w:r>
      <w:r w:rsidRPr="002A76D5">
        <w:rPr>
          <w:b/>
        </w:rPr>
        <w:tab/>
      </w:r>
      <w:r w:rsidR="002751D0" w:rsidRPr="002A76D5">
        <w:rPr>
          <w:b/>
        </w:rPr>
        <w:t xml:space="preserve">By </w:t>
      </w:r>
      <w:r w:rsidR="00204A73">
        <w:rPr>
          <w:b/>
          <w:lang w:val="id-ID"/>
        </w:rPr>
        <w:t xml:space="preserve"> </w:t>
      </w:r>
      <w:proofErr w:type="spellStart"/>
      <w:r w:rsidR="002751D0" w:rsidRPr="002A76D5">
        <w:rPr>
          <w:b/>
        </w:rPr>
        <w:t>Sabit</w:t>
      </w:r>
      <w:proofErr w:type="spellEnd"/>
      <w:r w:rsidR="002751D0" w:rsidRPr="002A76D5">
        <w:rPr>
          <w:b/>
        </w:rPr>
        <w:t xml:space="preserve"> </w:t>
      </w:r>
      <w:proofErr w:type="spellStart"/>
      <w:r w:rsidR="002751D0" w:rsidRPr="002A76D5">
        <w:rPr>
          <w:b/>
        </w:rPr>
        <w:t>Fuadi</w:t>
      </w:r>
      <w:proofErr w:type="spellEnd"/>
    </w:p>
    <w:p w:rsidR="002751D0" w:rsidRPr="002A76D5" w:rsidRDefault="002751D0" w:rsidP="002751D0">
      <w:pPr>
        <w:jc w:val="center"/>
        <w:rPr>
          <w:b/>
        </w:rPr>
      </w:pPr>
      <w:r w:rsidRPr="002A76D5">
        <w:rPr>
          <w:b/>
        </w:rPr>
        <w:t xml:space="preserve">English Department Teacher Training and Education Faculty </w:t>
      </w:r>
      <w:proofErr w:type="spellStart"/>
      <w:r w:rsidRPr="002A76D5">
        <w:rPr>
          <w:b/>
        </w:rPr>
        <w:t>Muhammadiyah</w:t>
      </w:r>
      <w:proofErr w:type="spellEnd"/>
      <w:r w:rsidRPr="002A76D5">
        <w:rPr>
          <w:b/>
        </w:rPr>
        <w:t xml:space="preserve"> university of </w:t>
      </w:r>
      <w:proofErr w:type="spellStart"/>
      <w:r w:rsidRPr="002A76D5">
        <w:rPr>
          <w:b/>
        </w:rPr>
        <w:t>Purworejo</w:t>
      </w:r>
      <w:proofErr w:type="spellEnd"/>
      <w:r w:rsidRPr="002A76D5">
        <w:rPr>
          <w:b/>
        </w:rPr>
        <w:t>, Central java, 54191</w:t>
      </w:r>
    </w:p>
    <w:p w:rsidR="002751D0" w:rsidRPr="002A76D5" w:rsidRDefault="002751D0" w:rsidP="002751D0">
      <w:pPr>
        <w:jc w:val="center"/>
        <w:rPr>
          <w:b/>
        </w:rPr>
      </w:pPr>
      <w:r w:rsidRPr="002A76D5">
        <w:rPr>
          <w:b/>
        </w:rPr>
        <w:t xml:space="preserve">E-mail: </w:t>
      </w:r>
      <w:hyperlink r:id="rId5" w:history="1">
        <w:r w:rsidRPr="002A76D5">
          <w:rPr>
            <w:rStyle w:val="Hyperlink"/>
            <w:b/>
          </w:rPr>
          <w:t>sabitfuadi@rocketmail.com</w:t>
        </w:r>
      </w:hyperlink>
    </w:p>
    <w:p w:rsidR="002751D0" w:rsidRDefault="002751D0" w:rsidP="002751D0">
      <w:pPr>
        <w:jc w:val="center"/>
      </w:pPr>
    </w:p>
    <w:p w:rsidR="002751D0" w:rsidRPr="002A76D5" w:rsidRDefault="002751D0" w:rsidP="004A69A9">
      <w:pPr>
        <w:spacing w:line="240" w:lineRule="auto"/>
        <w:jc w:val="center"/>
        <w:rPr>
          <w:b/>
          <w:sz w:val="24"/>
          <w:szCs w:val="24"/>
        </w:rPr>
      </w:pPr>
      <w:r w:rsidRPr="002A76D5">
        <w:rPr>
          <w:b/>
          <w:sz w:val="24"/>
          <w:szCs w:val="24"/>
        </w:rPr>
        <w:t>Abstract</w:t>
      </w:r>
    </w:p>
    <w:p w:rsidR="004A69A9" w:rsidRDefault="004A69A9" w:rsidP="004A69A9">
      <w:pPr>
        <w:autoSpaceDE w:val="0"/>
        <w:autoSpaceDN w:val="0"/>
        <w:adjustRightInd w:val="0"/>
        <w:spacing w:line="240" w:lineRule="auto"/>
        <w:ind w:firstLine="720"/>
        <w:jc w:val="both"/>
        <w:rPr>
          <w:rFonts w:cstheme="minorHAnsi"/>
        </w:rPr>
      </w:pPr>
      <w:r w:rsidRPr="004A69A9">
        <w:rPr>
          <w:rFonts w:cstheme="minorHAnsi"/>
        </w:rPr>
        <w:t xml:space="preserve">This research is aimed, (1) to describe what kinds code switching and code mixing in the process of English language teaching at SMP N 18 </w:t>
      </w:r>
      <w:proofErr w:type="spellStart"/>
      <w:r w:rsidRPr="004A69A9">
        <w:rPr>
          <w:rFonts w:cstheme="minorHAnsi"/>
        </w:rPr>
        <w:t>Purworejo</w:t>
      </w:r>
      <w:proofErr w:type="spellEnd"/>
      <w:r w:rsidRPr="004A69A9">
        <w:rPr>
          <w:rFonts w:cstheme="minorHAnsi"/>
        </w:rPr>
        <w:t xml:space="preserve">, (2) to describe the reason of the teacher code switching and code mixing in English classroom of eighth grade in SMP N 18 of </w:t>
      </w:r>
      <w:proofErr w:type="spellStart"/>
      <w:r w:rsidRPr="004A69A9">
        <w:rPr>
          <w:rFonts w:cstheme="minorHAnsi"/>
        </w:rPr>
        <w:t>Purworejo</w:t>
      </w:r>
      <w:proofErr w:type="spellEnd"/>
      <w:r w:rsidRPr="004A69A9">
        <w:rPr>
          <w:rFonts w:cstheme="minorHAnsi"/>
        </w:rPr>
        <w:t xml:space="preserve">. </w:t>
      </w:r>
      <w:r w:rsidRPr="004A69A9">
        <w:rPr>
          <w:rFonts w:eastAsia="Times New Roman" w:cstheme="minorHAnsi"/>
          <w:lang w:eastAsia="id-ID"/>
        </w:rPr>
        <w:t xml:space="preserve">this research is a </w:t>
      </w:r>
      <w:proofErr w:type="spellStart"/>
      <w:r w:rsidRPr="004A69A9">
        <w:rPr>
          <w:rFonts w:eastAsia="Times New Roman" w:cstheme="minorHAnsi"/>
          <w:lang w:eastAsia="id-ID"/>
        </w:rPr>
        <w:t>a</w:t>
      </w:r>
      <w:proofErr w:type="spellEnd"/>
      <w:r w:rsidRPr="004A69A9">
        <w:rPr>
          <w:rFonts w:eastAsia="Times New Roman" w:cstheme="minorHAnsi"/>
          <w:lang w:eastAsia="id-ID"/>
        </w:rPr>
        <w:t xml:space="preserve"> descriptive qualitative, the </w:t>
      </w:r>
      <w:r w:rsidR="00E86C02">
        <w:rPr>
          <w:rFonts w:eastAsia="Times New Roman" w:cstheme="minorHAnsi"/>
          <w:lang w:eastAsia="id-ID"/>
        </w:rPr>
        <w:t xml:space="preserve"> aims to describe the </w:t>
      </w:r>
      <w:r w:rsidR="002A76D5">
        <w:rPr>
          <w:rFonts w:eastAsia="Times New Roman" w:cstheme="minorHAnsi"/>
          <w:lang w:eastAsia="id-ID"/>
        </w:rPr>
        <w:t>occurrence</w:t>
      </w:r>
      <w:r w:rsidR="00E86C02">
        <w:rPr>
          <w:rFonts w:eastAsia="Times New Roman" w:cstheme="minorHAnsi"/>
          <w:lang w:val="id-ID" w:eastAsia="id-ID"/>
        </w:rPr>
        <w:t>e</w:t>
      </w:r>
      <w:r w:rsidRPr="004A69A9">
        <w:rPr>
          <w:rFonts w:eastAsia="Times New Roman" w:cstheme="minorHAnsi"/>
          <w:lang w:eastAsia="id-ID"/>
        </w:rPr>
        <w:t xml:space="preserve"> of code switching and code mixing including the kind and reason that cause such events occur.</w:t>
      </w:r>
      <w:r w:rsidRPr="004A69A9">
        <w:rPr>
          <w:rFonts w:cstheme="minorHAnsi"/>
        </w:rPr>
        <w:t xml:space="preserve"> The data were in the forms of utterances that consist of Code switching and code mixing from English to Indonesian or Indonesian to English in classroom communications.</w:t>
      </w:r>
      <w:r>
        <w:rPr>
          <w:rFonts w:cstheme="minorHAnsi"/>
        </w:rPr>
        <w:t xml:space="preserve"> </w:t>
      </w:r>
      <w:r w:rsidRPr="004A69A9">
        <w:rPr>
          <w:rFonts w:cstheme="minorHAnsi"/>
        </w:rPr>
        <w:t xml:space="preserve"> There are two kinds of code switching was found in English class of SMP N 18 of </w:t>
      </w:r>
      <w:proofErr w:type="spellStart"/>
      <w:r w:rsidRPr="004A69A9">
        <w:rPr>
          <w:rFonts w:cstheme="minorHAnsi"/>
        </w:rPr>
        <w:t>Purworejo</w:t>
      </w:r>
      <w:proofErr w:type="spellEnd"/>
      <w:r w:rsidRPr="004A69A9">
        <w:rPr>
          <w:rFonts w:cstheme="minorHAnsi"/>
        </w:rPr>
        <w:t xml:space="preserve">. They are situational code switching and </w:t>
      </w:r>
      <w:r w:rsidR="002A76D5" w:rsidRPr="004A69A9">
        <w:rPr>
          <w:rFonts w:cstheme="minorHAnsi"/>
        </w:rPr>
        <w:t>metaphorical</w:t>
      </w:r>
      <w:r w:rsidRPr="004A69A9">
        <w:rPr>
          <w:rFonts w:cstheme="minorHAnsi"/>
        </w:rPr>
        <w:t xml:space="preserve"> code switching. And there are three kinds of code mixing. They are insertion code switching, alternation, congruent </w:t>
      </w:r>
      <w:proofErr w:type="spellStart"/>
      <w:r w:rsidRPr="004A69A9">
        <w:rPr>
          <w:rFonts w:cstheme="minorHAnsi"/>
        </w:rPr>
        <w:t>lexi</w:t>
      </w:r>
      <w:proofErr w:type="spellEnd"/>
      <w:r w:rsidR="00E86C02">
        <w:rPr>
          <w:rFonts w:cstheme="minorHAnsi"/>
          <w:lang w:val="id-ID"/>
        </w:rPr>
        <w:t>cali</w:t>
      </w:r>
      <w:proofErr w:type="spellStart"/>
      <w:r w:rsidRPr="004A69A9">
        <w:rPr>
          <w:rFonts w:cstheme="minorHAnsi"/>
        </w:rPr>
        <w:t>zation</w:t>
      </w:r>
      <w:proofErr w:type="spellEnd"/>
      <w:r w:rsidRPr="004A69A9">
        <w:rPr>
          <w:rFonts w:cstheme="minorHAnsi"/>
        </w:rPr>
        <w:t>. The teacher code switch and code mix their languages because the students can’t completely understand the teacher explanation.</w:t>
      </w:r>
      <w:r>
        <w:rPr>
          <w:rFonts w:cstheme="minorHAnsi"/>
        </w:rPr>
        <w:t xml:space="preserve"> </w:t>
      </w:r>
      <w:r w:rsidRPr="004A69A9">
        <w:rPr>
          <w:rFonts w:cstheme="minorHAnsi"/>
        </w:rPr>
        <w:t>And the r</w:t>
      </w:r>
      <w:r w:rsidR="002A76D5">
        <w:rPr>
          <w:rFonts w:cstheme="minorHAnsi"/>
        </w:rPr>
        <w:t xml:space="preserve">esult of the research, the </w:t>
      </w:r>
      <w:proofErr w:type="spellStart"/>
      <w:r w:rsidR="002A76D5">
        <w:rPr>
          <w:rFonts w:cstheme="minorHAnsi"/>
        </w:rPr>
        <w:t>rese</w:t>
      </w:r>
      <w:proofErr w:type="spellEnd"/>
      <w:r w:rsidR="002A76D5">
        <w:rPr>
          <w:rFonts w:cstheme="minorHAnsi"/>
          <w:lang w:val="id-ID"/>
        </w:rPr>
        <w:t>arch</w:t>
      </w:r>
      <w:proofErr w:type="spellStart"/>
      <w:r w:rsidRPr="004A69A9">
        <w:rPr>
          <w:rFonts w:cstheme="minorHAnsi"/>
        </w:rPr>
        <w:t>er</w:t>
      </w:r>
      <w:proofErr w:type="spellEnd"/>
      <w:r w:rsidRPr="004A69A9">
        <w:rPr>
          <w:rFonts w:cstheme="minorHAnsi"/>
        </w:rPr>
        <w:t xml:space="preserve"> suggested to the teacher that code switching and code mixing were needed in the English teaching le</w:t>
      </w:r>
      <w:r w:rsidR="00E86C02">
        <w:rPr>
          <w:rFonts w:cstheme="minorHAnsi"/>
          <w:lang w:val="id-ID"/>
        </w:rPr>
        <w:t>a</w:t>
      </w:r>
      <w:proofErr w:type="spellStart"/>
      <w:r w:rsidRPr="004A69A9">
        <w:rPr>
          <w:rFonts w:cstheme="minorHAnsi"/>
        </w:rPr>
        <w:t>rning</w:t>
      </w:r>
      <w:proofErr w:type="spellEnd"/>
      <w:r w:rsidRPr="004A69A9">
        <w:rPr>
          <w:rFonts w:cstheme="minorHAnsi"/>
        </w:rPr>
        <w:t xml:space="preserve"> process. Hopefully, the students would accept the material easily.</w:t>
      </w:r>
    </w:p>
    <w:p w:rsidR="00672F80" w:rsidRPr="00212DC0" w:rsidRDefault="004A69A9" w:rsidP="00672F80">
      <w:pPr>
        <w:autoSpaceDE w:val="0"/>
        <w:autoSpaceDN w:val="0"/>
        <w:adjustRightInd w:val="0"/>
        <w:spacing w:line="240" w:lineRule="auto"/>
        <w:jc w:val="both"/>
        <w:rPr>
          <w:rFonts w:ascii="Times New Roman" w:hAnsi="Times New Roman" w:cs="Times New Roman"/>
          <w:b/>
          <w:i/>
          <w:sz w:val="24"/>
          <w:szCs w:val="24"/>
        </w:rPr>
      </w:pPr>
      <w:r w:rsidRPr="00212DC0">
        <w:rPr>
          <w:rFonts w:cstheme="minorHAnsi"/>
          <w:b/>
        </w:rPr>
        <w:t xml:space="preserve">Keyword: </w:t>
      </w:r>
      <w:r w:rsidRPr="00212DC0">
        <w:rPr>
          <w:rFonts w:ascii="Times New Roman" w:hAnsi="Times New Roman" w:cs="Times New Roman"/>
          <w:b/>
          <w:i/>
          <w:sz w:val="24"/>
          <w:szCs w:val="24"/>
        </w:rPr>
        <w:t>code switching, code mixing,</w:t>
      </w:r>
      <w:r w:rsidR="00E86C02" w:rsidRPr="00212DC0">
        <w:rPr>
          <w:rFonts w:ascii="Times New Roman" w:hAnsi="Times New Roman" w:cs="Times New Roman"/>
          <w:b/>
          <w:i/>
          <w:sz w:val="24"/>
          <w:szCs w:val="24"/>
          <w:lang w:val="id-ID"/>
        </w:rPr>
        <w:t xml:space="preserve"> </w:t>
      </w:r>
      <w:r w:rsidRPr="00212DC0">
        <w:rPr>
          <w:rFonts w:ascii="Times New Roman" w:hAnsi="Times New Roman" w:cs="Times New Roman"/>
          <w:b/>
          <w:i/>
          <w:sz w:val="24"/>
          <w:szCs w:val="24"/>
        </w:rPr>
        <w:t>bilingual, English classroom</w:t>
      </w:r>
    </w:p>
    <w:p w:rsidR="00672F80" w:rsidRPr="00E642C7" w:rsidRDefault="00672F80" w:rsidP="00E642C7">
      <w:pPr>
        <w:pStyle w:val="ListParagraph"/>
        <w:numPr>
          <w:ilvl w:val="0"/>
          <w:numId w:val="12"/>
        </w:numPr>
        <w:autoSpaceDE w:val="0"/>
        <w:autoSpaceDN w:val="0"/>
        <w:adjustRightInd w:val="0"/>
        <w:spacing w:line="240" w:lineRule="auto"/>
        <w:ind w:left="284" w:hanging="284"/>
        <w:jc w:val="both"/>
        <w:rPr>
          <w:rFonts w:cstheme="minorHAnsi"/>
          <w:b/>
          <w:sz w:val="24"/>
          <w:szCs w:val="24"/>
          <w:lang w:val="id-ID"/>
        </w:rPr>
      </w:pPr>
      <w:r w:rsidRPr="00E642C7">
        <w:rPr>
          <w:rFonts w:cstheme="minorHAnsi"/>
          <w:b/>
          <w:sz w:val="24"/>
          <w:szCs w:val="24"/>
        </w:rPr>
        <w:t>Introduction</w:t>
      </w:r>
    </w:p>
    <w:p w:rsidR="00EC3A46" w:rsidRPr="00106049" w:rsidRDefault="00EC3A46" w:rsidP="00E642C7">
      <w:pPr>
        <w:autoSpaceDE w:val="0"/>
        <w:autoSpaceDN w:val="0"/>
        <w:adjustRightInd w:val="0"/>
        <w:spacing w:line="360" w:lineRule="auto"/>
        <w:ind w:left="284" w:firstLine="720"/>
        <w:jc w:val="both"/>
        <w:rPr>
          <w:rFonts w:cstheme="minorHAnsi"/>
          <w:sz w:val="24"/>
          <w:szCs w:val="24"/>
          <w:lang w:val="id-ID"/>
        </w:rPr>
      </w:pPr>
      <w:r w:rsidRPr="00106049">
        <w:rPr>
          <w:rFonts w:cstheme="minorHAnsi"/>
          <w:sz w:val="24"/>
          <w:szCs w:val="24"/>
        </w:rPr>
        <w:t>Code</w:t>
      </w:r>
      <w:r w:rsidRPr="00106049">
        <w:rPr>
          <w:rFonts w:cstheme="minorHAnsi"/>
          <w:sz w:val="24"/>
          <w:szCs w:val="24"/>
          <w:lang w:val="id-ID"/>
        </w:rPr>
        <w:t xml:space="preserve"> switching</w:t>
      </w:r>
      <w:r w:rsidRPr="00106049">
        <w:rPr>
          <w:rFonts w:cstheme="minorHAnsi"/>
          <w:sz w:val="24"/>
          <w:szCs w:val="24"/>
        </w:rPr>
        <w:t xml:space="preserve"> and cod</w:t>
      </w:r>
      <w:r w:rsidRPr="00106049">
        <w:rPr>
          <w:rFonts w:cstheme="minorHAnsi"/>
          <w:sz w:val="24"/>
          <w:szCs w:val="24"/>
          <w:lang w:val="id-ID"/>
        </w:rPr>
        <w:t>e mixing</w:t>
      </w:r>
      <w:r w:rsidR="00672F80" w:rsidRPr="00106049">
        <w:rPr>
          <w:rFonts w:cstheme="minorHAnsi"/>
          <w:sz w:val="24"/>
          <w:szCs w:val="24"/>
        </w:rPr>
        <w:t xml:space="preserve"> are widespread phenomena in bilingual communities where speakers use their native tongue and their second language in different domains</w:t>
      </w:r>
      <w:r w:rsidR="00672F80" w:rsidRPr="00106049">
        <w:rPr>
          <w:rFonts w:cstheme="minorHAnsi"/>
          <w:sz w:val="24"/>
          <w:szCs w:val="24"/>
          <w:lang w:val="id-ID"/>
        </w:rPr>
        <w:t>.</w:t>
      </w:r>
      <w:r w:rsidR="00E86C02" w:rsidRPr="00106049">
        <w:rPr>
          <w:rFonts w:cstheme="minorHAnsi"/>
          <w:sz w:val="24"/>
          <w:szCs w:val="24"/>
          <w:lang w:val="id-ID"/>
        </w:rPr>
        <w:t xml:space="preserve"> </w:t>
      </w:r>
      <w:r w:rsidR="00E86C02" w:rsidRPr="00106049">
        <w:rPr>
          <w:rFonts w:eastAsia="Times New Roman" w:cstheme="minorHAnsi"/>
          <w:sz w:val="24"/>
          <w:szCs w:val="24"/>
          <w:lang w:val="en-US" w:eastAsia="id-ID"/>
        </w:rPr>
        <w:t>Code switching</w:t>
      </w:r>
      <w:r w:rsidR="00E86C02" w:rsidRPr="00106049">
        <w:rPr>
          <w:rFonts w:eastAsia="Times New Roman" w:cstheme="minorHAnsi"/>
          <w:sz w:val="24"/>
          <w:szCs w:val="24"/>
          <w:lang w:eastAsia="id-ID"/>
        </w:rPr>
        <w:t xml:space="preserve"> is</w:t>
      </w:r>
      <w:r w:rsidR="00E86C02" w:rsidRPr="00106049">
        <w:rPr>
          <w:rFonts w:eastAsia="Times New Roman" w:cstheme="minorHAnsi"/>
          <w:sz w:val="24"/>
          <w:szCs w:val="24"/>
          <w:lang w:val="en-US" w:eastAsia="id-ID"/>
        </w:rPr>
        <w:t xml:space="preserve"> changing languages between sentences</w:t>
      </w:r>
      <w:r w:rsidR="00E86C02" w:rsidRPr="00106049">
        <w:rPr>
          <w:rFonts w:eastAsia="Times New Roman" w:cstheme="minorHAnsi"/>
          <w:sz w:val="24"/>
          <w:szCs w:val="24"/>
          <w:lang w:eastAsia="id-ID"/>
        </w:rPr>
        <w:t xml:space="preserve">, Code switching represents one of the usage language forms of a bilingual that is usage more than one language by a bilingual which say by choose one of the language code adapted with situation (Hudson, </w:t>
      </w:r>
      <w:r w:rsidR="00E86C02" w:rsidRPr="00106049">
        <w:rPr>
          <w:rFonts w:eastAsia="Times New Roman" w:cstheme="minorHAnsi"/>
          <w:sz w:val="24"/>
          <w:szCs w:val="24"/>
          <w:lang w:eastAsia="id-ID"/>
        </w:rPr>
        <w:lastRenderedPageBreak/>
        <w:t>1996: 51-53)</w:t>
      </w:r>
      <w:r w:rsidR="00E86C02" w:rsidRPr="00106049">
        <w:rPr>
          <w:rFonts w:eastAsia="Times New Roman" w:cstheme="minorHAnsi"/>
          <w:sz w:val="24"/>
          <w:szCs w:val="24"/>
          <w:lang w:val="id-ID" w:eastAsia="id-ID"/>
        </w:rPr>
        <w:t>.</w:t>
      </w:r>
      <w:r w:rsidRPr="00106049">
        <w:rPr>
          <w:rFonts w:eastAsia="Times New Roman" w:cstheme="minorHAnsi"/>
          <w:sz w:val="24"/>
          <w:szCs w:val="24"/>
          <w:lang w:val="id-ID" w:eastAsia="id-ID"/>
        </w:rPr>
        <w:t xml:space="preserve"> </w:t>
      </w:r>
      <w:r w:rsidRPr="00106049">
        <w:rPr>
          <w:rFonts w:cstheme="minorHAnsi"/>
          <w:sz w:val="24"/>
          <w:szCs w:val="24"/>
        </w:rPr>
        <w:t xml:space="preserve">According to </w:t>
      </w:r>
      <w:proofErr w:type="spellStart"/>
      <w:r w:rsidRPr="00106049">
        <w:rPr>
          <w:rFonts w:cstheme="minorHAnsi"/>
          <w:sz w:val="24"/>
          <w:szCs w:val="24"/>
        </w:rPr>
        <w:t>Wardhaugh</w:t>
      </w:r>
      <w:proofErr w:type="spellEnd"/>
      <w:r w:rsidRPr="00106049">
        <w:rPr>
          <w:rFonts w:cstheme="minorHAnsi"/>
          <w:sz w:val="24"/>
          <w:szCs w:val="24"/>
        </w:rPr>
        <w:t>, there are two kinds of code switching, those are situational code switching and metaphorical code switching (Wardhaugh</w:t>
      </w:r>
      <w:proofErr w:type="gramStart"/>
      <w:r w:rsidRPr="00106049">
        <w:rPr>
          <w:rFonts w:cstheme="minorHAnsi"/>
          <w:sz w:val="24"/>
          <w:szCs w:val="24"/>
        </w:rPr>
        <w:t>,1998:103</w:t>
      </w:r>
      <w:proofErr w:type="gramEnd"/>
      <w:r w:rsidRPr="00106049">
        <w:rPr>
          <w:rFonts w:cstheme="minorHAnsi"/>
          <w:sz w:val="24"/>
          <w:szCs w:val="24"/>
        </w:rPr>
        <w:t xml:space="preserve">). Situational code switching occurs when the languages used change according to the situations in which the conversant finds </w:t>
      </w:r>
      <w:proofErr w:type="gramStart"/>
      <w:r w:rsidRPr="00106049">
        <w:rPr>
          <w:rFonts w:cstheme="minorHAnsi"/>
          <w:sz w:val="24"/>
          <w:szCs w:val="24"/>
        </w:rPr>
        <w:t>themselves</w:t>
      </w:r>
      <w:proofErr w:type="gramEnd"/>
      <w:r w:rsidRPr="00106049">
        <w:rPr>
          <w:rFonts w:cstheme="minorHAnsi"/>
          <w:sz w:val="24"/>
          <w:szCs w:val="24"/>
        </w:rPr>
        <w:t>: they speak</w:t>
      </w:r>
      <w:r w:rsidR="002A76D5">
        <w:rPr>
          <w:rFonts w:cstheme="minorHAnsi"/>
          <w:sz w:val="24"/>
          <w:szCs w:val="24"/>
          <w:lang w:val="id-ID"/>
        </w:rPr>
        <w:t xml:space="preserve"> </w:t>
      </w:r>
      <w:r w:rsidRPr="00106049">
        <w:rPr>
          <w:rFonts w:cstheme="minorHAnsi"/>
          <w:sz w:val="24"/>
          <w:szCs w:val="24"/>
        </w:rPr>
        <w:t>one language in one situation and another in a different on</w:t>
      </w:r>
      <w:r w:rsidR="002A76D5">
        <w:rPr>
          <w:rFonts w:cstheme="minorHAnsi"/>
          <w:sz w:val="24"/>
          <w:szCs w:val="24"/>
        </w:rPr>
        <w:t xml:space="preserve">e. No topic change is </w:t>
      </w:r>
      <w:r w:rsidRPr="00106049">
        <w:rPr>
          <w:rFonts w:cstheme="minorHAnsi"/>
          <w:sz w:val="24"/>
          <w:szCs w:val="24"/>
        </w:rPr>
        <w:t>involved. When a change of topic requires a change in the language used, it is called metaphorical code switching</w:t>
      </w:r>
      <w:r w:rsidRPr="00106049">
        <w:rPr>
          <w:rFonts w:cstheme="minorHAnsi"/>
          <w:sz w:val="24"/>
          <w:szCs w:val="24"/>
          <w:lang w:val="id-ID"/>
        </w:rPr>
        <w:t>.</w:t>
      </w:r>
    </w:p>
    <w:p w:rsidR="00212DC0" w:rsidRPr="00677241" w:rsidRDefault="00EC3A46" w:rsidP="002A2273">
      <w:pPr>
        <w:autoSpaceDE w:val="0"/>
        <w:autoSpaceDN w:val="0"/>
        <w:adjustRightInd w:val="0"/>
        <w:spacing w:after="0" w:line="360" w:lineRule="auto"/>
        <w:ind w:left="284" w:firstLine="720"/>
        <w:jc w:val="both"/>
        <w:rPr>
          <w:rFonts w:cstheme="minorHAnsi"/>
          <w:sz w:val="24"/>
          <w:szCs w:val="24"/>
          <w:lang w:val="id-ID"/>
        </w:rPr>
      </w:pPr>
      <w:proofErr w:type="spellStart"/>
      <w:r w:rsidRPr="00106049">
        <w:rPr>
          <w:rFonts w:cstheme="minorHAnsi"/>
          <w:sz w:val="24"/>
          <w:szCs w:val="24"/>
        </w:rPr>
        <w:t>Wardaugh</w:t>
      </w:r>
      <w:proofErr w:type="spellEnd"/>
      <w:r w:rsidRPr="00106049">
        <w:rPr>
          <w:rFonts w:cstheme="minorHAnsi"/>
          <w:sz w:val="24"/>
          <w:szCs w:val="24"/>
        </w:rPr>
        <w:t xml:space="preserve"> (1990:103) says, Code Mixing occurs when conversation use both languages together to the extent that they change from one language to the other in the course of single utterance. </w:t>
      </w:r>
      <w:proofErr w:type="spellStart"/>
      <w:proofErr w:type="gramStart"/>
      <w:r w:rsidRPr="00106049">
        <w:rPr>
          <w:rFonts w:cstheme="minorHAnsi"/>
          <w:sz w:val="24"/>
          <w:szCs w:val="24"/>
        </w:rPr>
        <w:t>Muysen</w:t>
      </w:r>
      <w:proofErr w:type="spellEnd"/>
      <w:r w:rsidRPr="00106049">
        <w:rPr>
          <w:rFonts w:cstheme="minorHAnsi"/>
          <w:sz w:val="24"/>
          <w:szCs w:val="24"/>
        </w:rPr>
        <w:t xml:space="preserve"> (2004), the </w:t>
      </w:r>
      <w:r w:rsidR="00106049" w:rsidRPr="00106049">
        <w:rPr>
          <w:rFonts w:cstheme="minorHAnsi"/>
          <w:sz w:val="24"/>
          <w:szCs w:val="24"/>
          <w:lang w:val="id-ID"/>
        </w:rPr>
        <w:t>y</w:t>
      </w:r>
      <w:r w:rsidRPr="00106049">
        <w:rPr>
          <w:rFonts w:cstheme="minorHAnsi"/>
          <w:sz w:val="24"/>
          <w:szCs w:val="24"/>
        </w:rPr>
        <w:t>are three kinds of code mixing such as insertion, alternation, congruent lexicalization.</w:t>
      </w:r>
      <w:proofErr w:type="gramEnd"/>
      <w:r w:rsidRPr="00106049">
        <w:rPr>
          <w:rFonts w:cstheme="minorHAnsi"/>
          <w:sz w:val="24"/>
          <w:szCs w:val="24"/>
        </w:rPr>
        <w:t xml:space="preserve"> In the </w:t>
      </w:r>
      <w:proofErr w:type="gramStart"/>
      <w:r w:rsidRPr="00106049">
        <w:rPr>
          <w:rFonts w:cstheme="minorHAnsi"/>
          <w:sz w:val="24"/>
          <w:szCs w:val="24"/>
        </w:rPr>
        <w:t>insertion ,</w:t>
      </w:r>
      <w:proofErr w:type="gramEnd"/>
      <w:r w:rsidRPr="00106049">
        <w:rPr>
          <w:rFonts w:cstheme="minorHAnsi"/>
          <w:sz w:val="24"/>
          <w:szCs w:val="24"/>
        </w:rPr>
        <w:t xml:space="preserve"> one language determiners the overall structure into which </w:t>
      </w:r>
      <w:r w:rsidR="00212DC0" w:rsidRPr="00106049">
        <w:rPr>
          <w:rFonts w:cstheme="minorHAnsi"/>
          <w:sz w:val="24"/>
          <w:szCs w:val="24"/>
        </w:rPr>
        <w:t>constituents</w:t>
      </w:r>
      <w:r w:rsidRPr="00106049">
        <w:rPr>
          <w:rFonts w:cstheme="minorHAnsi"/>
          <w:sz w:val="24"/>
          <w:szCs w:val="24"/>
        </w:rPr>
        <w:t xml:space="preserve"> from the other language were inserted. In alternation pattern, both language </w:t>
      </w:r>
      <w:r w:rsidR="00212DC0" w:rsidRPr="00106049">
        <w:rPr>
          <w:rFonts w:cstheme="minorHAnsi"/>
          <w:sz w:val="24"/>
          <w:szCs w:val="24"/>
        </w:rPr>
        <w:t>occur</w:t>
      </w:r>
      <w:r w:rsidRPr="00106049">
        <w:rPr>
          <w:rFonts w:cstheme="minorHAnsi"/>
          <w:sz w:val="24"/>
          <w:szCs w:val="24"/>
        </w:rPr>
        <w:t xml:space="preserve"> </w:t>
      </w:r>
      <w:r w:rsidR="00212DC0" w:rsidRPr="00106049">
        <w:rPr>
          <w:rFonts w:cstheme="minorHAnsi"/>
          <w:sz w:val="24"/>
          <w:szCs w:val="24"/>
        </w:rPr>
        <w:t>alternate</w:t>
      </w:r>
      <w:r w:rsidRPr="00106049">
        <w:rPr>
          <w:rFonts w:cstheme="minorHAnsi"/>
          <w:sz w:val="24"/>
          <w:szCs w:val="24"/>
        </w:rPr>
        <w:t xml:space="preserve">, each with </w:t>
      </w:r>
      <w:proofErr w:type="gramStart"/>
      <w:r w:rsidRPr="00106049">
        <w:rPr>
          <w:rFonts w:cstheme="minorHAnsi"/>
          <w:sz w:val="24"/>
          <w:szCs w:val="24"/>
        </w:rPr>
        <w:t>their own</w:t>
      </w:r>
      <w:proofErr w:type="gramEnd"/>
      <w:r w:rsidRPr="00106049">
        <w:rPr>
          <w:rFonts w:cstheme="minorHAnsi"/>
          <w:sz w:val="24"/>
          <w:szCs w:val="24"/>
        </w:rPr>
        <w:t xml:space="preserve"> structure. Alternation is a just special case of code mixing; it seems that halfway through the sentence, one language is replaced by the other language. The notion of congruent lexicalization underlines the study of style shifting and dialect variation.</w:t>
      </w:r>
      <w:r w:rsidR="00677241">
        <w:rPr>
          <w:rFonts w:cstheme="minorHAnsi"/>
          <w:sz w:val="24"/>
          <w:szCs w:val="24"/>
          <w:lang w:val="id-ID"/>
        </w:rPr>
        <w:t xml:space="preserve"> And there  </w:t>
      </w:r>
      <w:r w:rsidR="00677241">
        <w:rPr>
          <w:rFonts w:ascii="Times New Roman" w:hAnsi="Times New Roman" w:cs="Times New Roman"/>
          <w:sz w:val="24"/>
          <w:szCs w:val="24"/>
        </w:rPr>
        <w:t xml:space="preserve">are at least three factors for code switching and code mixing, they are (1) </w:t>
      </w:r>
      <w:proofErr w:type="spellStart"/>
      <w:r w:rsidR="00677241">
        <w:rPr>
          <w:rFonts w:ascii="Times New Roman" w:hAnsi="Times New Roman" w:cs="Times New Roman"/>
          <w:sz w:val="24"/>
          <w:szCs w:val="24"/>
        </w:rPr>
        <w:t>langauge</w:t>
      </w:r>
      <w:proofErr w:type="spellEnd"/>
      <w:r w:rsidR="00677241">
        <w:rPr>
          <w:rFonts w:ascii="Times New Roman" w:hAnsi="Times New Roman" w:cs="Times New Roman"/>
          <w:sz w:val="24"/>
          <w:szCs w:val="24"/>
        </w:rPr>
        <w:t xml:space="preserve"> input, (2)language development and (3)the general cognitive development</w:t>
      </w:r>
    </w:p>
    <w:p w:rsidR="00277E6C" w:rsidRPr="00277E6C" w:rsidRDefault="00277E6C" w:rsidP="002A76D5">
      <w:pPr>
        <w:autoSpaceDE w:val="0"/>
        <w:autoSpaceDN w:val="0"/>
        <w:adjustRightInd w:val="0"/>
        <w:spacing w:after="0" w:line="360" w:lineRule="auto"/>
        <w:ind w:firstLine="720"/>
        <w:jc w:val="both"/>
        <w:rPr>
          <w:rFonts w:cstheme="minorHAnsi"/>
          <w:sz w:val="24"/>
          <w:szCs w:val="24"/>
          <w:lang w:val="id-ID"/>
        </w:rPr>
      </w:pPr>
    </w:p>
    <w:p w:rsidR="00DD134A" w:rsidRDefault="00DD134A" w:rsidP="00106049">
      <w:pPr>
        <w:autoSpaceDE w:val="0"/>
        <w:autoSpaceDN w:val="0"/>
        <w:adjustRightInd w:val="0"/>
        <w:spacing w:after="0" w:line="360" w:lineRule="auto"/>
        <w:rPr>
          <w:rFonts w:cstheme="minorHAnsi"/>
          <w:b/>
          <w:sz w:val="24"/>
          <w:szCs w:val="24"/>
          <w:lang w:val="id-ID"/>
        </w:rPr>
      </w:pPr>
      <w:r w:rsidRPr="00212DC0">
        <w:rPr>
          <w:rFonts w:cstheme="minorHAnsi"/>
          <w:b/>
          <w:sz w:val="24"/>
          <w:szCs w:val="24"/>
          <w:lang w:val="id-ID"/>
        </w:rPr>
        <w:t>B. Research Methodology</w:t>
      </w:r>
    </w:p>
    <w:p w:rsidR="00DD134A" w:rsidRPr="00106049" w:rsidRDefault="00DD134A" w:rsidP="00E642C7">
      <w:pPr>
        <w:autoSpaceDE w:val="0"/>
        <w:autoSpaceDN w:val="0"/>
        <w:adjustRightInd w:val="0"/>
        <w:spacing w:after="0" w:line="360" w:lineRule="auto"/>
        <w:ind w:left="284" w:firstLine="720"/>
        <w:jc w:val="both"/>
        <w:rPr>
          <w:rFonts w:cstheme="minorHAnsi"/>
          <w:sz w:val="24"/>
          <w:szCs w:val="24"/>
          <w:lang w:val="id-ID"/>
        </w:rPr>
      </w:pPr>
      <w:r w:rsidRPr="00106049">
        <w:rPr>
          <w:rFonts w:cstheme="minorHAnsi"/>
          <w:sz w:val="24"/>
          <w:szCs w:val="24"/>
        </w:rPr>
        <w:t>This research is qualitative research that employs descriptive method. Qualitative research is a research that its data are collected in the form of words, sentences, or pictures that have more meaning than number or quantity (</w:t>
      </w:r>
      <w:proofErr w:type="spellStart"/>
      <w:r w:rsidRPr="00106049">
        <w:rPr>
          <w:rFonts w:cstheme="minorHAnsi"/>
          <w:sz w:val="24"/>
          <w:szCs w:val="24"/>
        </w:rPr>
        <w:t>Sutopo</w:t>
      </w:r>
      <w:proofErr w:type="spellEnd"/>
      <w:r w:rsidRPr="00106049">
        <w:rPr>
          <w:rFonts w:cstheme="minorHAnsi"/>
          <w:sz w:val="24"/>
          <w:szCs w:val="24"/>
        </w:rPr>
        <w:t>, 2002:35)</w:t>
      </w:r>
      <w:r w:rsidRPr="00106049">
        <w:rPr>
          <w:rFonts w:cstheme="minorHAnsi"/>
          <w:sz w:val="24"/>
          <w:szCs w:val="24"/>
          <w:lang w:val="id-ID"/>
        </w:rPr>
        <w:t xml:space="preserve">. </w:t>
      </w:r>
      <w:r w:rsidRPr="00106049">
        <w:rPr>
          <w:rFonts w:cstheme="minorHAnsi"/>
          <w:sz w:val="24"/>
          <w:szCs w:val="24"/>
        </w:rPr>
        <w:t xml:space="preserve">The </w:t>
      </w:r>
      <w:r w:rsidR="00212DC0" w:rsidRPr="00106049">
        <w:rPr>
          <w:rFonts w:cstheme="minorHAnsi"/>
          <w:sz w:val="24"/>
          <w:szCs w:val="24"/>
        </w:rPr>
        <w:t>research</w:t>
      </w:r>
      <w:r w:rsidRPr="00106049">
        <w:rPr>
          <w:rFonts w:cstheme="minorHAnsi"/>
          <w:sz w:val="24"/>
          <w:szCs w:val="24"/>
        </w:rPr>
        <w:t xml:space="preserve"> was done in </w:t>
      </w:r>
      <w:r w:rsidR="00212DC0" w:rsidRPr="00106049">
        <w:rPr>
          <w:rFonts w:cstheme="minorHAnsi"/>
          <w:sz w:val="24"/>
          <w:szCs w:val="24"/>
        </w:rPr>
        <w:t>Junior</w:t>
      </w:r>
      <w:r w:rsidRPr="00106049">
        <w:rPr>
          <w:rFonts w:cstheme="minorHAnsi"/>
          <w:sz w:val="24"/>
          <w:szCs w:val="24"/>
        </w:rPr>
        <w:t xml:space="preserve"> High School 18 of </w:t>
      </w:r>
      <w:proofErr w:type="spellStart"/>
      <w:r w:rsidRPr="00106049">
        <w:rPr>
          <w:rFonts w:cstheme="minorHAnsi"/>
          <w:sz w:val="24"/>
          <w:szCs w:val="24"/>
        </w:rPr>
        <w:t>Purworejo</w:t>
      </w:r>
      <w:proofErr w:type="spellEnd"/>
      <w:r w:rsidRPr="00106049">
        <w:rPr>
          <w:rFonts w:cstheme="minorHAnsi"/>
          <w:sz w:val="24"/>
          <w:szCs w:val="24"/>
        </w:rPr>
        <w:t>.</w:t>
      </w:r>
      <w:r w:rsidR="00212DC0">
        <w:rPr>
          <w:rFonts w:cstheme="minorHAnsi"/>
          <w:sz w:val="24"/>
          <w:szCs w:val="24"/>
          <w:lang w:val="id-ID"/>
        </w:rPr>
        <w:t xml:space="preserve"> T</w:t>
      </w:r>
      <w:r w:rsidRPr="00106049">
        <w:rPr>
          <w:rFonts w:cstheme="minorHAnsi"/>
          <w:sz w:val="24"/>
          <w:szCs w:val="24"/>
        </w:rPr>
        <w:t xml:space="preserve">he </w:t>
      </w:r>
      <w:r w:rsidR="00212DC0" w:rsidRPr="00106049">
        <w:rPr>
          <w:rFonts w:cstheme="minorHAnsi"/>
          <w:sz w:val="24"/>
          <w:szCs w:val="24"/>
        </w:rPr>
        <w:t>research</w:t>
      </w:r>
      <w:r w:rsidRPr="00106049">
        <w:rPr>
          <w:rFonts w:cstheme="minorHAnsi"/>
          <w:sz w:val="24"/>
          <w:szCs w:val="24"/>
        </w:rPr>
        <w:t xml:space="preserve"> has taken 13</w:t>
      </w:r>
      <w:r w:rsidRPr="00106049">
        <w:rPr>
          <w:rFonts w:cstheme="minorHAnsi"/>
          <w:sz w:val="24"/>
          <w:szCs w:val="24"/>
          <w:lang w:val="id-ID"/>
        </w:rPr>
        <w:t xml:space="preserve"> and 14</w:t>
      </w:r>
      <w:r w:rsidR="00212DC0">
        <w:rPr>
          <w:rFonts w:cstheme="minorHAnsi"/>
          <w:sz w:val="24"/>
          <w:szCs w:val="24"/>
        </w:rPr>
        <w:t xml:space="preserve"> </w:t>
      </w:r>
      <w:r w:rsidR="00D740C9">
        <w:rPr>
          <w:rFonts w:cstheme="minorHAnsi"/>
          <w:sz w:val="24"/>
          <w:szCs w:val="24"/>
          <w:lang w:val="id-ID"/>
        </w:rPr>
        <w:t>April</w:t>
      </w:r>
      <w:r w:rsidRPr="00106049">
        <w:rPr>
          <w:rFonts w:cstheme="minorHAnsi"/>
          <w:sz w:val="24"/>
          <w:szCs w:val="24"/>
        </w:rPr>
        <w:t xml:space="preserve"> 2013.</w:t>
      </w:r>
      <w:r w:rsidRPr="00106049">
        <w:rPr>
          <w:rFonts w:cstheme="minorHAnsi"/>
          <w:sz w:val="24"/>
          <w:szCs w:val="24"/>
          <w:lang w:val="id-ID"/>
        </w:rPr>
        <w:t xml:space="preserve"> </w:t>
      </w:r>
    </w:p>
    <w:p w:rsidR="00DD134A" w:rsidRPr="00E642C7" w:rsidRDefault="00DD134A" w:rsidP="00E642C7">
      <w:pPr>
        <w:autoSpaceDE w:val="0"/>
        <w:autoSpaceDN w:val="0"/>
        <w:adjustRightInd w:val="0"/>
        <w:spacing w:after="0" w:line="360" w:lineRule="auto"/>
        <w:ind w:left="284" w:firstLine="720"/>
        <w:jc w:val="both"/>
        <w:rPr>
          <w:rFonts w:cstheme="minorHAnsi"/>
          <w:sz w:val="24"/>
          <w:szCs w:val="24"/>
        </w:rPr>
      </w:pPr>
      <w:r w:rsidRPr="00106049">
        <w:rPr>
          <w:rFonts w:cstheme="minorHAnsi"/>
          <w:sz w:val="24"/>
          <w:szCs w:val="24"/>
        </w:rPr>
        <w:t>The source of the data in this study was the conversation conducted by</w:t>
      </w:r>
      <w:r w:rsidR="00E642C7">
        <w:rPr>
          <w:rFonts w:cstheme="minorHAnsi"/>
          <w:sz w:val="24"/>
          <w:szCs w:val="24"/>
          <w:lang w:val="id-ID"/>
        </w:rPr>
        <w:t xml:space="preserve"> </w:t>
      </w:r>
      <w:r w:rsidRPr="00106049">
        <w:rPr>
          <w:rFonts w:cstheme="minorHAnsi"/>
          <w:sz w:val="24"/>
          <w:szCs w:val="24"/>
        </w:rPr>
        <w:t>the teacher and students,</w:t>
      </w:r>
      <w:r w:rsidR="00212DC0">
        <w:rPr>
          <w:rFonts w:cstheme="minorHAnsi"/>
          <w:sz w:val="24"/>
          <w:szCs w:val="24"/>
          <w:lang w:val="id-ID"/>
        </w:rPr>
        <w:t xml:space="preserve"> </w:t>
      </w:r>
      <w:r w:rsidRPr="00106049">
        <w:rPr>
          <w:rFonts w:cstheme="minorHAnsi"/>
          <w:sz w:val="24"/>
          <w:szCs w:val="24"/>
        </w:rPr>
        <w:t xml:space="preserve">data were utterances and non-verbal action </w:t>
      </w:r>
      <w:r w:rsidRPr="00106049">
        <w:rPr>
          <w:rFonts w:cstheme="minorHAnsi"/>
          <w:sz w:val="24"/>
          <w:szCs w:val="24"/>
        </w:rPr>
        <w:lastRenderedPageBreak/>
        <w:t>which are relevant to their communication process. In collectin</w:t>
      </w:r>
      <w:r w:rsidR="00D740C9">
        <w:rPr>
          <w:rFonts w:cstheme="minorHAnsi"/>
          <w:sz w:val="24"/>
          <w:szCs w:val="24"/>
        </w:rPr>
        <w:t>g the data, the researcher was</w:t>
      </w:r>
      <w:r w:rsidR="00D740C9">
        <w:rPr>
          <w:rFonts w:cstheme="minorHAnsi"/>
          <w:sz w:val="24"/>
          <w:szCs w:val="24"/>
          <w:lang w:val="id-ID"/>
        </w:rPr>
        <w:t xml:space="preserve"> </w:t>
      </w:r>
      <w:r w:rsidRPr="00106049">
        <w:rPr>
          <w:rFonts w:cstheme="minorHAnsi"/>
          <w:sz w:val="24"/>
          <w:szCs w:val="24"/>
        </w:rPr>
        <w:t xml:space="preserve">supported by tape recorder, cassettes and notebooks. Because the data are in spoken form, which consist of words, phrases, clauses and sentences, they are necessarily transferred to written data (orthography) that was done by transcribing process to make the analysis easier. </w:t>
      </w:r>
    </w:p>
    <w:p w:rsidR="00212DC0" w:rsidRPr="00212DC0" w:rsidRDefault="00212DC0" w:rsidP="00212DC0">
      <w:pPr>
        <w:autoSpaceDE w:val="0"/>
        <w:autoSpaceDN w:val="0"/>
        <w:adjustRightInd w:val="0"/>
        <w:spacing w:after="0" w:line="360" w:lineRule="auto"/>
        <w:jc w:val="both"/>
        <w:rPr>
          <w:rFonts w:cstheme="minorHAnsi"/>
          <w:sz w:val="24"/>
          <w:szCs w:val="24"/>
          <w:lang w:val="id-ID"/>
        </w:rPr>
      </w:pPr>
    </w:p>
    <w:p w:rsidR="00DD134A" w:rsidRPr="00212DC0" w:rsidRDefault="00DD134A" w:rsidP="00212DC0">
      <w:pPr>
        <w:autoSpaceDE w:val="0"/>
        <w:autoSpaceDN w:val="0"/>
        <w:adjustRightInd w:val="0"/>
        <w:spacing w:after="0" w:line="360" w:lineRule="auto"/>
        <w:jc w:val="both"/>
        <w:rPr>
          <w:rFonts w:cstheme="minorHAnsi"/>
          <w:b/>
          <w:sz w:val="24"/>
          <w:szCs w:val="24"/>
          <w:lang w:val="id-ID"/>
        </w:rPr>
      </w:pPr>
      <w:r w:rsidRPr="00212DC0">
        <w:rPr>
          <w:rFonts w:cstheme="minorHAnsi"/>
          <w:b/>
          <w:sz w:val="24"/>
          <w:szCs w:val="24"/>
          <w:lang w:val="id-ID"/>
        </w:rPr>
        <w:t>C. Finding and Discussion</w:t>
      </w:r>
    </w:p>
    <w:p w:rsidR="00A56159" w:rsidRPr="00106049" w:rsidRDefault="00212DC0" w:rsidP="00E642C7">
      <w:pPr>
        <w:spacing w:line="360" w:lineRule="auto"/>
        <w:ind w:left="284" w:firstLine="720"/>
        <w:jc w:val="both"/>
        <w:rPr>
          <w:rFonts w:cstheme="minorHAnsi"/>
          <w:sz w:val="24"/>
          <w:szCs w:val="24"/>
          <w:lang w:val="id-ID"/>
        </w:rPr>
      </w:pPr>
      <w:r>
        <w:rPr>
          <w:rFonts w:cstheme="minorHAnsi"/>
          <w:sz w:val="24"/>
          <w:szCs w:val="24"/>
          <w:lang w:val="id-ID"/>
        </w:rPr>
        <w:t>T</w:t>
      </w:r>
      <w:r w:rsidR="00A56159" w:rsidRPr="00106049">
        <w:rPr>
          <w:rFonts w:cstheme="minorHAnsi"/>
          <w:sz w:val="24"/>
          <w:szCs w:val="24"/>
        </w:rPr>
        <w:t xml:space="preserve">here were 30 utterances for code mixing or it was 59 % from the total number of code mixing. But, in code mixing in English class, there were 21 </w:t>
      </w:r>
      <w:r w:rsidRPr="00106049">
        <w:rPr>
          <w:rFonts w:cstheme="minorHAnsi"/>
          <w:sz w:val="24"/>
          <w:szCs w:val="24"/>
        </w:rPr>
        <w:t>utterances</w:t>
      </w:r>
      <w:r w:rsidR="00A56159" w:rsidRPr="00106049">
        <w:rPr>
          <w:rFonts w:cstheme="minorHAnsi"/>
          <w:sz w:val="24"/>
          <w:szCs w:val="24"/>
        </w:rPr>
        <w:t xml:space="preserve"> or it was 41 % of the total number of code switching. So, it can be concluded that both lecturer and students use the code switching more often than code mixing. On the other word, the situation in the class expected to deliver those two languages in the </w:t>
      </w:r>
      <w:r w:rsidRPr="00106049">
        <w:rPr>
          <w:rFonts w:cstheme="minorHAnsi"/>
          <w:sz w:val="24"/>
          <w:szCs w:val="24"/>
        </w:rPr>
        <w:t>similar</w:t>
      </w:r>
      <w:r w:rsidR="00A56159" w:rsidRPr="00106049">
        <w:rPr>
          <w:rFonts w:cstheme="minorHAnsi"/>
          <w:sz w:val="24"/>
          <w:szCs w:val="24"/>
        </w:rPr>
        <w:t xml:space="preserve"> proportion.</w:t>
      </w:r>
      <w:r w:rsidR="00A56159" w:rsidRPr="00106049">
        <w:rPr>
          <w:rFonts w:cstheme="minorHAnsi"/>
          <w:sz w:val="24"/>
          <w:szCs w:val="24"/>
          <w:lang w:val="id-ID"/>
        </w:rPr>
        <w:t xml:space="preserve"> </w:t>
      </w:r>
    </w:p>
    <w:p w:rsidR="00A56159" w:rsidRPr="00D2149B" w:rsidRDefault="00A56159" w:rsidP="00E642C7">
      <w:pPr>
        <w:autoSpaceDE w:val="0"/>
        <w:autoSpaceDN w:val="0"/>
        <w:adjustRightInd w:val="0"/>
        <w:spacing w:line="360" w:lineRule="auto"/>
        <w:ind w:left="284" w:firstLine="720"/>
        <w:jc w:val="both"/>
        <w:rPr>
          <w:rFonts w:cstheme="minorHAnsi"/>
          <w:sz w:val="24"/>
          <w:szCs w:val="24"/>
          <w:lang w:val="id-ID"/>
        </w:rPr>
      </w:pPr>
      <w:r w:rsidRPr="00106049">
        <w:rPr>
          <w:rFonts w:cstheme="minorHAnsi"/>
          <w:sz w:val="24"/>
          <w:szCs w:val="24"/>
        </w:rPr>
        <w:t xml:space="preserve">There are two kinds of code switching was found in English class of SMP N 18 of </w:t>
      </w:r>
      <w:proofErr w:type="spellStart"/>
      <w:r w:rsidRPr="00106049">
        <w:rPr>
          <w:rFonts w:cstheme="minorHAnsi"/>
          <w:sz w:val="24"/>
          <w:szCs w:val="24"/>
        </w:rPr>
        <w:t>Purworejo</w:t>
      </w:r>
      <w:proofErr w:type="spellEnd"/>
      <w:r w:rsidRPr="00106049">
        <w:rPr>
          <w:rFonts w:cstheme="minorHAnsi"/>
          <w:sz w:val="24"/>
          <w:szCs w:val="24"/>
        </w:rPr>
        <w:t xml:space="preserve">. There are situational code switching and </w:t>
      </w:r>
      <w:r w:rsidR="00212DC0" w:rsidRPr="00106049">
        <w:rPr>
          <w:rFonts w:cstheme="minorHAnsi"/>
          <w:sz w:val="24"/>
          <w:szCs w:val="24"/>
        </w:rPr>
        <w:t>metaphorical</w:t>
      </w:r>
      <w:r w:rsidRPr="00106049">
        <w:rPr>
          <w:rFonts w:cstheme="minorHAnsi"/>
          <w:sz w:val="24"/>
          <w:szCs w:val="24"/>
        </w:rPr>
        <w:t xml:space="preserve"> code switching. The teacher code switch and code mix their languages because</w:t>
      </w:r>
      <w:r w:rsidR="00D2149B" w:rsidRPr="00D2149B">
        <w:t xml:space="preserve"> </w:t>
      </w:r>
      <w:r w:rsidR="00D2149B">
        <w:t>students still have low ability</w:t>
      </w:r>
      <w:r w:rsidR="00D2149B">
        <w:rPr>
          <w:lang w:val="id-ID"/>
        </w:rPr>
        <w:t xml:space="preserve"> and</w:t>
      </w:r>
      <w:r w:rsidRPr="00106049">
        <w:rPr>
          <w:rFonts w:cstheme="minorHAnsi"/>
          <w:sz w:val="24"/>
          <w:szCs w:val="24"/>
        </w:rPr>
        <w:t xml:space="preserve"> the students can’t completely understand the </w:t>
      </w:r>
      <w:r w:rsidR="00212DC0" w:rsidRPr="00106049">
        <w:rPr>
          <w:rFonts w:cstheme="minorHAnsi"/>
          <w:sz w:val="24"/>
          <w:szCs w:val="24"/>
        </w:rPr>
        <w:t>teacher</w:t>
      </w:r>
      <w:r w:rsidR="00D2149B">
        <w:rPr>
          <w:rFonts w:cstheme="minorHAnsi"/>
          <w:sz w:val="24"/>
          <w:szCs w:val="24"/>
        </w:rPr>
        <w:t xml:space="preserve"> explanation</w:t>
      </w:r>
    </w:p>
    <w:p w:rsidR="00D2149B" w:rsidRPr="00D2149B" w:rsidRDefault="00D2149B" w:rsidP="00E642C7">
      <w:pPr>
        <w:autoSpaceDE w:val="0"/>
        <w:autoSpaceDN w:val="0"/>
        <w:adjustRightInd w:val="0"/>
        <w:spacing w:line="360" w:lineRule="auto"/>
        <w:ind w:left="284" w:firstLine="720"/>
        <w:jc w:val="both"/>
        <w:rPr>
          <w:rFonts w:cstheme="minorHAnsi"/>
          <w:sz w:val="24"/>
          <w:szCs w:val="24"/>
          <w:lang w:val="id-ID"/>
        </w:rPr>
      </w:pPr>
      <w:r w:rsidRPr="00D2149B">
        <w:rPr>
          <w:rFonts w:cstheme="minorHAnsi"/>
          <w:sz w:val="24"/>
          <w:szCs w:val="24"/>
        </w:rPr>
        <w:t>From the description of some reasons for code switching and code m</w:t>
      </w:r>
      <w:r>
        <w:rPr>
          <w:rFonts w:cstheme="minorHAnsi"/>
          <w:sz w:val="24"/>
          <w:szCs w:val="24"/>
        </w:rPr>
        <w:t xml:space="preserve">ixing, English teacher of </w:t>
      </w:r>
      <w:proofErr w:type="spellStart"/>
      <w:r>
        <w:rPr>
          <w:rFonts w:cstheme="minorHAnsi"/>
          <w:sz w:val="24"/>
          <w:szCs w:val="24"/>
        </w:rPr>
        <w:t>lang</w:t>
      </w:r>
      <w:proofErr w:type="spellEnd"/>
      <w:r>
        <w:rPr>
          <w:rFonts w:cstheme="minorHAnsi"/>
          <w:sz w:val="24"/>
          <w:szCs w:val="24"/>
          <w:lang w:val="id-ID"/>
        </w:rPr>
        <w:t>ua</w:t>
      </w:r>
      <w:proofErr w:type="spellStart"/>
      <w:r w:rsidRPr="00D2149B">
        <w:rPr>
          <w:rFonts w:cstheme="minorHAnsi"/>
          <w:sz w:val="24"/>
          <w:szCs w:val="24"/>
        </w:rPr>
        <w:t>ge</w:t>
      </w:r>
      <w:proofErr w:type="spellEnd"/>
      <w:r w:rsidRPr="00D2149B">
        <w:rPr>
          <w:rFonts w:cstheme="minorHAnsi"/>
          <w:sz w:val="24"/>
          <w:szCs w:val="24"/>
        </w:rPr>
        <w:t xml:space="preserve"> classes of junior high school code switch and code mix because of language input, linguistic development or general cognitive development.</w:t>
      </w:r>
    </w:p>
    <w:p w:rsidR="00106049" w:rsidRPr="00212DC0" w:rsidRDefault="00106049" w:rsidP="00212DC0">
      <w:pPr>
        <w:autoSpaceDE w:val="0"/>
        <w:autoSpaceDN w:val="0"/>
        <w:adjustRightInd w:val="0"/>
        <w:spacing w:after="0" w:line="360" w:lineRule="auto"/>
        <w:rPr>
          <w:rFonts w:cstheme="minorHAnsi"/>
          <w:b/>
          <w:sz w:val="24"/>
          <w:szCs w:val="24"/>
          <w:lang w:val="id-ID"/>
        </w:rPr>
      </w:pPr>
      <w:r w:rsidRPr="00212DC0">
        <w:rPr>
          <w:rFonts w:cstheme="minorHAnsi"/>
          <w:b/>
          <w:sz w:val="24"/>
          <w:szCs w:val="24"/>
          <w:lang w:val="id-ID"/>
        </w:rPr>
        <w:t>D. Conclusion and suggestion</w:t>
      </w:r>
    </w:p>
    <w:p w:rsidR="00106049" w:rsidRDefault="00106049" w:rsidP="00E642C7">
      <w:pPr>
        <w:spacing w:after="0" w:line="360" w:lineRule="auto"/>
        <w:ind w:left="284" w:firstLine="360"/>
        <w:jc w:val="both"/>
        <w:rPr>
          <w:rFonts w:cstheme="minorHAnsi"/>
          <w:sz w:val="24"/>
          <w:szCs w:val="24"/>
          <w:lang w:val="id-ID"/>
        </w:rPr>
      </w:pPr>
      <w:r w:rsidRPr="00106049">
        <w:rPr>
          <w:rFonts w:cstheme="minorHAnsi"/>
          <w:sz w:val="24"/>
          <w:szCs w:val="24"/>
        </w:rPr>
        <w:t xml:space="preserve">Based on the finding in chapter IV, there were 43 utterances of code switching </w:t>
      </w:r>
      <w:proofErr w:type="gramStart"/>
      <w:r w:rsidRPr="00106049">
        <w:rPr>
          <w:rFonts w:cstheme="minorHAnsi"/>
          <w:sz w:val="24"/>
          <w:szCs w:val="24"/>
        </w:rPr>
        <w:t>or  it</w:t>
      </w:r>
      <w:proofErr w:type="gramEnd"/>
      <w:r w:rsidRPr="00106049">
        <w:rPr>
          <w:rFonts w:cstheme="minorHAnsi"/>
          <w:sz w:val="24"/>
          <w:szCs w:val="24"/>
        </w:rPr>
        <w:t xml:space="preserve"> was 59 % and code mixing 30 utterances or it was 41 % of code </w:t>
      </w:r>
      <w:r w:rsidR="00212DC0" w:rsidRPr="00106049">
        <w:rPr>
          <w:rFonts w:cstheme="minorHAnsi"/>
          <w:sz w:val="24"/>
          <w:szCs w:val="24"/>
        </w:rPr>
        <w:t>switching</w:t>
      </w:r>
      <w:r w:rsidRPr="00106049">
        <w:rPr>
          <w:rFonts w:cstheme="minorHAnsi"/>
          <w:sz w:val="24"/>
          <w:szCs w:val="24"/>
        </w:rPr>
        <w:t xml:space="preserve">. Those happen in classroom communication analysis. Code switching and code mixing of the students and teacher in English class of SMP N 18 of </w:t>
      </w:r>
      <w:proofErr w:type="spellStart"/>
      <w:r w:rsidRPr="00106049">
        <w:rPr>
          <w:rFonts w:cstheme="minorHAnsi"/>
          <w:sz w:val="24"/>
          <w:szCs w:val="24"/>
        </w:rPr>
        <w:t>Purworejo</w:t>
      </w:r>
      <w:proofErr w:type="spellEnd"/>
      <w:r w:rsidRPr="00106049">
        <w:rPr>
          <w:rFonts w:cstheme="minorHAnsi"/>
          <w:sz w:val="24"/>
          <w:szCs w:val="24"/>
        </w:rPr>
        <w:t xml:space="preserve"> </w:t>
      </w:r>
      <w:r w:rsidR="00212DC0" w:rsidRPr="00106049">
        <w:rPr>
          <w:rFonts w:cstheme="minorHAnsi"/>
          <w:sz w:val="24"/>
          <w:szCs w:val="24"/>
        </w:rPr>
        <w:t>contain</w:t>
      </w:r>
      <w:r w:rsidR="009D246F">
        <w:rPr>
          <w:rFonts w:cstheme="minorHAnsi"/>
          <w:sz w:val="24"/>
          <w:szCs w:val="24"/>
          <w:lang w:val="id-ID"/>
        </w:rPr>
        <w:t xml:space="preserve"> two kinds of code switching</w:t>
      </w:r>
      <w:r w:rsidRPr="00106049">
        <w:rPr>
          <w:rFonts w:cstheme="minorHAnsi"/>
          <w:sz w:val="24"/>
          <w:szCs w:val="24"/>
        </w:rPr>
        <w:t xml:space="preserve">, </w:t>
      </w:r>
      <w:proofErr w:type="gramStart"/>
      <w:r w:rsidRPr="00106049">
        <w:rPr>
          <w:rFonts w:cstheme="minorHAnsi"/>
          <w:sz w:val="24"/>
          <w:szCs w:val="24"/>
        </w:rPr>
        <w:t>There</w:t>
      </w:r>
      <w:proofErr w:type="gramEnd"/>
      <w:r w:rsidRPr="00106049">
        <w:rPr>
          <w:rFonts w:cstheme="minorHAnsi"/>
          <w:sz w:val="24"/>
          <w:szCs w:val="24"/>
        </w:rPr>
        <w:t xml:space="preserve"> are:</w:t>
      </w:r>
      <w:r w:rsidR="00212DC0">
        <w:rPr>
          <w:rFonts w:cstheme="minorHAnsi"/>
          <w:sz w:val="24"/>
          <w:szCs w:val="24"/>
          <w:lang w:val="id-ID"/>
        </w:rPr>
        <w:t xml:space="preserve"> </w:t>
      </w:r>
      <w:r w:rsidR="00212DC0" w:rsidRPr="00212DC0">
        <w:rPr>
          <w:rFonts w:cstheme="minorHAnsi"/>
          <w:sz w:val="24"/>
          <w:szCs w:val="24"/>
        </w:rPr>
        <w:t>Situational</w:t>
      </w:r>
      <w:r w:rsidR="00212DC0">
        <w:rPr>
          <w:rFonts w:cstheme="minorHAnsi"/>
          <w:sz w:val="24"/>
          <w:szCs w:val="24"/>
        </w:rPr>
        <w:t xml:space="preserve"> </w:t>
      </w:r>
      <w:r w:rsidR="00212DC0">
        <w:rPr>
          <w:rFonts w:cstheme="minorHAnsi"/>
          <w:sz w:val="24"/>
          <w:szCs w:val="24"/>
        </w:rPr>
        <w:lastRenderedPageBreak/>
        <w:t xml:space="preserve">code switching and </w:t>
      </w:r>
      <w:r w:rsidR="00212DC0" w:rsidRPr="00212DC0">
        <w:rPr>
          <w:rFonts w:cstheme="minorHAnsi"/>
          <w:sz w:val="24"/>
          <w:szCs w:val="24"/>
        </w:rPr>
        <w:t>Metaphorical</w:t>
      </w:r>
      <w:r w:rsidRPr="00212DC0">
        <w:rPr>
          <w:rFonts w:cstheme="minorHAnsi"/>
          <w:sz w:val="24"/>
          <w:szCs w:val="24"/>
        </w:rPr>
        <w:t xml:space="preserve"> code switching.</w:t>
      </w:r>
      <w:r w:rsidR="00212DC0">
        <w:rPr>
          <w:rFonts w:cstheme="minorHAnsi"/>
          <w:sz w:val="24"/>
          <w:szCs w:val="24"/>
          <w:lang w:val="id-ID"/>
        </w:rPr>
        <w:t xml:space="preserve"> </w:t>
      </w:r>
      <w:r w:rsidRPr="00106049">
        <w:rPr>
          <w:rFonts w:cstheme="minorHAnsi"/>
          <w:sz w:val="24"/>
          <w:szCs w:val="24"/>
        </w:rPr>
        <w:t>And there were three kind</w:t>
      </w:r>
      <w:r w:rsidR="009D246F">
        <w:rPr>
          <w:rFonts w:cstheme="minorHAnsi"/>
          <w:sz w:val="24"/>
          <w:szCs w:val="24"/>
          <w:lang w:val="id-ID"/>
        </w:rPr>
        <w:t>s</w:t>
      </w:r>
      <w:r w:rsidRPr="00106049">
        <w:rPr>
          <w:rFonts w:cstheme="minorHAnsi"/>
          <w:sz w:val="24"/>
          <w:szCs w:val="24"/>
        </w:rPr>
        <w:t xml:space="preserve"> of code mixing, namely: Insertion, alternation, and congruent </w:t>
      </w:r>
      <w:r w:rsidR="00212DC0" w:rsidRPr="00106049">
        <w:rPr>
          <w:rFonts w:cstheme="minorHAnsi"/>
          <w:sz w:val="24"/>
          <w:szCs w:val="24"/>
        </w:rPr>
        <w:t>lexicalization</w:t>
      </w:r>
      <w:r w:rsidRPr="00106049">
        <w:rPr>
          <w:rFonts w:cstheme="minorHAnsi"/>
          <w:sz w:val="24"/>
          <w:szCs w:val="24"/>
        </w:rPr>
        <w:t>.</w:t>
      </w:r>
      <w:r w:rsidR="00212DC0">
        <w:rPr>
          <w:rFonts w:cstheme="minorHAnsi"/>
          <w:sz w:val="24"/>
          <w:szCs w:val="24"/>
          <w:lang w:val="id-ID"/>
        </w:rPr>
        <w:t xml:space="preserve"> </w:t>
      </w:r>
      <w:r w:rsidRPr="00212DC0">
        <w:rPr>
          <w:rFonts w:cstheme="minorHAnsi"/>
          <w:sz w:val="24"/>
          <w:szCs w:val="24"/>
        </w:rPr>
        <w:t>With respect to all points menti</w:t>
      </w:r>
      <w:r w:rsidR="00212DC0">
        <w:rPr>
          <w:rFonts w:cstheme="minorHAnsi"/>
          <w:sz w:val="24"/>
          <w:szCs w:val="24"/>
        </w:rPr>
        <w:t>oned above, it may be suggested</w:t>
      </w:r>
      <w:r w:rsidR="00212DC0">
        <w:rPr>
          <w:rFonts w:cstheme="minorHAnsi"/>
          <w:sz w:val="24"/>
          <w:szCs w:val="24"/>
          <w:lang w:val="id-ID"/>
        </w:rPr>
        <w:t>, f</w:t>
      </w:r>
      <w:r w:rsidRPr="00212DC0">
        <w:rPr>
          <w:rFonts w:cstheme="minorHAnsi"/>
          <w:sz w:val="24"/>
          <w:szCs w:val="24"/>
        </w:rPr>
        <w:t>or the teacher</w:t>
      </w:r>
      <w:r w:rsidR="00212DC0">
        <w:rPr>
          <w:rFonts w:cstheme="minorHAnsi"/>
          <w:sz w:val="24"/>
          <w:szCs w:val="24"/>
          <w:lang w:val="id-ID"/>
        </w:rPr>
        <w:t xml:space="preserve"> </w:t>
      </w:r>
      <w:r w:rsidRPr="00212DC0">
        <w:rPr>
          <w:rFonts w:cstheme="minorHAnsi"/>
          <w:sz w:val="24"/>
          <w:szCs w:val="24"/>
        </w:rPr>
        <w:t xml:space="preserve">Code switching and code mixing is needed in the English teaching </w:t>
      </w:r>
      <w:r w:rsidR="00212DC0" w:rsidRPr="00212DC0">
        <w:rPr>
          <w:rFonts w:cstheme="minorHAnsi"/>
          <w:sz w:val="24"/>
          <w:szCs w:val="24"/>
        </w:rPr>
        <w:t>learning</w:t>
      </w:r>
      <w:r w:rsidR="00212DC0">
        <w:rPr>
          <w:rFonts w:cstheme="minorHAnsi"/>
          <w:sz w:val="24"/>
          <w:szCs w:val="24"/>
          <w:lang w:val="id-ID"/>
        </w:rPr>
        <w:t xml:space="preserve"> </w:t>
      </w:r>
      <w:r w:rsidRPr="00212DC0">
        <w:rPr>
          <w:rFonts w:cstheme="minorHAnsi"/>
          <w:sz w:val="24"/>
          <w:szCs w:val="24"/>
        </w:rPr>
        <w:t>process. Hopefully, the students would accept the material easily</w:t>
      </w:r>
      <w:r w:rsidR="00212DC0">
        <w:rPr>
          <w:rFonts w:cstheme="minorHAnsi"/>
          <w:sz w:val="24"/>
          <w:szCs w:val="24"/>
          <w:lang w:val="id-ID"/>
        </w:rPr>
        <w:t xml:space="preserve"> and f</w:t>
      </w:r>
      <w:r w:rsidRPr="00212DC0">
        <w:rPr>
          <w:rFonts w:cstheme="minorHAnsi"/>
          <w:sz w:val="24"/>
          <w:szCs w:val="24"/>
        </w:rPr>
        <w:t>or students</w:t>
      </w:r>
      <w:r w:rsidR="00212DC0">
        <w:rPr>
          <w:rFonts w:cstheme="minorHAnsi"/>
          <w:sz w:val="24"/>
          <w:szCs w:val="24"/>
          <w:lang w:val="id-ID"/>
        </w:rPr>
        <w:t xml:space="preserve"> </w:t>
      </w:r>
      <w:r w:rsidRPr="00106049">
        <w:rPr>
          <w:rFonts w:cstheme="minorHAnsi"/>
          <w:sz w:val="24"/>
          <w:szCs w:val="24"/>
        </w:rPr>
        <w:t>Code switching and code mixing can be used when the students don’t know word they will say. Code switching and code mixing will help the stu</w:t>
      </w:r>
      <w:r w:rsidR="00212DC0">
        <w:rPr>
          <w:rFonts w:cstheme="minorHAnsi"/>
          <w:sz w:val="24"/>
          <w:szCs w:val="24"/>
        </w:rPr>
        <w:t>dents in speaking a language es</w:t>
      </w:r>
      <w:r w:rsidRPr="00106049">
        <w:rPr>
          <w:rFonts w:cstheme="minorHAnsi"/>
          <w:sz w:val="24"/>
          <w:szCs w:val="24"/>
        </w:rPr>
        <w:t>pecially English to avoid misunderstanding.</w:t>
      </w:r>
    </w:p>
    <w:p w:rsidR="00E642C7" w:rsidRPr="00E642C7" w:rsidRDefault="00E642C7" w:rsidP="00E642C7">
      <w:pPr>
        <w:spacing w:after="0" w:line="360" w:lineRule="auto"/>
        <w:ind w:left="284" w:firstLine="360"/>
        <w:jc w:val="both"/>
        <w:rPr>
          <w:rFonts w:cstheme="minorHAnsi"/>
          <w:sz w:val="24"/>
          <w:szCs w:val="24"/>
          <w:lang w:val="id-ID"/>
        </w:rPr>
      </w:pPr>
    </w:p>
    <w:p w:rsidR="00106049" w:rsidRPr="00D859E5" w:rsidRDefault="00106049" w:rsidP="00106049">
      <w:pPr>
        <w:autoSpaceDE w:val="0"/>
        <w:autoSpaceDN w:val="0"/>
        <w:adjustRightInd w:val="0"/>
        <w:spacing w:line="480" w:lineRule="auto"/>
        <w:jc w:val="center"/>
        <w:rPr>
          <w:rFonts w:cstheme="minorHAnsi"/>
          <w:b/>
          <w:sz w:val="24"/>
          <w:szCs w:val="24"/>
        </w:rPr>
      </w:pPr>
      <w:r w:rsidRPr="00D859E5">
        <w:rPr>
          <w:rFonts w:cstheme="minorHAnsi"/>
          <w:b/>
          <w:sz w:val="24"/>
          <w:szCs w:val="24"/>
        </w:rPr>
        <w:t>BIBLIOGRAPHY</w:t>
      </w:r>
    </w:p>
    <w:p w:rsidR="00106049" w:rsidRPr="002A76D5" w:rsidRDefault="00106049" w:rsidP="002A2273">
      <w:pPr>
        <w:autoSpaceDE w:val="0"/>
        <w:autoSpaceDN w:val="0"/>
        <w:adjustRightInd w:val="0"/>
        <w:spacing w:line="240" w:lineRule="auto"/>
        <w:ind w:left="993" w:hanging="993"/>
        <w:jc w:val="both"/>
        <w:rPr>
          <w:rFonts w:cstheme="minorHAnsi"/>
          <w:sz w:val="24"/>
          <w:szCs w:val="24"/>
        </w:rPr>
      </w:pPr>
      <w:proofErr w:type="spellStart"/>
      <w:r w:rsidRPr="002A76D5">
        <w:rPr>
          <w:rFonts w:cstheme="minorHAnsi"/>
          <w:sz w:val="24"/>
          <w:szCs w:val="24"/>
        </w:rPr>
        <w:t>Chaika</w:t>
      </w:r>
      <w:proofErr w:type="spellEnd"/>
      <w:r w:rsidRPr="002A76D5">
        <w:rPr>
          <w:rFonts w:cstheme="minorHAnsi"/>
          <w:sz w:val="24"/>
          <w:szCs w:val="24"/>
        </w:rPr>
        <w:t xml:space="preserve">, E. (1982). </w:t>
      </w:r>
      <w:proofErr w:type="gramStart"/>
      <w:r w:rsidRPr="002A76D5">
        <w:rPr>
          <w:rFonts w:cstheme="minorHAnsi"/>
          <w:i/>
          <w:iCs/>
          <w:sz w:val="24"/>
          <w:szCs w:val="24"/>
        </w:rPr>
        <w:t>Language the Social Mirror</w:t>
      </w:r>
      <w:r w:rsidRPr="002A76D5">
        <w:rPr>
          <w:rFonts w:cstheme="minorHAnsi"/>
          <w:sz w:val="24"/>
          <w:szCs w:val="24"/>
        </w:rPr>
        <w:t>.</w:t>
      </w:r>
      <w:proofErr w:type="gramEnd"/>
      <w:r w:rsidRPr="002A76D5">
        <w:rPr>
          <w:rFonts w:cstheme="minorHAnsi"/>
          <w:sz w:val="24"/>
          <w:szCs w:val="24"/>
        </w:rPr>
        <w:t xml:space="preserve"> Rowley, Massachusetts USA: Newbury</w:t>
      </w:r>
      <w:r w:rsidR="00212DC0" w:rsidRPr="002A76D5">
        <w:rPr>
          <w:rFonts w:cstheme="minorHAnsi"/>
          <w:sz w:val="24"/>
          <w:szCs w:val="24"/>
          <w:lang w:val="id-ID"/>
        </w:rPr>
        <w:t xml:space="preserve"> </w:t>
      </w:r>
      <w:r w:rsidRPr="002A76D5">
        <w:rPr>
          <w:rFonts w:cstheme="minorHAnsi"/>
          <w:sz w:val="24"/>
          <w:szCs w:val="24"/>
        </w:rPr>
        <w:t>House Publishers, Inc</w:t>
      </w:r>
    </w:p>
    <w:p w:rsidR="00106049" w:rsidRPr="002A76D5" w:rsidRDefault="00106049" w:rsidP="002A2273">
      <w:pPr>
        <w:autoSpaceDE w:val="0"/>
        <w:autoSpaceDN w:val="0"/>
        <w:adjustRightInd w:val="0"/>
        <w:spacing w:line="240" w:lineRule="auto"/>
        <w:ind w:left="993" w:hanging="993"/>
        <w:jc w:val="both"/>
        <w:rPr>
          <w:rFonts w:cstheme="minorHAnsi"/>
          <w:sz w:val="24"/>
          <w:szCs w:val="24"/>
        </w:rPr>
      </w:pPr>
      <w:r w:rsidRPr="002A76D5">
        <w:rPr>
          <w:rFonts w:cstheme="minorHAnsi"/>
          <w:sz w:val="24"/>
          <w:szCs w:val="24"/>
        </w:rPr>
        <w:t xml:space="preserve">Dominick, Joseph. (1996). </w:t>
      </w:r>
      <w:proofErr w:type="gramStart"/>
      <w:r w:rsidRPr="002A76D5">
        <w:rPr>
          <w:rFonts w:cstheme="minorHAnsi"/>
          <w:i/>
          <w:iCs/>
          <w:sz w:val="24"/>
          <w:szCs w:val="24"/>
        </w:rPr>
        <w:t>The</w:t>
      </w:r>
      <w:proofErr w:type="gramEnd"/>
      <w:r w:rsidRPr="002A76D5">
        <w:rPr>
          <w:rFonts w:cstheme="minorHAnsi"/>
          <w:i/>
          <w:iCs/>
          <w:sz w:val="24"/>
          <w:szCs w:val="24"/>
        </w:rPr>
        <w:t xml:space="preserve"> Dynamics of Mass Communication: Fifth Edition </w:t>
      </w:r>
      <w:proofErr w:type="spellStart"/>
      <w:r w:rsidRPr="002A76D5">
        <w:rPr>
          <w:rFonts w:cstheme="minorHAnsi"/>
          <w:sz w:val="24"/>
          <w:szCs w:val="24"/>
        </w:rPr>
        <w:t>UnitedStates</w:t>
      </w:r>
      <w:proofErr w:type="spellEnd"/>
      <w:r w:rsidRPr="002A76D5">
        <w:rPr>
          <w:rFonts w:cstheme="minorHAnsi"/>
          <w:sz w:val="24"/>
          <w:szCs w:val="24"/>
        </w:rPr>
        <w:t>: The McGraw-Hill Companies, Inc</w:t>
      </w:r>
    </w:p>
    <w:p w:rsidR="00106049" w:rsidRPr="002A76D5" w:rsidRDefault="00106049" w:rsidP="002A2273">
      <w:pPr>
        <w:autoSpaceDE w:val="0"/>
        <w:autoSpaceDN w:val="0"/>
        <w:adjustRightInd w:val="0"/>
        <w:spacing w:line="240" w:lineRule="auto"/>
        <w:ind w:left="993" w:hanging="993"/>
        <w:jc w:val="both"/>
        <w:rPr>
          <w:rFonts w:cstheme="minorHAnsi"/>
          <w:sz w:val="24"/>
          <w:szCs w:val="24"/>
        </w:rPr>
      </w:pPr>
      <w:proofErr w:type="spellStart"/>
      <w:proofErr w:type="gramStart"/>
      <w:r w:rsidRPr="002A76D5">
        <w:rPr>
          <w:rFonts w:cstheme="minorHAnsi"/>
          <w:sz w:val="24"/>
          <w:szCs w:val="24"/>
        </w:rPr>
        <w:t>Grosjean</w:t>
      </w:r>
      <w:proofErr w:type="spellEnd"/>
      <w:r w:rsidRPr="002A76D5">
        <w:rPr>
          <w:rFonts w:cstheme="minorHAnsi"/>
          <w:sz w:val="24"/>
          <w:szCs w:val="24"/>
        </w:rPr>
        <w:t>, F. (2001).</w:t>
      </w:r>
      <w:proofErr w:type="gramEnd"/>
      <w:r w:rsidRPr="002A76D5">
        <w:rPr>
          <w:rFonts w:cstheme="minorHAnsi"/>
          <w:sz w:val="24"/>
          <w:szCs w:val="24"/>
        </w:rPr>
        <w:t xml:space="preserve"> </w:t>
      </w:r>
      <w:r w:rsidRPr="002A76D5">
        <w:rPr>
          <w:rFonts w:cstheme="minorHAnsi"/>
          <w:i/>
          <w:iCs/>
          <w:sz w:val="24"/>
          <w:szCs w:val="24"/>
        </w:rPr>
        <w:t xml:space="preserve">Life with two languages: An introduction to bilingualism </w:t>
      </w:r>
      <w:r w:rsidRPr="002A76D5">
        <w:rPr>
          <w:rFonts w:cstheme="minorHAnsi"/>
          <w:sz w:val="24"/>
          <w:szCs w:val="24"/>
        </w:rPr>
        <w:t>(11</w:t>
      </w:r>
      <w:r w:rsidRPr="002A76D5">
        <w:rPr>
          <w:rFonts w:cstheme="minorHAnsi"/>
          <w:sz w:val="24"/>
          <w:szCs w:val="24"/>
          <w:vertAlign w:val="superscript"/>
        </w:rPr>
        <w:t>th</w:t>
      </w:r>
      <w:r w:rsidR="002A76D5" w:rsidRPr="002A76D5">
        <w:rPr>
          <w:rFonts w:cstheme="minorHAnsi"/>
          <w:sz w:val="24"/>
          <w:szCs w:val="24"/>
          <w:lang w:val="id-ID"/>
        </w:rPr>
        <w:t xml:space="preserve"> </w:t>
      </w:r>
      <w:r w:rsidRPr="002A76D5">
        <w:rPr>
          <w:rFonts w:cstheme="minorHAnsi"/>
          <w:sz w:val="24"/>
          <w:szCs w:val="24"/>
        </w:rPr>
        <w:t>Edition). Cambridge, MA: Harvard University Press.</w:t>
      </w:r>
    </w:p>
    <w:p w:rsidR="00106049" w:rsidRPr="002A76D5" w:rsidRDefault="00106049" w:rsidP="002A2273">
      <w:pPr>
        <w:autoSpaceDE w:val="0"/>
        <w:autoSpaceDN w:val="0"/>
        <w:adjustRightInd w:val="0"/>
        <w:spacing w:line="240" w:lineRule="auto"/>
        <w:jc w:val="both"/>
        <w:rPr>
          <w:rFonts w:cstheme="minorHAnsi"/>
          <w:sz w:val="24"/>
          <w:szCs w:val="24"/>
        </w:rPr>
      </w:pPr>
      <w:proofErr w:type="spellStart"/>
      <w:r w:rsidRPr="002A76D5">
        <w:rPr>
          <w:rFonts w:cstheme="minorHAnsi"/>
          <w:sz w:val="24"/>
          <w:szCs w:val="24"/>
        </w:rPr>
        <w:t>Gumperz</w:t>
      </w:r>
      <w:proofErr w:type="spellEnd"/>
      <w:r w:rsidRPr="002A76D5">
        <w:rPr>
          <w:rFonts w:cstheme="minorHAnsi"/>
          <w:sz w:val="24"/>
          <w:szCs w:val="24"/>
        </w:rPr>
        <w:t xml:space="preserve">, J. (1982). Discourse Strategies. </w:t>
      </w:r>
      <w:proofErr w:type="gramStart"/>
      <w:r w:rsidRPr="002A76D5">
        <w:rPr>
          <w:rFonts w:cstheme="minorHAnsi"/>
          <w:sz w:val="24"/>
          <w:szCs w:val="24"/>
        </w:rPr>
        <w:t>Cambridge University Press.</w:t>
      </w:r>
      <w:proofErr w:type="gramEnd"/>
    </w:p>
    <w:p w:rsidR="00106049" w:rsidRDefault="00106049" w:rsidP="002A2273">
      <w:pPr>
        <w:autoSpaceDE w:val="0"/>
        <w:autoSpaceDN w:val="0"/>
        <w:adjustRightInd w:val="0"/>
        <w:spacing w:line="240" w:lineRule="auto"/>
        <w:ind w:left="993" w:hanging="993"/>
        <w:jc w:val="both"/>
        <w:rPr>
          <w:rFonts w:cstheme="minorHAnsi"/>
          <w:sz w:val="24"/>
          <w:szCs w:val="24"/>
          <w:lang w:val="id-ID"/>
        </w:rPr>
      </w:pPr>
      <w:r w:rsidRPr="002A76D5">
        <w:rPr>
          <w:rFonts w:cstheme="minorHAnsi"/>
          <w:sz w:val="24"/>
          <w:szCs w:val="24"/>
        </w:rPr>
        <w:t xml:space="preserve">Hudson, R.A. (1996). </w:t>
      </w:r>
      <w:r w:rsidRPr="002A76D5">
        <w:rPr>
          <w:rFonts w:cstheme="minorHAnsi"/>
          <w:i/>
          <w:iCs/>
          <w:sz w:val="24"/>
          <w:szCs w:val="24"/>
        </w:rPr>
        <w:t>Sociolinguistics: Second Edition</w:t>
      </w:r>
      <w:r w:rsidRPr="002A76D5">
        <w:rPr>
          <w:rFonts w:cstheme="minorHAnsi"/>
          <w:sz w:val="24"/>
          <w:szCs w:val="24"/>
        </w:rPr>
        <w:t>: Cambridge University Press.</w:t>
      </w:r>
    </w:p>
    <w:p w:rsidR="009D246F" w:rsidRPr="009D246F" w:rsidRDefault="009D246F" w:rsidP="002A2273">
      <w:pPr>
        <w:autoSpaceDE w:val="0"/>
        <w:autoSpaceDN w:val="0"/>
        <w:adjustRightInd w:val="0"/>
        <w:spacing w:line="240" w:lineRule="auto"/>
        <w:ind w:left="993" w:hanging="993"/>
        <w:jc w:val="both"/>
        <w:rPr>
          <w:rFonts w:cstheme="minorHAnsi"/>
          <w:sz w:val="24"/>
          <w:szCs w:val="24"/>
          <w:lang w:val="id-ID"/>
        </w:rPr>
      </w:pPr>
      <w:r w:rsidRPr="009D246F">
        <w:rPr>
          <w:rFonts w:cstheme="minorHAnsi"/>
          <w:sz w:val="24"/>
          <w:szCs w:val="24"/>
        </w:rPr>
        <w:t>Hoffman, Charlotte. (1991</w:t>
      </w:r>
      <w:proofErr w:type="gramStart"/>
      <w:r w:rsidRPr="009D246F">
        <w:rPr>
          <w:rFonts w:cstheme="minorHAnsi"/>
          <w:sz w:val="24"/>
          <w:szCs w:val="24"/>
        </w:rPr>
        <w:t>) .</w:t>
      </w:r>
      <w:proofErr w:type="gramEnd"/>
      <w:r w:rsidRPr="009D246F">
        <w:rPr>
          <w:rFonts w:cstheme="minorHAnsi"/>
          <w:sz w:val="24"/>
          <w:szCs w:val="24"/>
        </w:rPr>
        <w:t xml:space="preserve"> </w:t>
      </w:r>
      <w:proofErr w:type="gramStart"/>
      <w:r w:rsidRPr="009D246F">
        <w:rPr>
          <w:rFonts w:cstheme="minorHAnsi"/>
          <w:i/>
          <w:sz w:val="24"/>
          <w:szCs w:val="24"/>
        </w:rPr>
        <w:t xml:space="preserve">An Introduction to </w:t>
      </w:r>
      <w:proofErr w:type="spellStart"/>
      <w:r w:rsidRPr="009D246F">
        <w:rPr>
          <w:rFonts w:cstheme="minorHAnsi"/>
          <w:i/>
          <w:sz w:val="24"/>
          <w:szCs w:val="24"/>
        </w:rPr>
        <w:t>Bilinguaism</w:t>
      </w:r>
      <w:proofErr w:type="spellEnd"/>
      <w:r w:rsidRPr="009D246F">
        <w:rPr>
          <w:rFonts w:cstheme="minorHAnsi"/>
          <w:sz w:val="24"/>
          <w:szCs w:val="24"/>
        </w:rPr>
        <w:t>.</w:t>
      </w:r>
      <w:proofErr w:type="gramEnd"/>
      <w:r w:rsidRPr="009D246F">
        <w:rPr>
          <w:rFonts w:cstheme="minorHAnsi"/>
          <w:sz w:val="24"/>
          <w:szCs w:val="24"/>
        </w:rPr>
        <w:t xml:space="preserve"> UK. Longman Group</w:t>
      </w:r>
    </w:p>
    <w:p w:rsidR="00106049" w:rsidRPr="002A76D5" w:rsidRDefault="00106049" w:rsidP="002A2273">
      <w:pPr>
        <w:autoSpaceDE w:val="0"/>
        <w:autoSpaceDN w:val="0"/>
        <w:adjustRightInd w:val="0"/>
        <w:spacing w:line="240" w:lineRule="auto"/>
        <w:ind w:left="851" w:hanging="851"/>
        <w:jc w:val="both"/>
        <w:rPr>
          <w:rFonts w:cstheme="minorHAnsi"/>
          <w:sz w:val="24"/>
          <w:szCs w:val="24"/>
        </w:rPr>
      </w:pPr>
      <w:r w:rsidRPr="002A76D5">
        <w:rPr>
          <w:rFonts w:cstheme="minorHAnsi"/>
          <w:sz w:val="24"/>
          <w:szCs w:val="24"/>
        </w:rPr>
        <w:t xml:space="preserve">Holmes, Janet. (1992). </w:t>
      </w:r>
      <w:proofErr w:type="gramStart"/>
      <w:r w:rsidRPr="002A76D5">
        <w:rPr>
          <w:rFonts w:cstheme="minorHAnsi"/>
          <w:i/>
          <w:iCs/>
          <w:sz w:val="24"/>
          <w:szCs w:val="24"/>
        </w:rPr>
        <w:t>An</w:t>
      </w:r>
      <w:proofErr w:type="gramEnd"/>
      <w:r w:rsidRPr="002A76D5">
        <w:rPr>
          <w:rFonts w:cstheme="minorHAnsi"/>
          <w:i/>
          <w:iCs/>
          <w:sz w:val="24"/>
          <w:szCs w:val="24"/>
        </w:rPr>
        <w:t xml:space="preserve"> Introduction to Sociolinguistics</w:t>
      </w:r>
      <w:r w:rsidRPr="002A76D5">
        <w:rPr>
          <w:rFonts w:cstheme="minorHAnsi"/>
          <w:sz w:val="24"/>
          <w:szCs w:val="24"/>
        </w:rPr>
        <w:t>. New York: Addison Wesley</w:t>
      </w:r>
      <w:r w:rsidR="002A76D5" w:rsidRPr="002A76D5">
        <w:rPr>
          <w:rFonts w:cstheme="minorHAnsi"/>
          <w:sz w:val="24"/>
          <w:szCs w:val="24"/>
          <w:lang w:val="id-ID"/>
        </w:rPr>
        <w:t xml:space="preserve"> </w:t>
      </w:r>
      <w:r w:rsidRPr="002A76D5">
        <w:rPr>
          <w:rFonts w:cstheme="minorHAnsi"/>
          <w:sz w:val="24"/>
          <w:szCs w:val="24"/>
        </w:rPr>
        <w:t>Longman, Inc.</w:t>
      </w:r>
    </w:p>
    <w:p w:rsidR="00106049" w:rsidRPr="002A76D5" w:rsidRDefault="00106049" w:rsidP="002A2273">
      <w:pPr>
        <w:autoSpaceDE w:val="0"/>
        <w:autoSpaceDN w:val="0"/>
        <w:adjustRightInd w:val="0"/>
        <w:spacing w:line="240" w:lineRule="auto"/>
        <w:ind w:left="993" w:hanging="993"/>
        <w:jc w:val="both"/>
        <w:rPr>
          <w:rFonts w:cstheme="minorHAnsi"/>
          <w:sz w:val="24"/>
          <w:szCs w:val="24"/>
        </w:rPr>
      </w:pPr>
      <w:proofErr w:type="spellStart"/>
      <w:r w:rsidRPr="002A76D5">
        <w:rPr>
          <w:rFonts w:cstheme="minorHAnsi"/>
          <w:sz w:val="24"/>
          <w:szCs w:val="24"/>
        </w:rPr>
        <w:t>Mulyana</w:t>
      </w:r>
      <w:proofErr w:type="spellEnd"/>
      <w:r w:rsidRPr="002A76D5">
        <w:rPr>
          <w:rFonts w:cstheme="minorHAnsi"/>
          <w:sz w:val="24"/>
          <w:szCs w:val="24"/>
        </w:rPr>
        <w:t xml:space="preserve">, </w:t>
      </w:r>
      <w:proofErr w:type="spellStart"/>
      <w:r w:rsidRPr="002A76D5">
        <w:rPr>
          <w:rFonts w:cstheme="minorHAnsi"/>
          <w:sz w:val="24"/>
          <w:szCs w:val="24"/>
        </w:rPr>
        <w:t>Deddy</w:t>
      </w:r>
      <w:proofErr w:type="spellEnd"/>
      <w:r w:rsidRPr="002A76D5">
        <w:rPr>
          <w:rFonts w:cstheme="minorHAnsi"/>
          <w:sz w:val="24"/>
          <w:szCs w:val="24"/>
        </w:rPr>
        <w:t xml:space="preserve">. </w:t>
      </w:r>
      <w:proofErr w:type="gramStart"/>
      <w:r w:rsidRPr="002A76D5">
        <w:rPr>
          <w:rFonts w:cstheme="minorHAnsi"/>
          <w:sz w:val="24"/>
          <w:szCs w:val="24"/>
        </w:rPr>
        <w:t xml:space="preserve">(2002). </w:t>
      </w:r>
      <w:proofErr w:type="spellStart"/>
      <w:r w:rsidRPr="002A76D5">
        <w:rPr>
          <w:rFonts w:cstheme="minorHAnsi"/>
          <w:i/>
          <w:iCs/>
          <w:sz w:val="24"/>
          <w:szCs w:val="24"/>
        </w:rPr>
        <w:t>Ilmu</w:t>
      </w:r>
      <w:proofErr w:type="spellEnd"/>
      <w:r w:rsidRPr="002A76D5">
        <w:rPr>
          <w:rFonts w:cstheme="minorHAnsi"/>
          <w:i/>
          <w:iCs/>
          <w:sz w:val="24"/>
          <w:szCs w:val="24"/>
        </w:rPr>
        <w:t xml:space="preserve"> </w:t>
      </w:r>
      <w:proofErr w:type="spellStart"/>
      <w:r w:rsidRPr="002A76D5">
        <w:rPr>
          <w:rFonts w:cstheme="minorHAnsi"/>
          <w:i/>
          <w:iCs/>
          <w:sz w:val="24"/>
          <w:szCs w:val="24"/>
        </w:rPr>
        <w:t>Komunikasi</w:t>
      </w:r>
      <w:proofErr w:type="spellEnd"/>
      <w:r w:rsidRPr="002A76D5">
        <w:rPr>
          <w:rFonts w:cstheme="minorHAnsi"/>
          <w:i/>
          <w:iCs/>
          <w:sz w:val="24"/>
          <w:szCs w:val="24"/>
        </w:rPr>
        <w:t xml:space="preserve"> </w:t>
      </w:r>
      <w:proofErr w:type="spellStart"/>
      <w:r w:rsidRPr="002A76D5">
        <w:rPr>
          <w:rFonts w:cstheme="minorHAnsi"/>
          <w:i/>
          <w:iCs/>
          <w:sz w:val="24"/>
          <w:szCs w:val="24"/>
        </w:rPr>
        <w:t>Suatu</w:t>
      </w:r>
      <w:proofErr w:type="spellEnd"/>
      <w:r w:rsidRPr="002A76D5">
        <w:rPr>
          <w:rFonts w:cstheme="minorHAnsi"/>
          <w:i/>
          <w:iCs/>
          <w:sz w:val="24"/>
          <w:szCs w:val="24"/>
        </w:rPr>
        <w:t xml:space="preserve"> </w:t>
      </w:r>
      <w:proofErr w:type="spellStart"/>
      <w:r w:rsidRPr="002A76D5">
        <w:rPr>
          <w:rFonts w:cstheme="minorHAnsi"/>
          <w:i/>
          <w:iCs/>
          <w:sz w:val="24"/>
          <w:szCs w:val="24"/>
        </w:rPr>
        <w:t>Pengantar</w:t>
      </w:r>
      <w:proofErr w:type="spellEnd"/>
      <w:r w:rsidRPr="002A76D5">
        <w:rPr>
          <w:rFonts w:cstheme="minorHAnsi"/>
          <w:sz w:val="24"/>
          <w:szCs w:val="24"/>
        </w:rPr>
        <w:t>.</w:t>
      </w:r>
      <w:proofErr w:type="gramEnd"/>
      <w:r w:rsidRPr="002A76D5">
        <w:rPr>
          <w:rFonts w:cstheme="minorHAnsi"/>
          <w:sz w:val="24"/>
          <w:szCs w:val="24"/>
        </w:rPr>
        <w:t xml:space="preserve"> Bandung: PT </w:t>
      </w:r>
      <w:proofErr w:type="spellStart"/>
      <w:r w:rsidRPr="002A76D5">
        <w:rPr>
          <w:rFonts w:cstheme="minorHAnsi"/>
          <w:sz w:val="24"/>
          <w:szCs w:val="24"/>
        </w:rPr>
        <w:t>Remaja</w:t>
      </w:r>
      <w:proofErr w:type="spellEnd"/>
      <w:r w:rsidR="002A76D5" w:rsidRPr="002A76D5">
        <w:rPr>
          <w:rFonts w:cstheme="minorHAnsi"/>
          <w:sz w:val="24"/>
          <w:szCs w:val="24"/>
          <w:lang w:val="id-ID"/>
        </w:rPr>
        <w:t xml:space="preserve"> </w:t>
      </w:r>
      <w:proofErr w:type="spellStart"/>
      <w:r w:rsidRPr="002A76D5">
        <w:rPr>
          <w:rFonts w:cstheme="minorHAnsi"/>
          <w:sz w:val="24"/>
          <w:szCs w:val="24"/>
        </w:rPr>
        <w:t>Rosdakarya</w:t>
      </w:r>
      <w:proofErr w:type="spellEnd"/>
      <w:r w:rsidRPr="002A76D5">
        <w:rPr>
          <w:rFonts w:cstheme="minorHAnsi"/>
          <w:sz w:val="24"/>
          <w:szCs w:val="24"/>
        </w:rPr>
        <w:t>.</w:t>
      </w:r>
    </w:p>
    <w:p w:rsidR="00106049" w:rsidRPr="002A76D5" w:rsidRDefault="00106049" w:rsidP="002A2273">
      <w:pPr>
        <w:spacing w:line="240" w:lineRule="auto"/>
        <w:jc w:val="both"/>
        <w:rPr>
          <w:rFonts w:cstheme="minorHAnsi"/>
          <w:sz w:val="24"/>
          <w:szCs w:val="24"/>
          <w:lang w:val="id-ID"/>
        </w:rPr>
      </w:pPr>
      <w:proofErr w:type="spellStart"/>
      <w:r w:rsidRPr="002A76D5">
        <w:rPr>
          <w:rFonts w:cstheme="minorHAnsi"/>
          <w:sz w:val="24"/>
          <w:szCs w:val="24"/>
        </w:rPr>
        <w:t>Muysken</w:t>
      </w:r>
      <w:proofErr w:type="gramStart"/>
      <w:r w:rsidRPr="002A76D5">
        <w:rPr>
          <w:rFonts w:cstheme="minorHAnsi"/>
          <w:sz w:val="24"/>
          <w:szCs w:val="24"/>
        </w:rPr>
        <w:t>,Peter</w:t>
      </w:r>
      <w:proofErr w:type="spellEnd"/>
      <w:proofErr w:type="gramEnd"/>
      <w:r w:rsidRPr="002A76D5">
        <w:rPr>
          <w:rFonts w:cstheme="minorHAnsi"/>
          <w:sz w:val="24"/>
          <w:szCs w:val="24"/>
        </w:rPr>
        <w:t xml:space="preserve">.(1991). Bilingual speech </w:t>
      </w:r>
      <w:proofErr w:type="gramStart"/>
      <w:r w:rsidRPr="002A76D5">
        <w:rPr>
          <w:rFonts w:cstheme="minorHAnsi"/>
          <w:sz w:val="24"/>
          <w:szCs w:val="24"/>
        </w:rPr>
        <w:t>A</w:t>
      </w:r>
      <w:proofErr w:type="gramEnd"/>
      <w:r w:rsidRPr="002A76D5">
        <w:rPr>
          <w:rFonts w:cstheme="minorHAnsi"/>
          <w:sz w:val="24"/>
          <w:szCs w:val="24"/>
        </w:rPr>
        <w:t xml:space="preserve"> typology of Code Switching.</w:t>
      </w:r>
    </w:p>
    <w:p w:rsidR="00106049" w:rsidRPr="002A76D5" w:rsidRDefault="00106049" w:rsidP="002A2273">
      <w:pPr>
        <w:spacing w:line="240" w:lineRule="auto"/>
        <w:jc w:val="both"/>
        <w:rPr>
          <w:rFonts w:cstheme="minorHAnsi"/>
          <w:sz w:val="24"/>
          <w:szCs w:val="24"/>
          <w:lang w:val="id-ID"/>
        </w:rPr>
      </w:pPr>
      <w:proofErr w:type="spellStart"/>
      <w:r w:rsidRPr="002A76D5">
        <w:rPr>
          <w:rFonts w:cstheme="minorHAnsi"/>
          <w:sz w:val="24"/>
          <w:szCs w:val="24"/>
        </w:rPr>
        <w:t>Trudgill</w:t>
      </w:r>
      <w:proofErr w:type="spellEnd"/>
      <w:r w:rsidRPr="002A76D5">
        <w:rPr>
          <w:rFonts w:cstheme="minorHAnsi"/>
          <w:sz w:val="24"/>
          <w:szCs w:val="24"/>
        </w:rPr>
        <w:t xml:space="preserve">, P. (1992). </w:t>
      </w:r>
      <w:proofErr w:type="gramStart"/>
      <w:r w:rsidRPr="002A76D5">
        <w:rPr>
          <w:rFonts w:cstheme="minorHAnsi"/>
          <w:i/>
          <w:iCs/>
          <w:sz w:val="24"/>
          <w:szCs w:val="24"/>
        </w:rPr>
        <w:t>Introducing Language and Society</w:t>
      </w:r>
      <w:r w:rsidRPr="002A76D5">
        <w:rPr>
          <w:rFonts w:cstheme="minorHAnsi"/>
          <w:sz w:val="24"/>
          <w:szCs w:val="24"/>
        </w:rPr>
        <w:t>.</w:t>
      </w:r>
      <w:proofErr w:type="gramEnd"/>
      <w:r w:rsidRPr="002A76D5">
        <w:rPr>
          <w:rFonts w:cstheme="minorHAnsi"/>
          <w:sz w:val="24"/>
          <w:szCs w:val="24"/>
        </w:rPr>
        <w:t xml:space="preserve"> English: Penguin English.</w:t>
      </w:r>
    </w:p>
    <w:p w:rsidR="00106049" w:rsidRPr="002A76D5" w:rsidRDefault="00106049" w:rsidP="002A2273">
      <w:pPr>
        <w:autoSpaceDE w:val="0"/>
        <w:autoSpaceDN w:val="0"/>
        <w:adjustRightInd w:val="0"/>
        <w:spacing w:line="240" w:lineRule="auto"/>
        <w:ind w:left="993" w:hanging="993"/>
        <w:jc w:val="both"/>
        <w:rPr>
          <w:rFonts w:cstheme="minorHAnsi"/>
          <w:sz w:val="24"/>
          <w:szCs w:val="24"/>
        </w:rPr>
      </w:pPr>
      <w:proofErr w:type="spellStart"/>
      <w:r w:rsidRPr="002A76D5">
        <w:rPr>
          <w:rFonts w:cstheme="minorHAnsi"/>
          <w:sz w:val="24"/>
          <w:szCs w:val="24"/>
        </w:rPr>
        <w:t>Wardhaugh</w:t>
      </w:r>
      <w:proofErr w:type="spellEnd"/>
      <w:r w:rsidRPr="002A76D5">
        <w:rPr>
          <w:rFonts w:cstheme="minorHAnsi"/>
          <w:sz w:val="24"/>
          <w:szCs w:val="24"/>
        </w:rPr>
        <w:t xml:space="preserve">, Ronald. (1998). </w:t>
      </w:r>
      <w:proofErr w:type="gramStart"/>
      <w:r w:rsidRPr="002A76D5">
        <w:rPr>
          <w:rFonts w:cstheme="minorHAnsi"/>
          <w:i/>
          <w:iCs/>
          <w:sz w:val="24"/>
          <w:szCs w:val="24"/>
        </w:rPr>
        <w:t>An</w:t>
      </w:r>
      <w:proofErr w:type="gramEnd"/>
      <w:r w:rsidRPr="002A76D5">
        <w:rPr>
          <w:rFonts w:cstheme="minorHAnsi"/>
          <w:i/>
          <w:iCs/>
          <w:sz w:val="24"/>
          <w:szCs w:val="24"/>
        </w:rPr>
        <w:t xml:space="preserve"> introduction to Sociolinguistics</w:t>
      </w:r>
      <w:r w:rsidRPr="002A76D5">
        <w:rPr>
          <w:rFonts w:cstheme="minorHAnsi"/>
          <w:sz w:val="24"/>
          <w:szCs w:val="24"/>
        </w:rPr>
        <w:t>. London: Blackwell</w:t>
      </w:r>
      <w:r w:rsidR="002A76D5" w:rsidRPr="002A76D5">
        <w:rPr>
          <w:rFonts w:cstheme="minorHAnsi"/>
          <w:sz w:val="24"/>
          <w:szCs w:val="24"/>
          <w:lang w:val="id-ID"/>
        </w:rPr>
        <w:t xml:space="preserve"> </w:t>
      </w:r>
      <w:r w:rsidRPr="002A76D5">
        <w:rPr>
          <w:rFonts w:cstheme="minorHAnsi"/>
          <w:sz w:val="24"/>
          <w:szCs w:val="24"/>
        </w:rPr>
        <w:t>of Letters and Fine Arts,</w:t>
      </w:r>
    </w:p>
    <w:p w:rsidR="00106049" w:rsidRPr="002A76D5" w:rsidRDefault="00106049" w:rsidP="002A2273">
      <w:pPr>
        <w:autoSpaceDE w:val="0"/>
        <w:autoSpaceDN w:val="0"/>
        <w:adjustRightInd w:val="0"/>
        <w:spacing w:line="240" w:lineRule="auto"/>
        <w:jc w:val="both"/>
        <w:rPr>
          <w:rFonts w:cstheme="minorHAnsi"/>
          <w:sz w:val="24"/>
          <w:szCs w:val="24"/>
        </w:rPr>
      </w:pPr>
      <w:proofErr w:type="spellStart"/>
      <w:r w:rsidRPr="002A76D5">
        <w:rPr>
          <w:rFonts w:cstheme="minorHAnsi"/>
          <w:sz w:val="24"/>
          <w:szCs w:val="24"/>
        </w:rPr>
        <w:t>Weinreich</w:t>
      </w:r>
      <w:proofErr w:type="spellEnd"/>
      <w:r w:rsidRPr="002A76D5">
        <w:rPr>
          <w:rFonts w:cstheme="minorHAnsi"/>
          <w:sz w:val="24"/>
          <w:szCs w:val="24"/>
        </w:rPr>
        <w:t xml:space="preserve">, U., (1968). </w:t>
      </w:r>
      <w:r w:rsidRPr="002A76D5">
        <w:rPr>
          <w:rFonts w:cstheme="minorHAnsi"/>
          <w:i/>
          <w:iCs/>
          <w:sz w:val="24"/>
          <w:szCs w:val="24"/>
        </w:rPr>
        <w:t xml:space="preserve">Languages in contact: Findings and problems. </w:t>
      </w:r>
      <w:r w:rsidRPr="002A76D5">
        <w:rPr>
          <w:rFonts w:cstheme="minorHAnsi"/>
          <w:sz w:val="24"/>
          <w:szCs w:val="24"/>
        </w:rPr>
        <w:t>The Hague:</w:t>
      </w:r>
    </w:p>
    <w:p w:rsidR="004A69A9" w:rsidRDefault="00106049" w:rsidP="002A2273">
      <w:pPr>
        <w:spacing w:line="240" w:lineRule="auto"/>
        <w:ind w:left="1134"/>
        <w:jc w:val="both"/>
        <w:rPr>
          <w:rFonts w:cstheme="minorHAnsi"/>
          <w:sz w:val="24"/>
          <w:szCs w:val="24"/>
          <w:lang w:val="id-ID"/>
        </w:rPr>
      </w:pPr>
      <w:proofErr w:type="gramStart"/>
      <w:r w:rsidRPr="002A76D5">
        <w:rPr>
          <w:rFonts w:cstheme="minorHAnsi"/>
          <w:sz w:val="24"/>
          <w:szCs w:val="24"/>
        </w:rPr>
        <w:t>Mouton.</w:t>
      </w:r>
      <w:proofErr w:type="gramEnd"/>
    </w:p>
    <w:p w:rsidR="002D775E" w:rsidRDefault="002D775E" w:rsidP="002A76D5">
      <w:pPr>
        <w:spacing w:line="360" w:lineRule="auto"/>
        <w:ind w:left="1134"/>
        <w:jc w:val="both"/>
        <w:rPr>
          <w:rFonts w:cstheme="minorHAnsi"/>
          <w:sz w:val="24"/>
          <w:szCs w:val="24"/>
          <w:lang w:val="id-ID"/>
        </w:rPr>
      </w:pPr>
    </w:p>
    <w:p w:rsidR="002A2273" w:rsidRDefault="002A2273" w:rsidP="002A76D5">
      <w:pPr>
        <w:spacing w:line="360" w:lineRule="auto"/>
        <w:ind w:left="1134"/>
        <w:jc w:val="both"/>
        <w:rPr>
          <w:rFonts w:cstheme="minorHAnsi"/>
          <w:sz w:val="24"/>
          <w:szCs w:val="24"/>
          <w:lang w:val="id-ID"/>
        </w:rPr>
      </w:pPr>
    </w:p>
    <w:p w:rsidR="002A2273" w:rsidRDefault="002A2273" w:rsidP="002A76D5">
      <w:pPr>
        <w:spacing w:line="360" w:lineRule="auto"/>
        <w:ind w:left="1134"/>
        <w:jc w:val="both"/>
        <w:rPr>
          <w:rFonts w:cstheme="minorHAnsi"/>
          <w:sz w:val="24"/>
          <w:szCs w:val="24"/>
          <w:lang w:val="id-ID"/>
        </w:rPr>
      </w:pPr>
    </w:p>
    <w:p w:rsidR="002A2273" w:rsidRDefault="002A2273" w:rsidP="002A76D5">
      <w:pPr>
        <w:spacing w:line="360" w:lineRule="auto"/>
        <w:ind w:left="1134"/>
        <w:jc w:val="both"/>
        <w:rPr>
          <w:rFonts w:cstheme="minorHAnsi"/>
          <w:sz w:val="24"/>
          <w:szCs w:val="24"/>
          <w:lang w:val="id-ID"/>
        </w:rPr>
      </w:pPr>
    </w:p>
    <w:p w:rsidR="002D775E" w:rsidRPr="009A739E" w:rsidRDefault="002D775E" w:rsidP="002D775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t>APPROVAL OF THE CONSULTANT ARTICLE</w:t>
      </w:r>
    </w:p>
    <w:p w:rsidR="002D775E" w:rsidRPr="009A739E" w:rsidRDefault="002D775E" w:rsidP="002D775E">
      <w:pPr>
        <w:spacing w:after="0" w:line="240" w:lineRule="auto"/>
        <w:jc w:val="center"/>
        <w:rPr>
          <w:rFonts w:ascii="Times New Roman" w:hAnsi="Times New Roman" w:cs="Times New Roman"/>
          <w:b/>
          <w:sz w:val="28"/>
          <w:szCs w:val="28"/>
        </w:rPr>
      </w:pPr>
    </w:p>
    <w:p w:rsidR="002D775E" w:rsidRDefault="002D775E" w:rsidP="002D775E">
      <w:pPr>
        <w:spacing w:after="0" w:line="240" w:lineRule="auto"/>
        <w:jc w:val="center"/>
        <w:rPr>
          <w:rFonts w:ascii="Times New Roman" w:hAnsi="Times New Roman" w:cs="Times New Roman"/>
          <w:b/>
          <w:sz w:val="28"/>
          <w:szCs w:val="28"/>
        </w:rPr>
      </w:pPr>
    </w:p>
    <w:p w:rsidR="002D775E" w:rsidRPr="009A739E" w:rsidRDefault="002D775E" w:rsidP="002D775E">
      <w:pPr>
        <w:spacing w:after="0" w:line="240" w:lineRule="auto"/>
        <w:jc w:val="center"/>
        <w:rPr>
          <w:rFonts w:ascii="Times New Roman" w:hAnsi="Times New Roman" w:cs="Times New Roman"/>
          <w:b/>
          <w:sz w:val="28"/>
          <w:szCs w:val="28"/>
        </w:rPr>
      </w:pPr>
    </w:p>
    <w:p w:rsidR="002D775E" w:rsidRPr="002D775E" w:rsidRDefault="002D775E" w:rsidP="002D775E">
      <w:pPr>
        <w:spacing w:line="360" w:lineRule="auto"/>
        <w:ind w:left="1701" w:hanging="1701"/>
        <w:jc w:val="both"/>
        <w:rPr>
          <w:rFonts w:ascii="Times New Roman" w:hAnsi="Times New Roman" w:cs="Times New Roman"/>
          <w:b/>
          <w:sz w:val="24"/>
          <w:szCs w:val="24"/>
          <w:lang w:val="id-ID"/>
        </w:rPr>
      </w:pPr>
      <w:r w:rsidRPr="009A739E">
        <w:rPr>
          <w:rFonts w:ascii="Times New Roman" w:hAnsi="Times New Roman" w:cs="Times New Roman"/>
          <w:sz w:val="24"/>
          <w:szCs w:val="24"/>
        </w:rPr>
        <w:t xml:space="preserve">Title </w:t>
      </w:r>
      <w:r>
        <w:rPr>
          <w:rFonts w:ascii="Times New Roman" w:hAnsi="Times New Roman" w:cs="Times New Roman"/>
          <w:sz w:val="24"/>
          <w:szCs w:val="24"/>
          <w:lang w:val="id-ID"/>
        </w:rPr>
        <w:tab/>
      </w:r>
      <w:r w:rsidRPr="009A739E">
        <w:rPr>
          <w:rFonts w:ascii="Times New Roman" w:hAnsi="Times New Roman" w:cs="Times New Roman"/>
          <w:sz w:val="24"/>
          <w:szCs w:val="24"/>
        </w:rPr>
        <w:t xml:space="preserve">: </w:t>
      </w:r>
      <w:proofErr w:type="gramStart"/>
      <w:r w:rsidRPr="002D775E">
        <w:rPr>
          <w:rFonts w:ascii="Times New Roman" w:hAnsi="Times New Roman" w:cs="Times New Roman"/>
          <w:sz w:val="24"/>
          <w:szCs w:val="24"/>
          <w:lang w:val="id-ID"/>
        </w:rPr>
        <w:t>C</w:t>
      </w:r>
      <w:r w:rsidRPr="002D775E">
        <w:rPr>
          <w:rFonts w:ascii="Times New Roman" w:hAnsi="Times New Roman" w:cs="Times New Roman"/>
          <w:sz w:val="24"/>
          <w:szCs w:val="24"/>
        </w:rPr>
        <w:t>ode  switching</w:t>
      </w:r>
      <w:proofErr w:type="gramEnd"/>
      <w:r w:rsidRPr="002D775E">
        <w:rPr>
          <w:rFonts w:ascii="Times New Roman" w:hAnsi="Times New Roman" w:cs="Times New Roman"/>
          <w:sz w:val="24"/>
          <w:szCs w:val="24"/>
        </w:rPr>
        <w:t xml:space="preserve"> and code mixing  by </w:t>
      </w:r>
      <w:r w:rsidRPr="002D775E">
        <w:rPr>
          <w:rFonts w:ascii="Times New Roman" w:hAnsi="Times New Roman" w:cs="Times New Roman"/>
          <w:sz w:val="24"/>
          <w:szCs w:val="24"/>
          <w:lang w:val="id-ID"/>
        </w:rPr>
        <w:t>E</w:t>
      </w:r>
      <w:proofErr w:type="spellStart"/>
      <w:r w:rsidRPr="002D775E">
        <w:rPr>
          <w:rFonts w:ascii="Times New Roman" w:hAnsi="Times New Roman" w:cs="Times New Roman"/>
          <w:sz w:val="24"/>
          <w:szCs w:val="24"/>
        </w:rPr>
        <w:t>nglish</w:t>
      </w:r>
      <w:proofErr w:type="spellEnd"/>
      <w:r w:rsidRPr="002D775E">
        <w:rPr>
          <w:rFonts w:ascii="Times New Roman" w:hAnsi="Times New Roman" w:cs="Times New Roman"/>
          <w:sz w:val="24"/>
          <w:szCs w:val="24"/>
        </w:rPr>
        <w:t xml:space="preserve"> teachers and their st</w:t>
      </w:r>
      <w:r>
        <w:rPr>
          <w:rFonts w:ascii="Times New Roman" w:hAnsi="Times New Roman" w:cs="Times New Roman"/>
          <w:sz w:val="24"/>
          <w:szCs w:val="24"/>
        </w:rPr>
        <w:t>udents of</w:t>
      </w:r>
      <w:r>
        <w:rPr>
          <w:rFonts w:ascii="Times New Roman" w:hAnsi="Times New Roman" w:cs="Times New Roman"/>
          <w:sz w:val="24"/>
          <w:szCs w:val="24"/>
          <w:lang w:val="id-ID"/>
        </w:rPr>
        <w:t xml:space="preserve"> </w:t>
      </w:r>
      <w:r w:rsidRPr="002D775E">
        <w:rPr>
          <w:rFonts w:ascii="Times New Roman" w:hAnsi="Times New Roman" w:cs="Times New Roman"/>
          <w:sz w:val="24"/>
          <w:szCs w:val="24"/>
        </w:rPr>
        <w:t>eighth grade of</w:t>
      </w:r>
      <w:r w:rsidRPr="002D775E">
        <w:rPr>
          <w:rFonts w:ascii="Times New Roman" w:hAnsi="Times New Roman" w:cs="Times New Roman"/>
          <w:sz w:val="24"/>
          <w:szCs w:val="24"/>
          <w:lang w:val="id-ID"/>
        </w:rPr>
        <w:t xml:space="preserve"> SMP N</w:t>
      </w:r>
      <w:r w:rsidRPr="002D775E">
        <w:rPr>
          <w:rFonts w:ascii="Times New Roman" w:hAnsi="Times New Roman" w:cs="Times New Roman"/>
          <w:sz w:val="24"/>
          <w:szCs w:val="24"/>
        </w:rPr>
        <w:t xml:space="preserve"> 18 </w:t>
      </w:r>
      <w:r w:rsidRPr="002D775E">
        <w:rPr>
          <w:rFonts w:ascii="Times New Roman" w:hAnsi="Times New Roman" w:cs="Times New Roman"/>
          <w:sz w:val="24"/>
          <w:szCs w:val="24"/>
          <w:lang w:val="id-ID"/>
        </w:rPr>
        <w:t>P</w:t>
      </w:r>
      <w:proofErr w:type="spellStart"/>
      <w:r w:rsidRPr="002D775E">
        <w:rPr>
          <w:rFonts w:ascii="Times New Roman" w:hAnsi="Times New Roman" w:cs="Times New Roman"/>
          <w:sz w:val="24"/>
          <w:szCs w:val="24"/>
        </w:rPr>
        <w:t>urworejo</w:t>
      </w:r>
      <w:proofErr w:type="spellEnd"/>
      <w:r w:rsidRPr="002D775E">
        <w:rPr>
          <w:rFonts w:ascii="Times New Roman" w:hAnsi="Times New Roman" w:cs="Times New Roman"/>
          <w:sz w:val="24"/>
          <w:szCs w:val="24"/>
        </w:rPr>
        <w:t xml:space="preserve"> in the academic year 2012/2013</w:t>
      </w:r>
    </w:p>
    <w:p w:rsidR="002D775E" w:rsidRPr="002D775E" w:rsidRDefault="002D775E" w:rsidP="002D775E">
      <w:pPr>
        <w:spacing w:after="0" w:line="360" w:lineRule="auto"/>
        <w:ind w:left="1701" w:hanging="1843"/>
        <w:jc w:val="both"/>
        <w:rPr>
          <w:rFonts w:ascii="Times New Roman" w:hAnsi="Times New Roman" w:cs="Times New Roman"/>
          <w:sz w:val="24"/>
          <w:szCs w:val="24"/>
          <w:lang w:val="id-ID"/>
        </w:rPr>
      </w:pPr>
      <w:r>
        <w:rPr>
          <w:rFonts w:ascii="Times New Roman" w:hAnsi="Times New Roman" w:cs="Times New Roman"/>
          <w:sz w:val="24"/>
          <w:szCs w:val="24"/>
        </w:rPr>
        <w:t xml:space="preserve">   Name</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Sabit Fuadi</w:t>
      </w:r>
    </w:p>
    <w:p w:rsidR="002D775E" w:rsidRDefault="002D775E" w:rsidP="002D775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0921200</w:t>
      </w:r>
      <w:r>
        <w:rPr>
          <w:rFonts w:ascii="Times New Roman" w:hAnsi="Times New Roman" w:cs="Times New Roman"/>
          <w:sz w:val="24"/>
          <w:szCs w:val="24"/>
          <w:lang w:val="id-ID"/>
        </w:rPr>
        <w:t>62</w:t>
      </w:r>
      <w:r>
        <w:rPr>
          <w:rFonts w:ascii="Times New Roman" w:hAnsi="Times New Roman" w:cs="Times New Roman"/>
          <w:sz w:val="24"/>
          <w:szCs w:val="24"/>
        </w:rPr>
        <w:tab/>
      </w:r>
      <w:r>
        <w:rPr>
          <w:rFonts w:ascii="Times New Roman" w:hAnsi="Times New Roman" w:cs="Times New Roman"/>
          <w:sz w:val="24"/>
          <w:szCs w:val="24"/>
        </w:rPr>
        <w:tab/>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t xml:space="preserve"> : </w:t>
      </w:r>
      <w:r w:rsidRPr="00325D32">
        <w:rPr>
          <w:rFonts w:ascii="Times New Roman" w:hAnsi="Times New Roman" w:cs="Times New Roman"/>
          <w:color w:val="000000" w:themeColor="text1"/>
          <w:sz w:val="24"/>
          <w:szCs w:val="24"/>
        </w:rPr>
        <w:t xml:space="preserve">English Department Faculty of the </w:t>
      </w:r>
      <w:r>
        <w:rPr>
          <w:rFonts w:ascii="Times New Roman" w:hAnsi="Times New Roman" w:cs="Times New Roman"/>
          <w:color w:val="000000" w:themeColor="text1"/>
          <w:sz w:val="24"/>
          <w:szCs w:val="24"/>
        </w:rPr>
        <w:t xml:space="preserve">Teacher Training and </w:t>
      </w:r>
      <w:r w:rsidRPr="00325D32">
        <w:rPr>
          <w:rFonts w:ascii="Times New Roman" w:hAnsi="Times New Roman" w:cs="Times New Roman"/>
          <w:color w:val="000000" w:themeColor="text1"/>
          <w:sz w:val="24"/>
          <w:szCs w:val="24"/>
        </w:rPr>
        <w:t xml:space="preserve">Educational Sciences, </w:t>
      </w:r>
      <w:proofErr w:type="spellStart"/>
      <w:r w:rsidRPr="00325D32">
        <w:rPr>
          <w:rFonts w:ascii="Times New Roman" w:hAnsi="Times New Roman" w:cs="Times New Roman"/>
          <w:color w:val="000000" w:themeColor="text1"/>
          <w:sz w:val="24"/>
          <w:szCs w:val="24"/>
        </w:rPr>
        <w:t>Muhammadiyah</w:t>
      </w:r>
      <w:proofErr w:type="spellEnd"/>
      <w:r w:rsidRPr="00325D32">
        <w:rPr>
          <w:rFonts w:ascii="Times New Roman" w:hAnsi="Times New Roman" w:cs="Times New Roman"/>
          <w:color w:val="000000" w:themeColor="text1"/>
          <w:sz w:val="24"/>
          <w:szCs w:val="24"/>
        </w:rPr>
        <w:t xml:space="preserve"> University of </w:t>
      </w:r>
      <w:proofErr w:type="spellStart"/>
      <w:r w:rsidRPr="00325D32">
        <w:rPr>
          <w:rFonts w:ascii="Times New Roman" w:hAnsi="Times New Roman" w:cs="Times New Roman"/>
          <w:color w:val="000000" w:themeColor="text1"/>
          <w:sz w:val="24"/>
          <w:szCs w:val="24"/>
        </w:rPr>
        <w:t>Purworejo</w:t>
      </w:r>
      <w:proofErr w:type="spellEnd"/>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fulfilment of the requirement t</w:t>
      </w:r>
      <w:r w:rsidR="009D246F">
        <w:rPr>
          <w:rFonts w:ascii="Times New Roman" w:hAnsi="Times New Roman" w:cs="Times New Roman"/>
          <w:color w:val="000000" w:themeColor="text1"/>
          <w:sz w:val="24"/>
          <w:szCs w:val="24"/>
          <w:lang w:val="id-ID"/>
        </w:rPr>
        <w:t>o</w:t>
      </w:r>
      <w:r>
        <w:rPr>
          <w:rFonts w:ascii="Times New Roman" w:hAnsi="Times New Roman" w:cs="Times New Roman"/>
          <w:color w:val="000000" w:themeColor="text1"/>
          <w:sz w:val="24"/>
          <w:szCs w:val="24"/>
        </w:rPr>
        <w:t xml:space="preserve"> upload in the e-journal.</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Consultant,</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Sudar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w:t>
      </w:r>
    </w:p>
    <w:p w:rsidR="002D775E" w:rsidRPr="00160107" w:rsidRDefault="002D775E" w:rsidP="002D775E">
      <w:pPr>
        <w:jc w:val="center"/>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NIDN.0612047102</w:t>
      </w:r>
    </w:p>
    <w:p w:rsidR="002D775E" w:rsidRPr="002D775E" w:rsidRDefault="002D775E" w:rsidP="002D775E">
      <w:pPr>
        <w:spacing w:after="0" w:line="360" w:lineRule="auto"/>
        <w:ind w:left="1701" w:hanging="1701"/>
        <w:jc w:val="both"/>
        <w:rPr>
          <w:rFonts w:ascii="Times New Roman" w:hAnsi="Times New Roman" w:cs="Times New Roman"/>
          <w:color w:val="000000" w:themeColor="text1"/>
          <w:sz w:val="24"/>
          <w:szCs w:val="24"/>
          <w:lang w:val="id-ID"/>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lang w:val="id-ID"/>
        </w:rPr>
      </w:pPr>
    </w:p>
    <w:p w:rsidR="002D775E" w:rsidRPr="002D775E" w:rsidRDefault="002D775E" w:rsidP="002D775E">
      <w:pPr>
        <w:spacing w:after="0" w:line="360" w:lineRule="auto"/>
        <w:ind w:left="1701" w:hanging="1701"/>
        <w:jc w:val="both"/>
        <w:rPr>
          <w:rFonts w:ascii="Times New Roman" w:hAnsi="Times New Roman" w:cs="Times New Roman"/>
          <w:color w:val="000000" w:themeColor="text1"/>
          <w:sz w:val="24"/>
          <w:szCs w:val="24"/>
          <w:lang w:val="id-ID"/>
        </w:rPr>
      </w:pPr>
    </w:p>
    <w:p w:rsidR="002D775E" w:rsidRPr="009A739E" w:rsidRDefault="002D775E" w:rsidP="002D775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t xml:space="preserve">APPROVAL OF THE </w:t>
      </w:r>
      <w:r>
        <w:rPr>
          <w:rFonts w:ascii="Times New Roman" w:hAnsi="Times New Roman" w:cs="Times New Roman"/>
          <w:b/>
          <w:sz w:val="28"/>
          <w:szCs w:val="28"/>
        </w:rPr>
        <w:t>REVIEWER</w:t>
      </w:r>
      <w:r w:rsidRPr="009A739E">
        <w:rPr>
          <w:rFonts w:ascii="Times New Roman" w:hAnsi="Times New Roman" w:cs="Times New Roman"/>
          <w:b/>
          <w:sz w:val="28"/>
          <w:szCs w:val="28"/>
        </w:rPr>
        <w:t xml:space="preserve"> ARTICLE</w:t>
      </w:r>
    </w:p>
    <w:p w:rsidR="002D775E" w:rsidRPr="009A739E" w:rsidRDefault="002D775E" w:rsidP="002D775E">
      <w:pPr>
        <w:spacing w:after="0" w:line="240" w:lineRule="auto"/>
        <w:jc w:val="center"/>
        <w:rPr>
          <w:rFonts w:ascii="Times New Roman" w:hAnsi="Times New Roman" w:cs="Times New Roman"/>
          <w:b/>
          <w:sz w:val="28"/>
          <w:szCs w:val="28"/>
        </w:rPr>
      </w:pPr>
    </w:p>
    <w:p w:rsidR="002D775E" w:rsidRDefault="002D775E" w:rsidP="002D775E">
      <w:pPr>
        <w:spacing w:after="0" w:line="240" w:lineRule="auto"/>
        <w:jc w:val="center"/>
        <w:rPr>
          <w:rFonts w:ascii="Times New Roman" w:hAnsi="Times New Roman" w:cs="Times New Roman"/>
          <w:b/>
          <w:sz w:val="28"/>
          <w:szCs w:val="28"/>
        </w:rPr>
      </w:pPr>
    </w:p>
    <w:p w:rsidR="002D775E" w:rsidRPr="009A739E" w:rsidRDefault="002D775E" w:rsidP="002D775E">
      <w:pPr>
        <w:spacing w:after="0" w:line="240" w:lineRule="auto"/>
        <w:jc w:val="center"/>
        <w:rPr>
          <w:rFonts w:ascii="Times New Roman" w:hAnsi="Times New Roman" w:cs="Times New Roman"/>
          <w:b/>
          <w:sz w:val="28"/>
          <w:szCs w:val="28"/>
        </w:rPr>
      </w:pPr>
    </w:p>
    <w:p w:rsidR="002D775E" w:rsidRDefault="002D775E" w:rsidP="002D775E">
      <w:pPr>
        <w:spacing w:after="0" w:line="360" w:lineRule="auto"/>
        <w:ind w:left="1985" w:hanging="1985"/>
        <w:jc w:val="both"/>
        <w:rPr>
          <w:rFonts w:ascii="Times New Roman" w:hAnsi="Times New Roman" w:cs="Times New Roman"/>
          <w:sz w:val="24"/>
          <w:szCs w:val="24"/>
        </w:rPr>
      </w:pPr>
      <w:r w:rsidRPr="009A739E">
        <w:rPr>
          <w:rFonts w:ascii="Times New Roman" w:hAnsi="Times New Roman" w:cs="Times New Roman"/>
          <w:sz w:val="24"/>
          <w:szCs w:val="24"/>
        </w:rPr>
        <w:t>Title</w:t>
      </w:r>
      <w:r>
        <w:rPr>
          <w:rFonts w:ascii="Times New Roman" w:hAnsi="Times New Roman" w:cs="Times New Roman"/>
          <w:sz w:val="24"/>
          <w:szCs w:val="24"/>
          <w:lang w:val="id-ID"/>
        </w:rPr>
        <w:tab/>
      </w:r>
      <w:r w:rsidRPr="009A739E">
        <w:rPr>
          <w:rFonts w:ascii="Times New Roman" w:hAnsi="Times New Roman" w:cs="Times New Roman"/>
          <w:sz w:val="24"/>
          <w:szCs w:val="24"/>
        </w:rPr>
        <w:t xml:space="preserve">: </w:t>
      </w:r>
      <w:proofErr w:type="gramStart"/>
      <w:r w:rsidRPr="002D775E">
        <w:rPr>
          <w:rFonts w:ascii="Times New Roman" w:hAnsi="Times New Roman" w:cs="Times New Roman"/>
          <w:sz w:val="24"/>
          <w:szCs w:val="24"/>
          <w:lang w:val="id-ID"/>
        </w:rPr>
        <w:t>C</w:t>
      </w:r>
      <w:r w:rsidRPr="002D775E">
        <w:rPr>
          <w:rFonts w:ascii="Times New Roman" w:hAnsi="Times New Roman" w:cs="Times New Roman"/>
          <w:sz w:val="24"/>
          <w:szCs w:val="24"/>
        </w:rPr>
        <w:t xml:space="preserve">ode </w:t>
      </w:r>
      <w:r>
        <w:rPr>
          <w:rFonts w:ascii="Times New Roman" w:hAnsi="Times New Roman" w:cs="Times New Roman"/>
          <w:sz w:val="24"/>
          <w:szCs w:val="24"/>
        </w:rPr>
        <w:t xml:space="preserve"> switching</w:t>
      </w:r>
      <w:proofErr w:type="gramEnd"/>
      <w:r>
        <w:rPr>
          <w:rFonts w:ascii="Times New Roman" w:hAnsi="Times New Roman" w:cs="Times New Roman"/>
          <w:sz w:val="24"/>
          <w:szCs w:val="24"/>
        </w:rPr>
        <w:t xml:space="preserve"> and </w:t>
      </w:r>
      <w:r>
        <w:rPr>
          <w:rFonts w:ascii="Times New Roman" w:hAnsi="Times New Roman" w:cs="Times New Roman"/>
          <w:sz w:val="24"/>
          <w:szCs w:val="24"/>
          <w:lang w:val="id-ID"/>
        </w:rPr>
        <w:t>C</w:t>
      </w:r>
      <w:r w:rsidRPr="002D775E">
        <w:rPr>
          <w:rFonts w:ascii="Times New Roman" w:hAnsi="Times New Roman" w:cs="Times New Roman"/>
          <w:sz w:val="24"/>
          <w:szCs w:val="24"/>
        </w:rPr>
        <w:t xml:space="preserve">ode mixing  by </w:t>
      </w:r>
      <w:r w:rsidRPr="002D775E">
        <w:rPr>
          <w:rFonts w:ascii="Times New Roman" w:hAnsi="Times New Roman" w:cs="Times New Roman"/>
          <w:sz w:val="24"/>
          <w:szCs w:val="24"/>
          <w:lang w:val="id-ID"/>
        </w:rPr>
        <w:t>E</w:t>
      </w:r>
      <w:proofErr w:type="spellStart"/>
      <w:r w:rsidRPr="002D775E">
        <w:rPr>
          <w:rFonts w:ascii="Times New Roman" w:hAnsi="Times New Roman" w:cs="Times New Roman"/>
          <w:sz w:val="24"/>
          <w:szCs w:val="24"/>
        </w:rPr>
        <w:t>nglish</w:t>
      </w:r>
      <w:proofErr w:type="spellEnd"/>
      <w:r w:rsidRPr="002D775E">
        <w:rPr>
          <w:rFonts w:ascii="Times New Roman" w:hAnsi="Times New Roman" w:cs="Times New Roman"/>
          <w:sz w:val="24"/>
          <w:szCs w:val="24"/>
        </w:rPr>
        <w:t xml:space="preserve"> teachers and </w:t>
      </w:r>
      <w:r>
        <w:rPr>
          <w:rFonts w:ascii="Times New Roman" w:hAnsi="Times New Roman" w:cs="Times New Roman"/>
          <w:sz w:val="24"/>
          <w:szCs w:val="24"/>
          <w:lang w:val="id-ID"/>
        </w:rPr>
        <w:t xml:space="preserve">    </w:t>
      </w:r>
      <w:r w:rsidR="00E642C7">
        <w:rPr>
          <w:rFonts w:ascii="Times New Roman" w:hAnsi="Times New Roman" w:cs="Times New Roman"/>
          <w:sz w:val="24"/>
          <w:szCs w:val="24"/>
          <w:lang w:val="id-ID"/>
        </w:rPr>
        <w:t xml:space="preserve"> </w:t>
      </w:r>
      <w:r w:rsidRPr="002D775E">
        <w:rPr>
          <w:rFonts w:ascii="Times New Roman" w:hAnsi="Times New Roman" w:cs="Times New Roman"/>
          <w:sz w:val="24"/>
          <w:szCs w:val="24"/>
        </w:rPr>
        <w:t>their st</w:t>
      </w:r>
      <w:r>
        <w:rPr>
          <w:rFonts w:ascii="Times New Roman" w:hAnsi="Times New Roman" w:cs="Times New Roman"/>
          <w:sz w:val="24"/>
          <w:szCs w:val="24"/>
        </w:rPr>
        <w:t>udents of</w:t>
      </w:r>
      <w:r>
        <w:rPr>
          <w:rFonts w:ascii="Times New Roman" w:hAnsi="Times New Roman" w:cs="Times New Roman"/>
          <w:sz w:val="24"/>
          <w:szCs w:val="24"/>
          <w:lang w:val="id-ID"/>
        </w:rPr>
        <w:t xml:space="preserve"> </w:t>
      </w:r>
      <w:r w:rsidRPr="002D775E">
        <w:rPr>
          <w:rFonts w:ascii="Times New Roman" w:hAnsi="Times New Roman" w:cs="Times New Roman"/>
          <w:sz w:val="24"/>
          <w:szCs w:val="24"/>
        </w:rPr>
        <w:t>eighth grade of</w:t>
      </w:r>
      <w:r w:rsidRPr="002D775E">
        <w:rPr>
          <w:rFonts w:ascii="Times New Roman" w:hAnsi="Times New Roman" w:cs="Times New Roman"/>
          <w:sz w:val="24"/>
          <w:szCs w:val="24"/>
          <w:lang w:val="id-ID"/>
        </w:rPr>
        <w:t xml:space="preserve"> SMP N</w:t>
      </w:r>
      <w:r w:rsidRPr="002D775E">
        <w:rPr>
          <w:rFonts w:ascii="Times New Roman" w:hAnsi="Times New Roman" w:cs="Times New Roman"/>
          <w:sz w:val="24"/>
          <w:szCs w:val="24"/>
        </w:rPr>
        <w:t xml:space="preserve"> 18 </w:t>
      </w:r>
      <w:r w:rsidRPr="002D775E">
        <w:rPr>
          <w:rFonts w:ascii="Times New Roman" w:hAnsi="Times New Roman" w:cs="Times New Roman"/>
          <w:sz w:val="24"/>
          <w:szCs w:val="24"/>
          <w:lang w:val="id-ID"/>
        </w:rPr>
        <w:t>P</w:t>
      </w:r>
      <w:proofErr w:type="spellStart"/>
      <w:r w:rsidRPr="002D775E">
        <w:rPr>
          <w:rFonts w:ascii="Times New Roman" w:hAnsi="Times New Roman" w:cs="Times New Roman"/>
          <w:sz w:val="24"/>
          <w:szCs w:val="24"/>
        </w:rPr>
        <w:t>urworejo</w:t>
      </w:r>
      <w:proofErr w:type="spellEnd"/>
      <w:r w:rsidRPr="002D775E">
        <w:rPr>
          <w:rFonts w:ascii="Times New Roman" w:hAnsi="Times New Roman" w:cs="Times New Roman"/>
          <w:sz w:val="24"/>
          <w:szCs w:val="24"/>
        </w:rPr>
        <w:t xml:space="preserve"> in the academic year 2012/2013</w:t>
      </w:r>
    </w:p>
    <w:p w:rsidR="002D775E" w:rsidRPr="002D775E" w:rsidRDefault="002D775E" w:rsidP="002D775E">
      <w:pPr>
        <w:tabs>
          <w:tab w:val="left" w:pos="1843"/>
        </w:tabs>
        <w:spacing w:after="0" w:line="360" w:lineRule="auto"/>
        <w:ind w:left="1985" w:hanging="1985"/>
        <w:jc w:val="both"/>
        <w:rPr>
          <w:rFonts w:ascii="Times New Roman" w:hAnsi="Times New Roman" w:cs="Times New Roman"/>
          <w:sz w:val="24"/>
          <w:szCs w:val="24"/>
          <w:lang w:val="id-ID"/>
        </w:rPr>
      </w:pPr>
      <w:r>
        <w:rPr>
          <w:rFonts w:ascii="Times New Roman" w:hAnsi="Times New Roman" w:cs="Times New Roman"/>
          <w:sz w:val="24"/>
          <w:szCs w:val="24"/>
        </w:rPr>
        <w:t xml:space="preserve">Name </w:t>
      </w:r>
      <w:r>
        <w:rPr>
          <w:rFonts w:ascii="Times New Roman" w:hAnsi="Times New Roman" w:cs="Times New Roman"/>
          <w:sz w:val="24"/>
          <w:szCs w:val="24"/>
        </w:rPr>
        <w:tab/>
        <w:t xml:space="preserve"> : </w:t>
      </w:r>
      <w:r>
        <w:rPr>
          <w:rFonts w:ascii="Times New Roman" w:hAnsi="Times New Roman" w:cs="Times New Roman"/>
          <w:sz w:val="24"/>
          <w:szCs w:val="24"/>
          <w:lang w:val="id-ID"/>
        </w:rPr>
        <w:t xml:space="preserve"> Sabit Fuadi</w:t>
      </w:r>
    </w:p>
    <w:p w:rsidR="002D775E" w:rsidRDefault="00E642C7" w:rsidP="002D775E">
      <w:pPr>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IM</w:t>
      </w:r>
      <w:r w:rsidR="002D775E">
        <w:rPr>
          <w:rFonts w:ascii="Times New Roman" w:hAnsi="Times New Roman" w:cs="Times New Roman"/>
          <w:sz w:val="24"/>
          <w:szCs w:val="24"/>
        </w:rPr>
        <w:tab/>
        <w:t xml:space="preserve"> :  0921200</w:t>
      </w:r>
      <w:r w:rsidR="002D775E">
        <w:rPr>
          <w:rFonts w:ascii="Times New Roman" w:hAnsi="Times New Roman" w:cs="Times New Roman"/>
          <w:sz w:val="24"/>
          <w:szCs w:val="24"/>
          <w:lang w:val="id-ID"/>
        </w:rPr>
        <w:t>62</w:t>
      </w:r>
      <w:r w:rsidR="002D775E">
        <w:rPr>
          <w:rFonts w:ascii="Times New Roman" w:hAnsi="Times New Roman" w:cs="Times New Roman"/>
          <w:sz w:val="24"/>
          <w:szCs w:val="24"/>
        </w:rPr>
        <w:tab/>
      </w:r>
      <w:r w:rsidR="002D775E">
        <w:rPr>
          <w:rFonts w:ascii="Times New Roman" w:hAnsi="Times New Roman" w:cs="Times New Roman"/>
          <w:sz w:val="24"/>
          <w:szCs w:val="24"/>
        </w:rPr>
        <w:tab/>
      </w:r>
    </w:p>
    <w:p w:rsidR="002D775E" w:rsidRDefault="00E642C7" w:rsidP="002D775E">
      <w:pPr>
        <w:spacing w:after="0" w:line="360" w:lineRule="auto"/>
        <w:ind w:left="1985" w:hanging="2127"/>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  </w:t>
      </w:r>
      <w:r w:rsidR="002D775E">
        <w:rPr>
          <w:rFonts w:ascii="Times New Roman" w:hAnsi="Times New Roman" w:cs="Times New Roman"/>
          <w:sz w:val="24"/>
          <w:szCs w:val="24"/>
        </w:rPr>
        <w:t>Program Study</w:t>
      </w:r>
      <w:r w:rsidR="002D775E">
        <w:rPr>
          <w:rFonts w:ascii="Times New Roman" w:hAnsi="Times New Roman" w:cs="Times New Roman"/>
          <w:sz w:val="24"/>
          <w:szCs w:val="24"/>
          <w:lang w:val="id-ID"/>
        </w:rPr>
        <w:tab/>
      </w:r>
      <w:r w:rsidR="002D775E">
        <w:rPr>
          <w:rFonts w:ascii="Times New Roman" w:hAnsi="Times New Roman" w:cs="Times New Roman"/>
          <w:sz w:val="24"/>
          <w:szCs w:val="24"/>
        </w:rPr>
        <w:t xml:space="preserve">: </w:t>
      </w:r>
      <w:r w:rsidR="002D775E" w:rsidRPr="00325D32">
        <w:rPr>
          <w:rFonts w:ascii="Times New Roman" w:hAnsi="Times New Roman" w:cs="Times New Roman"/>
          <w:color w:val="000000" w:themeColor="text1"/>
          <w:sz w:val="24"/>
          <w:szCs w:val="24"/>
        </w:rPr>
        <w:t xml:space="preserve">English Department Faculty of the </w:t>
      </w:r>
      <w:r w:rsidR="002D775E">
        <w:rPr>
          <w:rFonts w:ascii="Times New Roman" w:hAnsi="Times New Roman" w:cs="Times New Roman"/>
          <w:color w:val="000000" w:themeColor="text1"/>
          <w:sz w:val="24"/>
          <w:szCs w:val="24"/>
        </w:rPr>
        <w:t xml:space="preserve">Teacher Training and </w:t>
      </w:r>
      <w:r w:rsidR="002D775E" w:rsidRPr="00325D32">
        <w:rPr>
          <w:rFonts w:ascii="Times New Roman" w:hAnsi="Times New Roman" w:cs="Times New Roman"/>
          <w:color w:val="000000" w:themeColor="text1"/>
          <w:sz w:val="24"/>
          <w:szCs w:val="24"/>
        </w:rPr>
        <w:t xml:space="preserve">Educational Sciences, </w:t>
      </w:r>
      <w:proofErr w:type="spellStart"/>
      <w:r w:rsidR="002D775E" w:rsidRPr="00325D32">
        <w:rPr>
          <w:rFonts w:ascii="Times New Roman" w:hAnsi="Times New Roman" w:cs="Times New Roman"/>
          <w:color w:val="000000" w:themeColor="text1"/>
          <w:sz w:val="24"/>
          <w:szCs w:val="24"/>
        </w:rPr>
        <w:t>Muhammadiyah</w:t>
      </w:r>
      <w:proofErr w:type="spellEnd"/>
      <w:r w:rsidR="002D775E" w:rsidRPr="00325D32">
        <w:rPr>
          <w:rFonts w:ascii="Times New Roman" w:hAnsi="Times New Roman" w:cs="Times New Roman"/>
          <w:color w:val="000000" w:themeColor="text1"/>
          <w:sz w:val="24"/>
          <w:szCs w:val="24"/>
        </w:rPr>
        <w:t xml:space="preserve"> University of </w:t>
      </w:r>
      <w:proofErr w:type="spellStart"/>
      <w:r w:rsidR="002D775E" w:rsidRPr="00325D32">
        <w:rPr>
          <w:rFonts w:ascii="Times New Roman" w:hAnsi="Times New Roman" w:cs="Times New Roman"/>
          <w:color w:val="000000" w:themeColor="text1"/>
          <w:sz w:val="24"/>
          <w:szCs w:val="24"/>
        </w:rPr>
        <w:t>Purworejo</w:t>
      </w:r>
      <w:proofErr w:type="spellEnd"/>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fulfilment of the requirement to upload in the e-journal.</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Reviewer,</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Semi Sukarni</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NIDN.</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0624057001</w:t>
      </w: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Default="002D775E" w:rsidP="002D775E">
      <w:pPr>
        <w:spacing w:after="0" w:line="360" w:lineRule="auto"/>
        <w:ind w:left="1701" w:hanging="1701"/>
        <w:jc w:val="both"/>
        <w:rPr>
          <w:rFonts w:ascii="Times New Roman" w:hAnsi="Times New Roman" w:cs="Times New Roman"/>
          <w:color w:val="000000" w:themeColor="text1"/>
          <w:sz w:val="24"/>
          <w:szCs w:val="24"/>
        </w:rPr>
      </w:pPr>
    </w:p>
    <w:p w:rsidR="002D775E" w:rsidRPr="00325D32" w:rsidRDefault="002D775E" w:rsidP="002D775E">
      <w:pPr>
        <w:spacing w:after="0" w:line="360" w:lineRule="auto"/>
        <w:ind w:left="1701" w:hanging="1701"/>
        <w:jc w:val="both"/>
        <w:rPr>
          <w:rFonts w:ascii="Times New Roman" w:hAnsi="Times New Roman" w:cs="Times New Roman"/>
          <w:sz w:val="24"/>
          <w:szCs w:val="24"/>
        </w:rPr>
      </w:pPr>
    </w:p>
    <w:p w:rsidR="002D775E" w:rsidRPr="002D775E" w:rsidRDefault="002D775E" w:rsidP="002A76D5">
      <w:pPr>
        <w:spacing w:line="360" w:lineRule="auto"/>
        <w:ind w:left="1134"/>
        <w:jc w:val="both"/>
        <w:rPr>
          <w:rFonts w:cstheme="minorHAnsi"/>
          <w:sz w:val="24"/>
          <w:szCs w:val="24"/>
          <w:lang w:val="id-ID"/>
        </w:rPr>
      </w:pPr>
    </w:p>
    <w:sectPr w:rsidR="002D775E" w:rsidRPr="002D775E" w:rsidSect="00212DC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65E"/>
    <w:multiLevelType w:val="hybridMultilevel"/>
    <w:tmpl w:val="E5B4C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16DD9"/>
    <w:multiLevelType w:val="hybridMultilevel"/>
    <w:tmpl w:val="83524560"/>
    <w:lvl w:ilvl="0" w:tplc="20E2FF5E">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43607E"/>
    <w:multiLevelType w:val="hybridMultilevel"/>
    <w:tmpl w:val="ACBC1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B60E2B"/>
    <w:multiLevelType w:val="hybridMultilevel"/>
    <w:tmpl w:val="554A8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B02128"/>
    <w:multiLevelType w:val="hybridMultilevel"/>
    <w:tmpl w:val="5B542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9A7739"/>
    <w:multiLevelType w:val="hybridMultilevel"/>
    <w:tmpl w:val="D34453CA"/>
    <w:lvl w:ilvl="0" w:tplc="2934F564">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D191A96"/>
    <w:multiLevelType w:val="hybridMultilevel"/>
    <w:tmpl w:val="DBE80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B20C90"/>
    <w:multiLevelType w:val="hybridMultilevel"/>
    <w:tmpl w:val="FB2688E4"/>
    <w:lvl w:ilvl="0" w:tplc="C888B5B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980D86"/>
    <w:multiLevelType w:val="hybridMultilevel"/>
    <w:tmpl w:val="8FAE7042"/>
    <w:lvl w:ilvl="0" w:tplc="2934F5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8441A2"/>
    <w:multiLevelType w:val="hybridMultilevel"/>
    <w:tmpl w:val="088C58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B7274C"/>
    <w:multiLevelType w:val="hybridMultilevel"/>
    <w:tmpl w:val="B1B02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BA611D"/>
    <w:multiLevelType w:val="hybridMultilevel"/>
    <w:tmpl w:val="1186B4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9"/>
  </w:num>
  <w:num w:numId="5">
    <w:abstractNumId w:val="0"/>
  </w:num>
  <w:num w:numId="6">
    <w:abstractNumId w:val="10"/>
  </w:num>
  <w:num w:numId="7">
    <w:abstractNumId w:val="4"/>
  </w:num>
  <w:num w:numId="8">
    <w:abstractNumId w:val="3"/>
  </w:num>
  <w:num w:numId="9">
    <w:abstractNumId w:val="7"/>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51D0"/>
    <w:rsid w:val="00106049"/>
    <w:rsid w:val="001970CD"/>
    <w:rsid w:val="00204A73"/>
    <w:rsid w:val="00212DC0"/>
    <w:rsid w:val="002751D0"/>
    <w:rsid w:val="00277E6C"/>
    <w:rsid w:val="00292EE0"/>
    <w:rsid w:val="002A2273"/>
    <w:rsid w:val="002A76D5"/>
    <w:rsid w:val="002D775E"/>
    <w:rsid w:val="003F5321"/>
    <w:rsid w:val="004A69A9"/>
    <w:rsid w:val="005677C4"/>
    <w:rsid w:val="005A6788"/>
    <w:rsid w:val="00672F80"/>
    <w:rsid w:val="00677241"/>
    <w:rsid w:val="00687AF1"/>
    <w:rsid w:val="007A0101"/>
    <w:rsid w:val="00811910"/>
    <w:rsid w:val="008A4892"/>
    <w:rsid w:val="00926222"/>
    <w:rsid w:val="009D246F"/>
    <w:rsid w:val="00A56159"/>
    <w:rsid w:val="00D2149B"/>
    <w:rsid w:val="00D740C9"/>
    <w:rsid w:val="00D859E5"/>
    <w:rsid w:val="00DB082C"/>
    <w:rsid w:val="00DD134A"/>
    <w:rsid w:val="00E642C7"/>
    <w:rsid w:val="00E86C02"/>
    <w:rsid w:val="00EC3A46"/>
    <w:rsid w:val="00EC6C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D0"/>
    <w:pPr>
      <w:spacing w:after="200" w:line="276" w:lineRule="auto"/>
      <w:ind w:firstLine="0"/>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1D0"/>
    <w:rPr>
      <w:color w:val="0000FF" w:themeColor="hyperlink"/>
      <w:u w:val="single"/>
    </w:rPr>
  </w:style>
  <w:style w:type="paragraph" w:styleId="ListParagraph">
    <w:name w:val="List Paragraph"/>
    <w:basedOn w:val="Normal"/>
    <w:uiPriority w:val="34"/>
    <w:qFormat/>
    <w:rsid w:val="00672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tfuadi@rocke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2013-09-17T14:50:00Z</dcterms:created>
  <dcterms:modified xsi:type="dcterms:W3CDTF">2013-09-25T03:43:00Z</dcterms:modified>
</cp:coreProperties>
</file>