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CB" w:rsidRPr="006257A8" w:rsidRDefault="00A732CB" w:rsidP="00EC5601">
      <w:pPr>
        <w:spacing w:after="0" w:line="240" w:lineRule="auto"/>
        <w:rPr>
          <w:rFonts w:cstheme="minorHAnsi"/>
          <w:b/>
          <w:sz w:val="28"/>
          <w:szCs w:val="24"/>
          <w:lang w:val="en-GB"/>
        </w:rPr>
      </w:pPr>
      <w:r w:rsidRPr="006257A8">
        <w:rPr>
          <w:rFonts w:cstheme="minorHAnsi"/>
          <w:b/>
          <w:sz w:val="28"/>
          <w:szCs w:val="24"/>
          <w:lang w:val="en-GB"/>
        </w:rPr>
        <w:t xml:space="preserve">AN ANALYSIS OF ILLOCUTIONARY AND PERLOCUTIONARY ACTS </w:t>
      </w:r>
    </w:p>
    <w:p w:rsidR="00A732CB" w:rsidRPr="006257A8" w:rsidRDefault="00A732CB" w:rsidP="00EC5601">
      <w:pPr>
        <w:spacing w:after="0" w:line="240" w:lineRule="auto"/>
        <w:rPr>
          <w:rFonts w:cstheme="minorHAnsi"/>
          <w:b/>
          <w:sz w:val="28"/>
          <w:szCs w:val="24"/>
          <w:lang w:val="en-GB"/>
        </w:rPr>
      </w:pPr>
      <w:r w:rsidRPr="006257A8">
        <w:rPr>
          <w:rFonts w:cstheme="minorHAnsi"/>
          <w:b/>
          <w:sz w:val="28"/>
          <w:szCs w:val="24"/>
          <w:lang w:val="en-GB"/>
        </w:rPr>
        <w:t>IN TEACHING-LEARNING ACTIVITY OF READING CLASS A IN THE SIXTH SEMESTER OF ENGLISH DEPARTMENT OF PURWOREJO MUHAMMADIYAH UNIVERSITY IN THE ACADEMIC</w:t>
      </w:r>
    </w:p>
    <w:p w:rsidR="008E67BC" w:rsidRPr="006257A8" w:rsidRDefault="00A732CB" w:rsidP="00EC5601">
      <w:pPr>
        <w:spacing w:after="0" w:line="240" w:lineRule="auto"/>
        <w:rPr>
          <w:rFonts w:cstheme="minorHAnsi"/>
          <w:b/>
          <w:sz w:val="28"/>
          <w:szCs w:val="24"/>
          <w:lang w:val="en-GB"/>
        </w:rPr>
      </w:pPr>
      <w:r w:rsidRPr="006257A8">
        <w:rPr>
          <w:rFonts w:cstheme="minorHAnsi"/>
          <w:b/>
          <w:sz w:val="28"/>
          <w:szCs w:val="24"/>
          <w:lang w:val="en-GB"/>
        </w:rPr>
        <w:t>YEAR 2012/2013</w:t>
      </w:r>
      <w:r w:rsidR="008E67BC" w:rsidRPr="006257A8">
        <w:rPr>
          <w:rFonts w:cstheme="minorHAnsi"/>
          <w:b/>
          <w:sz w:val="28"/>
          <w:szCs w:val="24"/>
          <w:lang w:val="en-GB"/>
        </w:rPr>
        <w:t xml:space="preserve"> </w:t>
      </w:r>
    </w:p>
    <w:p w:rsidR="008E67BC" w:rsidRPr="006257A8" w:rsidRDefault="008E67BC" w:rsidP="00EC5601">
      <w:pPr>
        <w:rPr>
          <w:rFonts w:cstheme="minorHAnsi"/>
          <w:b/>
          <w:sz w:val="28"/>
          <w:szCs w:val="24"/>
          <w:lang w:val="en-GB"/>
        </w:rPr>
      </w:pPr>
    </w:p>
    <w:p w:rsidR="008E67BC" w:rsidRPr="006257A8" w:rsidRDefault="008E67BC" w:rsidP="00EC5601">
      <w:pPr>
        <w:spacing w:after="0"/>
        <w:jc w:val="center"/>
        <w:rPr>
          <w:rFonts w:cstheme="minorHAnsi"/>
          <w:b/>
          <w:sz w:val="24"/>
          <w:szCs w:val="24"/>
          <w:lang w:val="en-GB"/>
        </w:rPr>
      </w:pPr>
      <w:r w:rsidRPr="006257A8">
        <w:rPr>
          <w:rFonts w:cstheme="minorHAnsi"/>
          <w:b/>
          <w:sz w:val="24"/>
          <w:szCs w:val="24"/>
          <w:lang w:val="en-GB"/>
        </w:rPr>
        <w:t>By</w:t>
      </w:r>
    </w:p>
    <w:p w:rsidR="00EC5601" w:rsidRDefault="008E67BC" w:rsidP="00EC5601">
      <w:pPr>
        <w:spacing w:after="0"/>
        <w:jc w:val="center"/>
        <w:rPr>
          <w:rFonts w:cstheme="minorHAnsi"/>
          <w:b/>
          <w:sz w:val="24"/>
          <w:szCs w:val="24"/>
          <w:lang w:val="en-GB"/>
        </w:rPr>
      </w:pPr>
      <w:proofErr w:type="spellStart"/>
      <w:r w:rsidRPr="006257A8">
        <w:rPr>
          <w:rFonts w:cstheme="minorHAnsi"/>
          <w:b/>
          <w:sz w:val="24"/>
          <w:szCs w:val="24"/>
          <w:lang w:val="en-GB"/>
        </w:rPr>
        <w:t>Nurul</w:t>
      </w:r>
      <w:proofErr w:type="spellEnd"/>
      <w:r w:rsidRPr="006257A8">
        <w:rPr>
          <w:rFonts w:cstheme="minorHAnsi"/>
          <w:b/>
          <w:sz w:val="24"/>
          <w:szCs w:val="24"/>
          <w:lang w:val="en-GB"/>
        </w:rPr>
        <w:t xml:space="preserve"> </w:t>
      </w:r>
      <w:proofErr w:type="spellStart"/>
      <w:r w:rsidRPr="006257A8">
        <w:rPr>
          <w:rFonts w:cstheme="minorHAnsi"/>
          <w:b/>
          <w:sz w:val="24"/>
          <w:szCs w:val="24"/>
          <w:lang w:val="en-GB"/>
        </w:rPr>
        <w:t>Qomariyah</w:t>
      </w:r>
      <w:proofErr w:type="spellEnd"/>
    </w:p>
    <w:p w:rsidR="00EC5601" w:rsidRDefault="00EC5601" w:rsidP="00EC5601">
      <w:pPr>
        <w:spacing w:after="0"/>
        <w:jc w:val="center"/>
        <w:rPr>
          <w:rFonts w:cstheme="minorHAnsi"/>
          <w:b/>
          <w:sz w:val="24"/>
          <w:szCs w:val="24"/>
          <w:lang w:val="en-GB"/>
        </w:rPr>
      </w:pPr>
      <w:r>
        <w:rPr>
          <w:rFonts w:cstheme="minorHAnsi"/>
          <w:b/>
          <w:sz w:val="24"/>
          <w:szCs w:val="24"/>
          <w:lang w:val="en-GB"/>
        </w:rPr>
        <w:t>English Department</w:t>
      </w:r>
    </w:p>
    <w:p w:rsidR="00EC5601" w:rsidRDefault="00EC5601" w:rsidP="00EC5601">
      <w:pPr>
        <w:spacing w:after="0"/>
        <w:jc w:val="center"/>
        <w:rPr>
          <w:rFonts w:cstheme="minorHAnsi"/>
          <w:b/>
          <w:sz w:val="24"/>
          <w:szCs w:val="24"/>
          <w:lang w:val="en-GB"/>
        </w:rPr>
      </w:pPr>
      <w:proofErr w:type="spellStart"/>
      <w:r>
        <w:rPr>
          <w:rFonts w:cstheme="minorHAnsi"/>
          <w:b/>
          <w:sz w:val="24"/>
          <w:szCs w:val="24"/>
          <w:lang w:val="en-GB"/>
        </w:rPr>
        <w:t>Purworejo</w:t>
      </w:r>
      <w:proofErr w:type="spellEnd"/>
      <w:r>
        <w:rPr>
          <w:rFonts w:cstheme="minorHAnsi"/>
          <w:b/>
          <w:sz w:val="24"/>
          <w:szCs w:val="24"/>
          <w:lang w:val="en-GB"/>
        </w:rPr>
        <w:t xml:space="preserve"> </w:t>
      </w:r>
      <w:proofErr w:type="spellStart"/>
      <w:r>
        <w:rPr>
          <w:rFonts w:cstheme="minorHAnsi"/>
          <w:b/>
          <w:sz w:val="24"/>
          <w:szCs w:val="24"/>
          <w:lang w:val="en-GB"/>
        </w:rPr>
        <w:t>Muhammadiyah</w:t>
      </w:r>
      <w:proofErr w:type="spellEnd"/>
      <w:r>
        <w:rPr>
          <w:rFonts w:cstheme="minorHAnsi"/>
          <w:b/>
          <w:sz w:val="24"/>
          <w:szCs w:val="24"/>
          <w:lang w:val="en-GB"/>
        </w:rPr>
        <w:t xml:space="preserve"> University</w:t>
      </w:r>
    </w:p>
    <w:p w:rsidR="00EC5601" w:rsidRPr="00EC5601" w:rsidRDefault="00EC5601" w:rsidP="00EC5601">
      <w:pPr>
        <w:spacing w:after="0"/>
        <w:jc w:val="center"/>
        <w:rPr>
          <w:rFonts w:cstheme="minorHAnsi"/>
          <w:sz w:val="24"/>
          <w:szCs w:val="24"/>
          <w:lang w:val="en-GB"/>
        </w:rPr>
      </w:pPr>
      <w:r w:rsidRPr="00EC5601">
        <w:rPr>
          <w:rFonts w:cstheme="minorHAnsi"/>
          <w:sz w:val="24"/>
          <w:szCs w:val="24"/>
          <w:lang w:val="en-GB"/>
        </w:rPr>
        <w:t>nurul96qomariyah@yahoo.com</w:t>
      </w:r>
    </w:p>
    <w:p w:rsidR="00EC5601" w:rsidRPr="00EC5601" w:rsidRDefault="00EC5601" w:rsidP="00EC5601">
      <w:pPr>
        <w:spacing w:after="0"/>
        <w:jc w:val="center"/>
        <w:rPr>
          <w:rFonts w:cstheme="minorHAnsi"/>
          <w:b/>
          <w:sz w:val="24"/>
          <w:szCs w:val="24"/>
          <w:lang w:val="en-GB"/>
        </w:rPr>
      </w:pPr>
    </w:p>
    <w:p w:rsidR="008E67BC" w:rsidRPr="006257A8" w:rsidRDefault="008E67BC" w:rsidP="008E67BC">
      <w:pPr>
        <w:spacing w:after="0"/>
        <w:jc w:val="center"/>
        <w:rPr>
          <w:rFonts w:ascii="Arial" w:hAnsi="Arial" w:cs="Arial"/>
          <w:sz w:val="20"/>
          <w:lang w:val="en-GB"/>
        </w:rPr>
      </w:pPr>
    </w:p>
    <w:p w:rsidR="008E67BC" w:rsidRPr="006257A8" w:rsidRDefault="008E67BC" w:rsidP="008E67BC">
      <w:pPr>
        <w:spacing w:after="240"/>
        <w:jc w:val="center"/>
        <w:rPr>
          <w:rFonts w:cstheme="minorHAnsi"/>
          <w:b/>
          <w:lang w:val="en-GB"/>
        </w:rPr>
      </w:pPr>
      <w:r w:rsidRPr="006257A8">
        <w:rPr>
          <w:rFonts w:cstheme="minorHAnsi"/>
          <w:b/>
          <w:lang w:val="en-GB"/>
        </w:rPr>
        <w:t>Abstract</w:t>
      </w:r>
    </w:p>
    <w:p w:rsidR="008E67BC" w:rsidRPr="006257A8" w:rsidRDefault="00514FBA" w:rsidP="00514FBA">
      <w:pPr>
        <w:spacing w:after="240" w:line="240" w:lineRule="auto"/>
        <w:ind w:firstLine="709"/>
        <w:jc w:val="both"/>
        <w:rPr>
          <w:rFonts w:cstheme="minorHAnsi"/>
          <w:lang w:val="en-GB"/>
        </w:rPr>
      </w:pPr>
      <w:r w:rsidRPr="006257A8">
        <w:rPr>
          <w:rFonts w:cstheme="minorHAnsi"/>
          <w:lang w:val="en-GB"/>
        </w:rPr>
        <w:t xml:space="preserve">This research is </w:t>
      </w:r>
      <w:r w:rsidR="00D0504D" w:rsidRPr="006257A8">
        <w:rPr>
          <w:rFonts w:cstheme="minorHAnsi"/>
          <w:lang w:val="en-GB"/>
        </w:rPr>
        <w:t xml:space="preserve">descriptive </w:t>
      </w:r>
      <w:r w:rsidRPr="006257A8">
        <w:rPr>
          <w:rFonts w:cstheme="minorHAnsi"/>
          <w:lang w:val="en-GB"/>
        </w:rPr>
        <w:t xml:space="preserve">qualitative research. The objectives of this research </w:t>
      </w:r>
      <w:r w:rsidR="00E3101B" w:rsidRPr="00E3101B">
        <w:rPr>
          <w:rFonts w:cstheme="minorHAnsi"/>
        </w:rPr>
        <w:t>are</w:t>
      </w:r>
      <w:r w:rsidRPr="006257A8">
        <w:rPr>
          <w:rFonts w:cstheme="minorHAnsi"/>
          <w:lang w:val="en-GB"/>
        </w:rPr>
        <w:t xml:space="preserve"> to analyze the illocutionary and </w:t>
      </w:r>
      <w:proofErr w:type="spellStart"/>
      <w:r w:rsidRPr="006257A8">
        <w:rPr>
          <w:rFonts w:cstheme="minorHAnsi"/>
          <w:lang w:val="en-GB"/>
        </w:rPr>
        <w:t>perlocutionary</w:t>
      </w:r>
      <w:proofErr w:type="spellEnd"/>
      <w:r w:rsidRPr="006257A8">
        <w:rPr>
          <w:rFonts w:cstheme="minorHAnsi"/>
          <w:lang w:val="en-GB"/>
        </w:rPr>
        <w:t xml:space="preserve"> acts which are used </w:t>
      </w:r>
      <w:r w:rsidR="00386B0E" w:rsidRPr="006257A8">
        <w:rPr>
          <w:rFonts w:cstheme="minorHAnsi"/>
          <w:lang w:val="en-GB"/>
        </w:rPr>
        <w:t xml:space="preserve">and to find out the </w:t>
      </w:r>
      <w:r w:rsidR="00FC287B" w:rsidRPr="006257A8">
        <w:rPr>
          <w:rFonts w:cstheme="minorHAnsi"/>
          <w:lang w:val="en-GB"/>
        </w:rPr>
        <w:t xml:space="preserve">name of </w:t>
      </w:r>
      <w:r w:rsidR="00386B0E" w:rsidRPr="006257A8">
        <w:rPr>
          <w:rFonts w:cstheme="minorHAnsi"/>
          <w:lang w:val="en-GB"/>
        </w:rPr>
        <w:t xml:space="preserve">illocutionary act which is often used </w:t>
      </w:r>
      <w:r w:rsidRPr="006257A8">
        <w:rPr>
          <w:rFonts w:cstheme="minorHAnsi"/>
          <w:lang w:val="en-GB"/>
        </w:rPr>
        <w:t xml:space="preserve">in teaching-learning activity of reading class A in the sixth semester of English Department of </w:t>
      </w:r>
      <w:proofErr w:type="spellStart"/>
      <w:r w:rsidRPr="006257A8">
        <w:rPr>
          <w:rFonts w:cstheme="minorHAnsi"/>
          <w:lang w:val="en-GB"/>
        </w:rPr>
        <w:t>Purworejo</w:t>
      </w:r>
      <w:proofErr w:type="spellEnd"/>
      <w:r w:rsidRPr="006257A8">
        <w:rPr>
          <w:rFonts w:cstheme="minorHAnsi"/>
          <w:lang w:val="en-GB"/>
        </w:rPr>
        <w:t xml:space="preserve"> </w:t>
      </w:r>
      <w:proofErr w:type="spellStart"/>
      <w:r w:rsidRPr="006257A8">
        <w:rPr>
          <w:rFonts w:cstheme="minorHAnsi"/>
          <w:lang w:val="en-GB"/>
        </w:rPr>
        <w:t>Muhammadiyah</w:t>
      </w:r>
      <w:proofErr w:type="spellEnd"/>
      <w:r w:rsidRPr="006257A8">
        <w:rPr>
          <w:rFonts w:cstheme="minorHAnsi"/>
          <w:lang w:val="en-GB"/>
        </w:rPr>
        <w:t xml:space="preserve"> University in the academic year 2012/2013. The object of the research is </w:t>
      </w:r>
      <w:r w:rsidR="00B374B6" w:rsidRPr="006257A8">
        <w:rPr>
          <w:rFonts w:cstheme="minorHAnsi"/>
          <w:lang w:val="en-GB"/>
        </w:rPr>
        <w:t xml:space="preserve">the utterances in teaching-learning activity at reading of class A at the sixth semester of English Department of </w:t>
      </w:r>
      <w:proofErr w:type="spellStart"/>
      <w:r w:rsidR="00B374B6" w:rsidRPr="006257A8">
        <w:rPr>
          <w:rFonts w:cstheme="minorHAnsi"/>
          <w:lang w:val="en-GB"/>
        </w:rPr>
        <w:t>Purworejo</w:t>
      </w:r>
      <w:proofErr w:type="spellEnd"/>
      <w:r w:rsidR="00B374B6" w:rsidRPr="006257A8">
        <w:rPr>
          <w:rFonts w:cstheme="minorHAnsi"/>
          <w:lang w:val="en-GB"/>
        </w:rPr>
        <w:t xml:space="preserve"> </w:t>
      </w:r>
      <w:proofErr w:type="spellStart"/>
      <w:r w:rsidR="00B374B6" w:rsidRPr="006257A8">
        <w:rPr>
          <w:rFonts w:cstheme="minorHAnsi"/>
          <w:lang w:val="en-GB"/>
        </w:rPr>
        <w:t>Muhammadiyah</w:t>
      </w:r>
      <w:proofErr w:type="spellEnd"/>
      <w:r w:rsidR="00B374B6" w:rsidRPr="006257A8">
        <w:rPr>
          <w:rFonts w:cstheme="minorHAnsi"/>
          <w:lang w:val="en-GB"/>
        </w:rPr>
        <w:t xml:space="preserve"> University in the academic year 2012/2013. The source of data is a video of teaching-learning activity of the sixth semester of English Department of </w:t>
      </w:r>
      <w:proofErr w:type="spellStart"/>
      <w:r w:rsidR="00B374B6" w:rsidRPr="006257A8">
        <w:rPr>
          <w:rFonts w:cstheme="minorHAnsi"/>
          <w:lang w:val="en-GB"/>
        </w:rPr>
        <w:t>Purworejo</w:t>
      </w:r>
      <w:proofErr w:type="spellEnd"/>
      <w:r w:rsidR="00B374B6" w:rsidRPr="006257A8">
        <w:rPr>
          <w:rFonts w:cstheme="minorHAnsi"/>
          <w:lang w:val="en-GB"/>
        </w:rPr>
        <w:t xml:space="preserve"> </w:t>
      </w:r>
      <w:proofErr w:type="spellStart"/>
      <w:r w:rsidR="00B374B6" w:rsidRPr="006257A8">
        <w:rPr>
          <w:rFonts w:cstheme="minorHAnsi"/>
          <w:lang w:val="en-GB"/>
        </w:rPr>
        <w:t>Muhammadiyah</w:t>
      </w:r>
      <w:proofErr w:type="spellEnd"/>
      <w:r w:rsidR="00B374B6" w:rsidRPr="006257A8">
        <w:rPr>
          <w:rFonts w:cstheme="minorHAnsi"/>
          <w:lang w:val="en-GB"/>
        </w:rPr>
        <w:t xml:space="preserve"> University in the academic year 2012/2013 which was recorded on May, 18th 2013, and the script which was made by listening and watching the video, and the researcher arranged by typing it. The result of this research shows that the researcher finds thirty nine illocutionary acts </w:t>
      </w:r>
      <w:r w:rsidR="004B321D" w:rsidRPr="006257A8">
        <w:rPr>
          <w:rFonts w:cstheme="minorHAnsi"/>
          <w:lang w:val="en-GB"/>
        </w:rPr>
        <w:t>which consist</w:t>
      </w:r>
      <w:r w:rsidR="00246BBC" w:rsidRPr="006257A8">
        <w:rPr>
          <w:rFonts w:cstheme="minorHAnsi"/>
          <w:lang w:val="en-GB"/>
        </w:rPr>
        <w:t xml:space="preserve"> of thirteen kinds of illocutionary acts </w:t>
      </w:r>
      <w:r w:rsidR="00B374B6" w:rsidRPr="006257A8">
        <w:rPr>
          <w:rFonts w:cstheme="minorHAnsi"/>
          <w:lang w:val="en-GB"/>
        </w:rPr>
        <w:t xml:space="preserve">and twenty nine </w:t>
      </w:r>
      <w:proofErr w:type="spellStart"/>
      <w:r w:rsidR="00B374B6" w:rsidRPr="006257A8">
        <w:rPr>
          <w:rFonts w:cstheme="minorHAnsi"/>
          <w:lang w:val="en-GB"/>
        </w:rPr>
        <w:t>perlocutionary</w:t>
      </w:r>
      <w:proofErr w:type="spellEnd"/>
      <w:r w:rsidR="00B374B6" w:rsidRPr="006257A8">
        <w:rPr>
          <w:rFonts w:cstheme="minorHAnsi"/>
          <w:lang w:val="en-GB"/>
        </w:rPr>
        <w:t xml:space="preserve"> acts.</w:t>
      </w:r>
      <w:r w:rsidR="00386B0E" w:rsidRPr="006257A8">
        <w:rPr>
          <w:rFonts w:cstheme="minorHAnsi"/>
          <w:lang w:val="en-GB"/>
        </w:rPr>
        <w:t xml:space="preserve"> </w:t>
      </w:r>
      <w:r w:rsidR="00FC287B" w:rsidRPr="006257A8">
        <w:rPr>
          <w:rFonts w:cstheme="minorHAnsi"/>
          <w:lang w:val="en-GB"/>
        </w:rPr>
        <w:t xml:space="preserve">And the names of illocutionary acts which are often used in teaching-learning activity of reading class A in the sixth semester of English Department of </w:t>
      </w:r>
      <w:proofErr w:type="spellStart"/>
      <w:r w:rsidR="00FC287B" w:rsidRPr="006257A8">
        <w:rPr>
          <w:rFonts w:cstheme="minorHAnsi"/>
          <w:lang w:val="en-GB"/>
        </w:rPr>
        <w:t>Purworejo</w:t>
      </w:r>
      <w:proofErr w:type="spellEnd"/>
      <w:r w:rsidR="00FC287B" w:rsidRPr="006257A8">
        <w:rPr>
          <w:rFonts w:cstheme="minorHAnsi"/>
          <w:lang w:val="en-GB"/>
        </w:rPr>
        <w:t xml:space="preserve"> </w:t>
      </w:r>
      <w:proofErr w:type="spellStart"/>
      <w:r w:rsidR="00FC287B" w:rsidRPr="006257A8">
        <w:rPr>
          <w:rFonts w:cstheme="minorHAnsi"/>
          <w:lang w:val="en-GB"/>
        </w:rPr>
        <w:t>Muhammadiyah</w:t>
      </w:r>
      <w:proofErr w:type="spellEnd"/>
      <w:r w:rsidR="00FC287B" w:rsidRPr="006257A8">
        <w:rPr>
          <w:rFonts w:cstheme="minorHAnsi"/>
          <w:lang w:val="en-GB"/>
        </w:rPr>
        <w:t xml:space="preserve"> University in the academic year 2012/2013 are mocking and protesting.</w:t>
      </w:r>
    </w:p>
    <w:p w:rsidR="00246BBC" w:rsidRPr="006257A8" w:rsidRDefault="00246BBC" w:rsidP="00246BBC">
      <w:pPr>
        <w:spacing w:after="240" w:line="240" w:lineRule="auto"/>
        <w:jc w:val="both"/>
        <w:rPr>
          <w:rFonts w:cstheme="minorHAnsi"/>
          <w:lang w:val="en-GB"/>
        </w:rPr>
      </w:pPr>
      <w:r w:rsidRPr="006257A8">
        <w:rPr>
          <w:rFonts w:cstheme="minorHAnsi"/>
          <w:lang w:val="en-GB"/>
        </w:rPr>
        <w:t xml:space="preserve">Keywords: Illocutionary and </w:t>
      </w:r>
      <w:proofErr w:type="spellStart"/>
      <w:r w:rsidRPr="006257A8">
        <w:rPr>
          <w:rFonts w:cstheme="minorHAnsi"/>
          <w:lang w:val="en-GB"/>
        </w:rPr>
        <w:t>Perlocutionary</w:t>
      </w:r>
      <w:proofErr w:type="spellEnd"/>
      <w:r w:rsidRPr="006257A8">
        <w:rPr>
          <w:rFonts w:cstheme="minorHAnsi"/>
          <w:lang w:val="en-GB"/>
        </w:rPr>
        <w:t xml:space="preserve"> Acts, Teaching-learning Activity, Reading Class.</w:t>
      </w:r>
    </w:p>
    <w:p w:rsidR="00246BBC" w:rsidRPr="006257A8" w:rsidRDefault="00246BBC" w:rsidP="00246BBC">
      <w:pPr>
        <w:pStyle w:val="ListParagraph"/>
        <w:numPr>
          <w:ilvl w:val="0"/>
          <w:numId w:val="2"/>
        </w:numPr>
        <w:spacing w:after="240" w:line="360" w:lineRule="auto"/>
        <w:ind w:left="426" w:hanging="426"/>
        <w:jc w:val="both"/>
        <w:rPr>
          <w:rFonts w:cstheme="minorHAnsi"/>
          <w:b/>
          <w:lang w:val="en-GB"/>
        </w:rPr>
      </w:pPr>
      <w:r w:rsidRPr="006257A8">
        <w:rPr>
          <w:rFonts w:cstheme="minorHAnsi"/>
          <w:b/>
          <w:lang w:val="en-GB"/>
        </w:rPr>
        <w:t>Background</w:t>
      </w:r>
    </w:p>
    <w:p w:rsidR="00246BBC" w:rsidRPr="006257A8" w:rsidRDefault="00246BBC" w:rsidP="00246BBC">
      <w:pPr>
        <w:pStyle w:val="ListParagraph"/>
        <w:spacing w:after="0" w:line="360" w:lineRule="auto"/>
        <w:ind w:left="426" w:firstLine="708"/>
        <w:jc w:val="both"/>
        <w:rPr>
          <w:rFonts w:cstheme="minorHAnsi"/>
          <w:szCs w:val="24"/>
          <w:lang w:val="en-GB"/>
        </w:rPr>
      </w:pPr>
      <w:r w:rsidRPr="006257A8">
        <w:rPr>
          <w:rFonts w:cstheme="minorHAnsi"/>
          <w:szCs w:val="24"/>
          <w:lang w:val="en-GB"/>
        </w:rPr>
        <w:t xml:space="preserve">In the world, English is international language. Therefore to learn English is an important thing, from the elementary school to the university. In the early step, when studying English, the learners will study the vocabulary, the structure, the phoneme and the morpheme. Then the next step, the learners will study all about </w:t>
      </w:r>
      <w:r w:rsidRPr="006257A8">
        <w:rPr>
          <w:rFonts w:cstheme="minorHAnsi"/>
          <w:szCs w:val="24"/>
          <w:lang w:val="en-GB"/>
        </w:rPr>
        <w:lastRenderedPageBreak/>
        <w:t xml:space="preserve">linguistics, e.g. syntax, semantics and pragmatics. Those are the important parts of the language. Semantics and pragmatics are the studies of meanings. </w:t>
      </w:r>
    </w:p>
    <w:p w:rsidR="00246BBC" w:rsidRPr="006257A8" w:rsidRDefault="00246BBC" w:rsidP="00246BBC">
      <w:pPr>
        <w:pStyle w:val="ListParagraph"/>
        <w:spacing w:after="0" w:line="360" w:lineRule="auto"/>
        <w:ind w:left="426" w:firstLine="708"/>
        <w:jc w:val="both"/>
        <w:rPr>
          <w:rFonts w:cstheme="minorHAnsi"/>
          <w:szCs w:val="24"/>
          <w:lang w:val="en-GB"/>
        </w:rPr>
      </w:pPr>
      <w:r w:rsidRPr="006257A8">
        <w:rPr>
          <w:rFonts w:cstheme="minorHAnsi"/>
          <w:szCs w:val="24"/>
          <w:lang w:val="en-GB"/>
        </w:rPr>
        <w:t>Beside the materials of English, in the teaching-learning activity</w:t>
      </w:r>
      <w:r w:rsidR="00FC287B" w:rsidRPr="006257A8">
        <w:rPr>
          <w:rFonts w:cstheme="minorHAnsi"/>
          <w:szCs w:val="24"/>
          <w:lang w:val="en-GB"/>
        </w:rPr>
        <w:t xml:space="preserve">, </w:t>
      </w:r>
      <w:r w:rsidRPr="006257A8">
        <w:rPr>
          <w:rFonts w:cstheme="minorHAnsi"/>
          <w:szCs w:val="24"/>
          <w:lang w:val="en-GB"/>
        </w:rPr>
        <w:t xml:space="preserve">the way in conveying the materials is also important. So to convey the English materials does not always use the English language, </w:t>
      </w:r>
      <w:r w:rsidR="0077548E" w:rsidRPr="006257A8">
        <w:rPr>
          <w:rFonts w:cstheme="minorHAnsi"/>
          <w:szCs w:val="24"/>
          <w:lang w:val="en-GB"/>
        </w:rPr>
        <w:t>even though</w:t>
      </w:r>
      <w:r w:rsidRPr="006257A8">
        <w:rPr>
          <w:rFonts w:cstheme="minorHAnsi"/>
          <w:szCs w:val="24"/>
          <w:lang w:val="en-GB"/>
        </w:rPr>
        <w:t xml:space="preserve"> the </w:t>
      </w:r>
      <w:r w:rsidR="0077548E" w:rsidRPr="006257A8">
        <w:rPr>
          <w:rFonts w:cstheme="minorHAnsi"/>
          <w:szCs w:val="24"/>
          <w:lang w:val="en-GB"/>
        </w:rPr>
        <w:t>teacher</w:t>
      </w:r>
      <w:r w:rsidRPr="006257A8">
        <w:rPr>
          <w:rFonts w:cstheme="minorHAnsi"/>
          <w:szCs w:val="24"/>
          <w:lang w:val="en-GB"/>
        </w:rPr>
        <w:t xml:space="preserve"> does </w:t>
      </w:r>
      <w:proofErr w:type="gramStart"/>
      <w:r w:rsidR="0077548E" w:rsidRPr="006257A8">
        <w:rPr>
          <w:rFonts w:cstheme="minorHAnsi"/>
          <w:szCs w:val="24"/>
          <w:lang w:val="en-GB"/>
        </w:rPr>
        <w:t>not rarely</w:t>
      </w:r>
      <w:proofErr w:type="gramEnd"/>
      <w:r w:rsidRPr="006257A8">
        <w:rPr>
          <w:rFonts w:cstheme="minorHAnsi"/>
          <w:szCs w:val="24"/>
          <w:lang w:val="en-GB"/>
        </w:rPr>
        <w:t xml:space="preserve"> use the Indonesian language as the standard </w:t>
      </w:r>
      <w:r w:rsidR="0077548E" w:rsidRPr="006257A8">
        <w:rPr>
          <w:rFonts w:cstheme="minorHAnsi"/>
          <w:szCs w:val="24"/>
          <w:lang w:val="en-GB"/>
        </w:rPr>
        <w:t>language</w:t>
      </w:r>
      <w:r w:rsidRPr="006257A8">
        <w:rPr>
          <w:rFonts w:cstheme="minorHAnsi"/>
          <w:szCs w:val="24"/>
          <w:lang w:val="en-GB"/>
        </w:rPr>
        <w:t xml:space="preserve"> and also use the Javanese one as the mother tongue here to make it easier in the teaching-learning activity. </w:t>
      </w:r>
      <w:r w:rsidR="00EB6409" w:rsidRPr="006257A8">
        <w:rPr>
          <w:rFonts w:cstheme="minorHAnsi"/>
          <w:szCs w:val="24"/>
          <w:lang w:val="en-GB"/>
        </w:rPr>
        <w:t xml:space="preserve">To understand them, the study of pragmatics is useful here. The parts of pragmatics which are related to utterances are illocutionary and </w:t>
      </w:r>
      <w:proofErr w:type="spellStart"/>
      <w:r w:rsidR="00EB6409" w:rsidRPr="006257A8">
        <w:rPr>
          <w:rFonts w:cstheme="minorHAnsi"/>
          <w:szCs w:val="24"/>
          <w:lang w:val="en-GB"/>
        </w:rPr>
        <w:t>perlocutionary</w:t>
      </w:r>
      <w:proofErr w:type="spellEnd"/>
      <w:r w:rsidR="00EB6409" w:rsidRPr="006257A8">
        <w:rPr>
          <w:rFonts w:cstheme="minorHAnsi"/>
          <w:szCs w:val="24"/>
          <w:lang w:val="en-GB"/>
        </w:rPr>
        <w:t xml:space="preserve"> acts.</w:t>
      </w:r>
    </w:p>
    <w:p w:rsidR="00FF166C" w:rsidRPr="006257A8" w:rsidRDefault="00EB0F50" w:rsidP="00FF166C">
      <w:pPr>
        <w:pStyle w:val="ListParagraph"/>
        <w:spacing w:after="0" w:line="360" w:lineRule="auto"/>
        <w:ind w:left="426" w:firstLine="708"/>
        <w:jc w:val="both"/>
        <w:rPr>
          <w:rFonts w:cstheme="minorHAnsi"/>
          <w:szCs w:val="24"/>
          <w:lang w:val="en-GB"/>
        </w:rPr>
      </w:pPr>
      <w:r w:rsidRPr="006257A8">
        <w:rPr>
          <w:rFonts w:cstheme="minorHAnsi"/>
          <w:szCs w:val="24"/>
          <w:lang w:val="en-GB"/>
        </w:rPr>
        <w:t xml:space="preserve">Illocutionary act </w:t>
      </w:r>
      <w:r w:rsidR="00EB6409" w:rsidRPr="006257A8">
        <w:rPr>
          <w:rFonts w:cstheme="minorHAnsi"/>
          <w:szCs w:val="24"/>
          <w:lang w:val="en-GB"/>
        </w:rPr>
        <w:t xml:space="preserve">carried out by a speaker making an utterance is the act viewed in terms of the utterance’s significance within a conventional system of social interaction. One way to think about the illocutionary act is that it reflects the intention of the speaker in making the utterance in the first place. And </w:t>
      </w:r>
      <w:proofErr w:type="spellStart"/>
      <w:r w:rsidR="00EB6409" w:rsidRPr="006257A8">
        <w:rPr>
          <w:rFonts w:cstheme="minorHAnsi"/>
          <w:szCs w:val="24"/>
          <w:lang w:val="en-GB"/>
        </w:rPr>
        <w:t>perlocutionary</w:t>
      </w:r>
      <w:proofErr w:type="spellEnd"/>
      <w:r w:rsidR="00EB6409" w:rsidRPr="006257A8">
        <w:rPr>
          <w:rFonts w:cstheme="minorHAnsi"/>
          <w:szCs w:val="24"/>
          <w:lang w:val="en-GB"/>
        </w:rPr>
        <w:t xml:space="preserve"> act carried out by a speaker making an utterance is the act of causing a certain effect on the hearer and others. The </w:t>
      </w:r>
      <w:proofErr w:type="spellStart"/>
      <w:r w:rsidR="00EB6409" w:rsidRPr="006257A8">
        <w:rPr>
          <w:rFonts w:cstheme="minorHAnsi"/>
          <w:szCs w:val="24"/>
          <w:lang w:val="en-GB"/>
        </w:rPr>
        <w:t>perlocution</w:t>
      </w:r>
      <w:proofErr w:type="spellEnd"/>
      <w:r w:rsidR="00EB6409" w:rsidRPr="006257A8">
        <w:rPr>
          <w:rFonts w:cstheme="minorHAnsi"/>
          <w:szCs w:val="24"/>
          <w:lang w:val="en-GB"/>
        </w:rPr>
        <w:t xml:space="preserve"> of an utterance is the causing of a change to be brought about, perhaps unintentionally, through, or by means of, the utterance. (</w:t>
      </w:r>
      <w:proofErr w:type="spellStart"/>
      <w:r w:rsidR="00EB6409" w:rsidRPr="006257A8">
        <w:rPr>
          <w:rFonts w:cstheme="minorHAnsi"/>
          <w:szCs w:val="24"/>
          <w:lang w:val="en-GB"/>
        </w:rPr>
        <w:t>Hurford</w:t>
      </w:r>
      <w:proofErr w:type="spellEnd"/>
      <w:r w:rsidR="00EB6409" w:rsidRPr="006257A8">
        <w:rPr>
          <w:rFonts w:cstheme="minorHAnsi"/>
          <w:szCs w:val="24"/>
          <w:lang w:val="en-GB"/>
        </w:rPr>
        <w:t xml:space="preserve"> </w:t>
      </w:r>
      <w:r w:rsidR="00386B0E" w:rsidRPr="006257A8">
        <w:rPr>
          <w:rFonts w:cstheme="minorHAnsi"/>
          <w:szCs w:val="24"/>
          <w:lang w:val="en-GB"/>
        </w:rPr>
        <w:t>et al</w:t>
      </w:r>
      <w:proofErr w:type="gramStart"/>
      <w:r w:rsidR="00EB6409" w:rsidRPr="006257A8">
        <w:rPr>
          <w:rFonts w:cstheme="minorHAnsi"/>
          <w:szCs w:val="24"/>
          <w:lang w:val="en-GB"/>
        </w:rPr>
        <w:t>,2007:271</w:t>
      </w:r>
      <w:proofErr w:type="gramEnd"/>
      <w:r w:rsidR="00EB6409" w:rsidRPr="006257A8">
        <w:rPr>
          <w:rFonts w:cstheme="minorHAnsi"/>
          <w:szCs w:val="24"/>
          <w:lang w:val="en-GB"/>
        </w:rPr>
        <w:t>-273)</w:t>
      </w:r>
    </w:p>
    <w:p w:rsidR="00C8081E" w:rsidRPr="006257A8" w:rsidRDefault="00FC287B" w:rsidP="00386B0E">
      <w:pPr>
        <w:pStyle w:val="ListParagraph"/>
        <w:spacing w:after="0" w:line="360" w:lineRule="auto"/>
        <w:ind w:left="426" w:firstLine="708"/>
        <w:jc w:val="both"/>
        <w:rPr>
          <w:rFonts w:cstheme="minorHAnsi"/>
          <w:szCs w:val="24"/>
          <w:lang w:val="en-GB"/>
        </w:rPr>
      </w:pPr>
      <w:r w:rsidRPr="006257A8">
        <w:rPr>
          <w:rFonts w:cstheme="minorHAnsi"/>
          <w:szCs w:val="24"/>
          <w:lang w:val="en-GB"/>
        </w:rPr>
        <w:t xml:space="preserve">According to </w:t>
      </w:r>
      <w:hyperlink r:id="rId5" w:history="1">
        <w:r w:rsidRPr="006257A8">
          <w:rPr>
            <w:rFonts w:cstheme="minorHAnsi"/>
            <w:lang w:val="en-GB"/>
          </w:rPr>
          <w:t>http://busyteacher.org/4035-how-to-teach-a-perfect-reading-lesson.html</w:t>
        </w:r>
      </w:hyperlink>
      <w:r w:rsidRPr="006257A8">
        <w:rPr>
          <w:rFonts w:cstheme="minorHAnsi"/>
          <w:szCs w:val="24"/>
          <w:lang w:val="en-GB"/>
        </w:rPr>
        <w:t xml:space="preserve">, in reading class, it may be achieved through a variety of methods and techniques in conveying materials that best suit individual learners and students of all ages and levels. When reading class occurs, the teachers also can teach the others </w:t>
      </w:r>
      <w:r w:rsidR="0077548E" w:rsidRPr="006257A8">
        <w:rPr>
          <w:rFonts w:cstheme="minorHAnsi"/>
          <w:szCs w:val="24"/>
          <w:lang w:val="en-GB"/>
        </w:rPr>
        <w:t xml:space="preserve">of </w:t>
      </w:r>
      <w:r w:rsidRPr="006257A8">
        <w:rPr>
          <w:rFonts w:cstheme="minorHAnsi"/>
          <w:szCs w:val="24"/>
          <w:lang w:val="en-GB"/>
        </w:rPr>
        <w:t>English abilit</w:t>
      </w:r>
      <w:r w:rsidR="0077548E" w:rsidRPr="006257A8">
        <w:rPr>
          <w:rFonts w:cstheme="minorHAnsi"/>
          <w:szCs w:val="24"/>
          <w:lang w:val="en-GB"/>
        </w:rPr>
        <w:t>ies</w:t>
      </w:r>
      <w:r w:rsidRPr="006257A8">
        <w:rPr>
          <w:rFonts w:cstheme="minorHAnsi"/>
          <w:szCs w:val="24"/>
          <w:lang w:val="en-GB"/>
        </w:rPr>
        <w:t>, such as, speaking, grammar and listening. To make the students understand, the use of standard language and mother tongue is necessary.</w:t>
      </w:r>
    </w:p>
    <w:p w:rsidR="00386B0E" w:rsidRPr="006257A8" w:rsidRDefault="00C8081E" w:rsidP="00386B0E">
      <w:pPr>
        <w:pStyle w:val="ListParagraph"/>
        <w:spacing w:after="0" w:line="360" w:lineRule="auto"/>
        <w:ind w:left="426" w:firstLine="708"/>
        <w:jc w:val="both"/>
        <w:rPr>
          <w:rFonts w:ascii="Times New Roman" w:hAnsi="Times New Roman" w:cs="Times New Roman"/>
          <w:sz w:val="24"/>
          <w:szCs w:val="24"/>
          <w:lang w:val="en-GB"/>
        </w:rPr>
      </w:pPr>
      <w:r w:rsidRPr="006257A8">
        <w:rPr>
          <w:rFonts w:cstheme="minorHAnsi"/>
          <w:szCs w:val="24"/>
          <w:lang w:val="en-GB"/>
        </w:rPr>
        <w:t xml:space="preserve">This research tries to analyze them in the teaching-learning activity of reading class in the sixth semester of English department in </w:t>
      </w:r>
      <w:proofErr w:type="spellStart"/>
      <w:r w:rsidRPr="006257A8">
        <w:rPr>
          <w:rFonts w:cstheme="minorHAnsi"/>
          <w:szCs w:val="24"/>
          <w:lang w:val="en-GB"/>
        </w:rPr>
        <w:t>Purworejo</w:t>
      </w:r>
      <w:proofErr w:type="spellEnd"/>
      <w:r w:rsidRPr="006257A8">
        <w:rPr>
          <w:rFonts w:cstheme="minorHAnsi"/>
          <w:szCs w:val="24"/>
          <w:lang w:val="en-GB"/>
        </w:rPr>
        <w:t xml:space="preserve"> </w:t>
      </w:r>
      <w:proofErr w:type="spellStart"/>
      <w:r w:rsidRPr="006257A8">
        <w:rPr>
          <w:rFonts w:cstheme="minorHAnsi"/>
          <w:szCs w:val="24"/>
          <w:lang w:val="en-GB"/>
        </w:rPr>
        <w:t>Muhammadiyah</w:t>
      </w:r>
      <w:proofErr w:type="spellEnd"/>
      <w:r w:rsidRPr="006257A8">
        <w:rPr>
          <w:rFonts w:cstheme="minorHAnsi"/>
          <w:szCs w:val="24"/>
          <w:lang w:val="en-GB"/>
        </w:rPr>
        <w:t xml:space="preserve"> University. There are some learners of language who do not know them and the functions of them in the language.</w:t>
      </w:r>
    </w:p>
    <w:p w:rsidR="00D0504D" w:rsidRPr="006257A8" w:rsidRDefault="00D0504D" w:rsidP="00D0504D">
      <w:pPr>
        <w:pStyle w:val="ListParagraph"/>
        <w:spacing w:after="0" w:line="240" w:lineRule="auto"/>
        <w:ind w:left="426" w:firstLine="708"/>
        <w:jc w:val="both"/>
        <w:rPr>
          <w:rFonts w:cstheme="minorHAnsi"/>
          <w:szCs w:val="24"/>
          <w:lang w:val="en-GB"/>
        </w:rPr>
      </w:pPr>
    </w:p>
    <w:p w:rsidR="00246BBC" w:rsidRPr="006257A8" w:rsidRDefault="00246BBC" w:rsidP="00246BBC">
      <w:pPr>
        <w:pStyle w:val="ListParagraph"/>
        <w:numPr>
          <w:ilvl w:val="0"/>
          <w:numId w:val="2"/>
        </w:numPr>
        <w:spacing w:after="0" w:line="360" w:lineRule="auto"/>
        <w:ind w:left="426" w:hanging="426"/>
        <w:jc w:val="both"/>
        <w:rPr>
          <w:rFonts w:cstheme="minorHAnsi"/>
          <w:b/>
          <w:szCs w:val="24"/>
          <w:lang w:val="en-GB"/>
        </w:rPr>
      </w:pPr>
      <w:r w:rsidRPr="006257A8">
        <w:rPr>
          <w:rFonts w:cstheme="minorHAnsi"/>
          <w:b/>
          <w:szCs w:val="24"/>
          <w:lang w:val="en-GB"/>
        </w:rPr>
        <w:t>Research Method</w:t>
      </w:r>
      <w:r w:rsidR="00EC5601">
        <w:rPr>
          <w:rFonts w:cstheme="minorHAnsi"/>
          <w:b/>
          <w:szCs w:val="24"/>
          <w:lang w:val="en-GB"/>
        </w:rPr>
        <w:t>s</w:t>
      </w:r>
    </w:p>
    <w:p w:rsidR="00D0504D" w:rsidRPr="006257A8" w:rsidRDefault="00D0504D" w:rsidP="00D0504D">
      <w:pPr>
        <w:pStyle w:val="ListParagraph"/>
        <w:spacing w:after="0" w:line="360" w:lineRule="auto"/>
        <w:ind w:left="426" w:firstLine="708"/>
        <w:jc w:val="both"/>
        <w:rPr>
          <w:rFonts w:cstheme="minorHAnsi"/>
          <w:szCs w:val="24"/>
          <w:lang w:val="en-GB"/>
        </w:rPr>
      </w:pPr>
      <w:r w:rsidRPr="006257A8">
        <w:rPr>
          <w:rFonts w:cstheme="minorHAnsi"/>
          <w:szCs w:val="24"/>
          <w:lang w:val="en-GB"/>
        </w:rPr>
        <w:t xml:space="preserve">This research is descriptive qualitative research. The object of the research is the utterances in teaching-learning activity at reading of class A at the sixth </w:t>
      </w:r>
      <w:r w:rsidRPr="006257A8">
        <w:rPr>
          <w:rFonts w:cstheme="minorHAnsi"/>
          <w:szCs w:val="24"/>
          <w:lang w:val="en-GB"/>
        </w:rPr>
        <w:lastRenderedPageBreak/>
        <w:t xml:space="preserve">semester of English Department of </w:t>
      </w:r>
      <w:proofErr w:type="spellStart"/>
      <w:r w:rsidRPr="006257A8">
        <w:rPr>
          <w:rFonts w:cstheme="minorHAnsi"/>
          <w:szCs w:val="24"/>
          <w:lang w:val="en-GB"/>
        </w:rPr>
        <w:t>Purworejo</w:t>
      </w:r>
      <w:proofErr w:type="spellEnd"/>
      <w:r w:rsidRPr="006257A8">
        <w:rPr>
          <w:rFonts w:cstheme="minorHAnsi"/>
          <w:szCs w:val="24"/>
          <w:lang w:val="en-GB"/>
        </w:rPr>
        <w:t xml:space="preserve"> </w:t>
      </w:r>
      <w:proofErr w:type="spellStart"/>
      <w:r w:rsidRPr="006257A8">
        <w:rPr>
          <w:rFonts w:cstheme="minorHAnsi"/>
          <w:szCs w:val="24"/>
          <w:lang w:val="en-GB"/>
        </w:rPr>
        <w:t>Muhammadiyah</w:t>
      </w:r>
      <w:proofErr w:type="spellEnd"/>
      <w:r w:rsidRPr="006257A8">
        <w:rPr>
          <w:rFonts w:cstheme="minorHAnsi"/>
          <w:szCs w:val="24"/>
          <w:lang w:val="en-GB"/>
        </w:rPr>
        <w:t xml:space="preserve"> University in the academic year 2012/2013. The source of data is a video of teaching-learning activity of the sixth semester of English Department of </w:t>
      </w:r>
      <w:proofErr w:type="spellStart"/>
      <w:r w:rsidRPr="006257A8">
        <w:rPr>
          <w:rFonts w:cstheme="minorHAnsi"/>
          <w:szCs w:val="24"/>
          <w:lang w:val="en-GB"/>
        </w:rPr>
        <w:t>Purworejo</w:t>
      </w:r>
      <w:proofErr w:type="spellEnd"/>
      <w:r w:rsidRPr="006257A8">
        <w:rPr>
          <w:rFonts w:cstheme="minorHAnsi"/>
          <w:szCs w:val="24"/>
          <w:lang w:val="en-GB"/>
        </w:rPr>
        <w:t xml:space="preserve"> </w:t>
      </w:r>
      <w:proofErr w:type="spellStart"/>
      <w:r w:rsidRPr="006257A8">
        <w:rPr>
          <w:rFonts w:cstheme="minorHAnsi"/>
          <w:szCs w:val="24"/>
          <w:lang w:val="en-GB"/>
        </w:rPr>
        <w:t>Muhammadiyah</w:t>
      </w:r>
      <w:proofErr w:type="spellEnd"/>
      <w:r w:rsidRPr="006257A8">
        <w:rPr>
          <w:rFonts w:cstheme="minorHAnsi"/>
          <w:szCs w:val="24"/>
          <w:lang w:val="en-GB"/>
        </w:rPr>
        <w:t xml:space="preserve"> University in the academic year 2012/2013 which was recorded on May, 18th 2013, and the scripts which was made by listening and watching the video, and the researcher arranged by typing it. In the technique of collecting data, the researcher sets the boundary of the research, </w:t>
      </w:r>
      <w:r w:rsidR="00826C56" w:rsidRPr="006257A8">
        <w:rPr>
          <w:rFonts w:cstheme="minorHAnsi"/>
          <w:szCs w:val="24"/>
          <w:lang w:val="en-GB"/>
        </w:rPr>
        <w:t>collect</w:t>
      </w:r>
      <w:r w:rsidR="0077548E" w:rsidRPr="006257A8">
        <w:rPr>
          <w:rFonts w:cstheme="minorHAnsi"/>
          <w:szCs w:val="24"/>
          <w:lang w:val="en-GB"/>
        </w:rPr>
        <w:t>s</w:t>
      </w:r>
      <w:r w:rsidRPr="006257A8">
        <w:rPr>
          <w:rFonts w:cstheme="minorHAnsi"/>
          <w:szCs w:val="24"/>
          <w:lang w:val="en-GB"/>
        </w:rPr>
        <w:t xml:space="preserve"> information through visual material, and establish</w:t>
      </w:r>
      <w:r w:rsidR="0077548E" w:rsidRPr="006257A8">
        <w:rPr>
          <w:rFonts w:cstheme="minorHAnsi"/>
          <w:szCs w:val="24"/>
          <w:lang w:val="en-GB"/>
        </w:rPr>
        <w:t>es</w:t>
      </w:r>
      <w:r w:rsidRPr="006257A8">
        <w:rPr>
          <w:rFonts w:cstheme="minorHAnsi"/>
          <w:szCs w:val="24"/>
          <w:lang w:val="en-GB"/>
        </w:rPr>
        <w:t xml:space="preserve"> the protocol for recording information. Then, in the technique of analyzing data, the researcher identifies the illocutionary and </w:t>
      </w:r>
      <w:proofErr w:type="spellStart"/>
      <w:r w:rsidRPr="006257A8">
        <w:rPr>
          <w:rFonts w:cstheme="minorHAnsi"/>
          <w:szCs w:val="24"/>
          <w:lang w:val="en-GB"/>
        </w:rPr>
        <w:t>perlocutionary</w:t>
      </w:r>
      <w:proofErr w:type="spellEnd"/>
      <w:r w:rsidRPr="006257A8">
        <w:rPr>
          <w:rFonts w:cstheme="minorHAnsi"/>
          <w:szCs w:val="24"/>
          <w:lang w:val="en-GB"/>
        </w:rPr>
        <w:t xml:space="preserve"> acts, judges the names of utterances (illocutionary acts) and the effects of them (</w:t>
      </w:r>
      <w:proofErr w:type="spellStart"/>
      <w:r w:rsidRPr="006257A8">
        <w:rPr>
          <w:rFonts w:cstheme="minorHAnsi"/>
          <w:szCs w:val="24"/>
          <w:lang w:val="en-GB"/>
        </w:rPr>
        <w:t>perlocutionary</w:t>
      </w:r>
      <w:proofErr w:type="spellEnd"/>
      <w:r w:rsidRPr="006257A8">
        <w:rPr>
          <w:rFonts w:cstheme="minorHAnsi"/>
          <w:szCs w:val="24"/>
          <w:lang w:val="en-GB"/>
        </w:rPr>
        <w:t xml:space="preserve"> acts) to the hearers/interlocutors. After analyzing them, the researcher describes and explains the illocutionary and the </w:t>
      </w:r>
      <w:proofErr w:type="spellStart"/>
      <w:r w:rsidRPr="006257A8">
        <w:rPr>
          <w:rFonts w:cstheme="minorHAnsi"/>
          <w:szCs w:val="24"/>
          <w:lang w:val="en-GB"/>
        </w:rPr>
        <w:t>perlocutionary</w:t>
      </w:r>
      <w:proofErr w:type="spellEnd"/>
      <w:r w:rsidRPr="006257A8">
        <w:rPr>
          <w:rFonts w:cstheme="minorHAnsi"/>
          <w:szCs w:val="24"/>
          <w:lang w:val="en-GB"/>
        </w:rPr>
        <w:t xml:space="preserve"> acts which are often used in the teaching-learning activity at reading class</w:t>
      </w:r>
      <w:r w:rsidR="00EB0F50" w:rsidRPr="006257A8">
        <w:rPr>
          <w:rFonts w:cstheme="minorHAnsi"/>
          <w:szCs w:val="24"/>
          <w:lang w:val="en-GB"/>
        </w:rPr>
        <w:t>.</w:t>
      </w:r>
      <w:r w:rsidRPr="006257A8">
        <w:rPr>
          <w:rFonts w:cstheme="minorHAnsi"/>
          <w:szCs w:val="24"/>
          <w:lang w:val="en-GB"/>
        </w:rPr>
        <w:t xml:space="preserve"> The last step is to draw a conclusion.</w:t>
      </w:r>
    </w:p>
    <w:p w:rsidR="00D0504D" w:rsidRPr="006257A8" w:rsidRDefault="00D0504D" w:rsidP="00D0504D">
      <w:pPr>
        <w:pStyle w:val="ListParagraph"/>
        <w:spacing w:after="0" w:line="240" w:lineRule="auto"/>
        <w:ind w:left="426" w:firstLine="708"/>
        <w:jc w:val="both"/>
        <w:rPr>
          <w:rFonts w:cstheme="minorHAnsi"/>
          <w:szCs w:val="24"/>
          <w:lang w:val="en-GB"/>
        </w:rPr>
      </w:pPr>
    </w:p>
    <w:p w:rsidR="00D0504D" w:rsidRPr="006257A8" w:rsidRDefault="00D0504D" w:rsidP="00D0504D">
      <w:pPr>
        <w:pStyle w:val="ListParagraph"/>
        <w:numPr>
          <w:ilvl w:val="0"/>
          <w:numId w:val="2"/>
        </w:numPr>
        <w:spacing w:after="0" w:line="360" w:lineRule="auto"/>
        <w:ind w:left="426" w:hanging="426"/>
        <w:jc w:val="both"/>
        <w:rPr>
          <w:rFonts w:cstheme="minorHAnsi"/>
          <w:b/>
          <w:szCs w:val="24"/>
          <w:lang w:val="en-GB"/>
        </w:rPr>
      </w:pPr>
      <w:r w:rsidRPr="006257A8">
        <w:rPr>
          <w:rFonts w:cstheme="minorHAnsi"/>
          <w:b/>
          <w:szCs w:val="24"/>
          <w:lang w:val="en-GB"/>
        </w:rPr>
        <w:t>Research Finding</w:t>
      </w:r>
    </w:p>
    <w:p w:rsidR="00D0504D" w:rsidRPr="006257A8" w:rsidRDefault="00FC287B" w:rsidP="00D0504D">
      <w:pPr>
        <w:pStyle w:val="ListParagraph"/>
        <w:spacing w:after="0" w:line="360" w:lineRule="auto"/>
        <w:ind w:left="426" w:firstLine="708"/>
        <w:jc w:val="both"/>
        <w:rPr>
          <w:rFonts w:cstheme="minorHAnsi"/>
          <w:lang w:val="en-GB"/>
        </w:rPr>
      </w:pPr>
      <w:r w:rsidRPr="006257A8">
        <w:rPr>
          <w:rFonts w:cstheme="minorHAnsi"/>
          <w:lang w:val="en-GB"/>
        </w:rPr>
        <w:t>In the research finding</w:t>
      </w:r>
      <w:r w:rsidR="00D0504D" w:rsidRPr="006257A8">
        <w:rPr>
          <w:rFonts w:cstheme="minorHAnsi"/>
          <w:lang w:val="en-GB"/>
        </w:rPr>
        <w:t>, the researcher finds thirty nine illocutionary acts</w:t>
      </w:r>
      <w:r w:rsidR="004B321D" w:rsidRPr="006257A8">
        <w:rPr>
          <w:rFonts w:cstheme="minorHAnsi"/>
          <w:lang w:val="en-GB"/>
        </w:rPr>
        <w:t xml:space="preserve"> which consist of thirteen kinds of illocutionary acts which are used by the speakers in the teaching-learning activity</w:t>
      </w:r>
      <w:r w:rsidR="00D0504D" w:rsidRPr="006257A8">
        <w:rPr>
          <w:rFonts w:cstheme="minorHAnsi"/>
          <w:lang w:val="en-GB"/>
        </w:rPr>
        <w:t xml:space="preserve"> and twenty nine </w:t>
      </w:r>
      <w:proofErr w:type="spellStart"/>
      <w:r w:rsidR="00D0504D" w:rsidRPr="006257A8">
        <w:rPr>
          <w:rFonts w:cstheme="minorHAnsi"/>
          <w:lang w:val="en-GB"/>
        </w:rPr>
        <w:t>perlocutionary</w:t>
      </w:r>
      <w:proofErr w:type="spellEnd"/>
      <w:r w:rsidR="00D0504D" w:rsidRPr="006257A8">
        <w:rPr>
          <w:rFonts w:cstheme="minorHAnsi"/>
          <w:lang w:val="en-GB"/>
        </w:rPr>
        <w:t xml:space="preserve"> acts. They are four illocutionary acts of admitting</w:t>
      </w:r>
      <w:r w:rsidR="004B321D" w:rsidRPr="006257A8">
        <w:rPr>
          <w:rFonts w:cstheme="minorHAnsi"/>
          <w:lang w:val="en-GB"/>
        </w:rPr>
        <w:t xml:space="preserve"> (10%)</w:t>
      </w:r>
      <w:r w:rsidR="00D0504D" w:rsidRPr="006257A8">
        <w:rPr>
          <w:rFonts w:cstheme="minorHAnsi"/>
          <w:lang w:val="en-GB"/>
        </w:rPr>
        <w:t xml:space="preserve"> and three </w:t>
      </w:r>
      <w:proofErr w:type="spellStart"/>
      <w:r w:rsidR="00D0504D" w:rsidRPr="006257A8">
        <w:rPr>
          <w:rFonts w:cstheme="minorHAnsi"/>
          <w:lang w:val="en-GB"/>
        </w:rPr>
        <w:t>perlocutionary</w:t>
      </w:r>
      <w:proofErr w:type="spellEnd"/>
      <w:r w:rsidR="00D0504D" w:rsidRPr="006257A8">
        <w:rPr>
          <w:rFonts w:cstheme="minorHAnsi"/>
          <w:lang w:val="en-GB"/>
        </w:rPr>
        <w:t xml:space="preserve"> acts, two illocutionary acts of apologizing </w:t>
      </w:r>
      <w:r w:rsidR="004B321D" w:rsidRPr="006257A8">
        <w:rPr>
          <w:rFonts w:cstheme="minorHAnsi"/>
          <w:lang w:val="en-GB"/>
        </w:rPr>
        <w:t>(</w:t>
      </w:r>
      <w:r w:rsidR="004B321D" w:rsidRPr="006257A8">
        <w:rPr>
          <w:rFonts w:cstheme="minorHAnsi"/>
          <w:color w:val="000000"/>
          <w:lang w:val="en-GB"/>
        </w:rPr>
        <w:t xml:space="preserve">5%) </w:t>
      </w:r>
      <w:r w:rsidR="00D0504D" w:rsidRPr="006257A8">
        <w:rPr>
          <w:rFonts w:cstheme="minorHAnsi"/>
          <w:lang w:val="en-GB"/>
        </w:rPr>
        <w:t xml:space="preserve">and a </w:t>
      </w:r>
      <w:proofErr w:type="spellStart"/>
      <w:r w:rsidR="00D0504D" w:rsidRPr="006257A8">
        <w:rPr>
          <w:rFonts w:cstheme="minorHAnsi"/>
          <w:lang w:val="en-GB"/>
        </w:rPr>
        <w:t>perlocutionary</w:t>
      </w:r>
      <w:proofErr w:type="spellEnd"/>
      <w:r w:rsidR="00D0504D" w:rsidRPr="006257A8">
        <w:rPr>
          <w:rFonts w:cstheme="minorHAnsi"/>
          <w:lang w:val="en-GB"/>
        </w:rPr>
        <w:t xml:space="preserve"> act, two illocutionary acts of challenging</w:t>
      </w:r>
      <w:r w:rsidR="004B321D" w:rsidRPr="006257A8">
        <w:rPr>
          <w:rFonts w:cstheme="minorHAnsi"/>
          <w:lang w:val="en-GB"/>
        </w:rPr>
        <w:t xml:space="preserve"> (</w:t>
      </w:r>
      <w:r w:rsidR="004B321D" w:rsidRPr="006257A8">
        <w:rPr>
          <w:rFonts w:cstheme="minorHAnsi"/>
          <w:color w:val="000000"/>
          <w:lang w:val="en-GB"/>
        </w:rPr>
        <w:t>5%)</w:t>
      </w:r>
      <w:r w:rsidR="00D0504D" w:rsidRPr="006257A8">
        <w:rPr>
          <w:rFonts w:cstheme="minorHAnsi"/>
          <w:lang w:val="en-GB"/>
        </w:rPr>
        <w:t xml:space="preserve"> and two </w:t>
      </w:r>
      <w:proofErr w:type="spellStart"/>
      <w:r w:rsidR="00D0504D" w:rsidRPr="006257A8">
        <w:rPr>
          <w:rFonts w:cstheme="minorHAnsi"/>
          <w:lang w:val="en-GB"/>
        </w:rPr>
        <w:t>perlocutionary</w:t>
      </w:r>
      <w:proofErr w:type="spellEnd"/>
      <w:r w:rsidR="00D0504D" w:rsidRPr="006257A8">
        <w:rPr>
          <w:rFonts w:cstheme="minorHAnsi"/>
          <w:lang w:val="en-GB"/>
        </w:rPr>
        <w:t xml:space="preserve"> acts, an illocutionary act of complaining </w:t>
      </w:r>
      <w:r w:rsidR="004B321D" w:rsidRPr="006257A8">
        <w:rPr>
          <w:rFonts w:cstheme="minorHAnsi"/>
          <w:lang w:val="en-GB"/>
        </w:rPr>
        <w:t>(</w:t>
      </w:r>
      <w:r w:rsidR="004B321D" w:rsidRPr="006257A8">
        <w:rPr>
          <w:rFonts w:cstheme="minorHAnsi"/>
          <w:color w:val="000000"/>
          <w:lang w:val="en-GB"/>
        </w:rPr>
        <w:t xml:space="preserve">3%) </w:t>
      </w:r>
      <w:r w:rsidR="00D0504D" w:rsidRPr="006257A8">
        <w:rPr>
          <w:rFonts w:cstheme="minorHAnsi"/>
          <w:lang w:val="en-GB"/>
        </w:rPr>
        <w:t xml:space="preserve">and a </w:t>
      </w:r>
      <w:proofErr w:type="spellStart"/>
      <w:r w:rsidR="00D0504D" w:rsidRPr="006257A8">
        <w:rPr>
          <w:rFonts w:cstheme="minorHAnsi"/>
          <w:lang w:val="en-GB"/>
        </w:rPr>
        <w:t>perlocutionary</w:t>
      </w:r>
      <w:proofErr w:type="spellEnd"/>
      <w:r w:rsidR="00D0504D" w:rsidRPr="006257A8">
        <w:rPr>
          <w:rFonts w:cstheme="minorHAnsi"/>
          <w:lang w:val="en-GB"/>
        </w:rPr>
        <w:t xml:space="preserve"> act, five  illocutionary acts of greeting</w:t>
      </w:r>
      <w:r w:rsidR="004B321D" w:rsidRPr="006257A8">
        <w:rPr>
          <w:rFonts w:cstheme="minorHAnsi"/>
          <w:lang w:val="en-GB"/>
        </w:rPr>
        <w:t xml:space="preserve"> (</w:t>
      </w:r>
      <w:r w:rsidR="004B321D" w:rsidRPr="006257A8">
        <w:rPr>
          <w:rFonts w:cstheme="minorHAnsi"/>
          <w:color w:val="000000"/>
          <w:lang w:val="en-GB"/>
        </w:rPr>
        <w:t xml:space="preserve">13%) </w:t>
      </w:r>
      <w:r w:rsidR="00D0504D" w:rsidRPr="006257A8">
        <w:rPr>
          <w:rFonts w:cstheme="minorHAnsi"/>
          <w:lang w:val="en-GB"/>
        </w:rPr>
        <w:t xml:space="preserve">and five </w:t>
      </w:r>
      <w:proofErr w:type="spellStart"/>
      <w:r w:rsidR="00D0504D" w:rsidRPr="006257A8">
        <w:rPr>
          <w:rFonts w:cstheme="minorHAnsi"/>
          <w:lang w:val="en-GB"/>
        </w:rPr>
        <w:t>perlocutionary</w:t>
      </w:r>
      <w:proofErr w:type="spellEnd"/>
      <w:r w:rsidR="00D0504D" w:rsidRPr="006257A8">
        <w:rPr>
          <w:rFonts w:cstheme="minorHAnsi"/>
          <w:lang w:val="en-GB"/>
        </w:rPr>
        <w:t xml:space="preserve"> acts, two illocutionary acts of leave-taking </w:t>
      </w:r>
      <w:r w:rsidR="004B321D" w:rsidRPr="006257A8">
        <w:rPr>
          <w:rFonts w:cstheme="minorHAnsi"/>
          <w:lang w:val="en-GB"/>
        </w:rPr>
        <w:t>(</w:t>
      </w:r>
      <w:r w:rsidR="004B321D" w:rsidRPr="006257A8">
        <w:rPr>
          <w:rFonts w:cstheme="minorHAnsi"/>
          <w:color w:val="000000"/>
          <w:lang w:val="en-GB"/>
        </w:rPr>
        <w:t xml:space="preserve">5%) </w:t>
      </w:r>
      <w:r w:rsidR="00D0504D" w:rsidRPr="006257A8">
        <w:rPr>
          <w:rFonts w:cstheme="minorHAnsi"/>
          <w:lang w:val="en-GB"/>
        </w:rPr>
        <w:t xml:space="preserve">and two </w:t>
      </w:r>
      <w:proofErr w:type="spellStart"/>
      <w:r w:rsidR="00D0504D" w:rsidRPr="006257A8">
        <w:rPr>
          <w:rFonts w:cstheme="minorHAnsi"/>
          <w:lang w:val="en-GB"/>
        </w:rPr>
        <w:t>perlocutionary</w:t>
      </w:r>
      <w:proofErr w:type="spellEnd"/>
      <w:r w:rsidR="00D0504D" w:rsidRPr="006257A8">
        <w:rPr>
          <w:rFonts w:cstheme="minorHAnsi"/>
          <w:lang w:val="en-GB"/>
        </w:rPr>
        <w:t xml:space="preserve"> acts, six illocutionary acts of mocking </w:t>
      </w:r>
      <w:r w:rsidR="004B321D" w:rsidRPr="006257A8">
        <w:rPr>
          <w:rFonts w:cstheme="minorHAnsi"/>
          <w:lang w:val="en-GB"/>
        </w:rPr>
        <w:t>(</w:t>
      </w:r>
      <w:r w:rsidR="004B321D" w:rsidRPr="006257A8">
        <w:rPr>
          <w:rFonts w:cstheme="minorHAnsi"/>
          <w:color w:val="000000"/>
          <w:lang w:val="en-GB"/>
        </w:rPr>
        <w:t xml:space="preserve">15%) </w:t>
      </w:r>
      <w:r w:rsidR="00D0504D" w:rsidRPr="006257A8">
        <w:rPr>
          <w:rFonts w:cstheme="minorHAnsi"/>
          <w:lang w:val="en-GB"/>
        </w:rPr>
        <w:t xml:space="preserve">and  three </w:t>
      </w:r>
      <w:proofErr w:type="spellStart"/>
      <w:r w:rsidR="00D0504D" w:rsidRPr="006257A8">
        <w:rPr>
          <w:rFonts w:cstheme="minorHAnsi"/>
          <w:lang w:val="en-GB"/>
        </w:rPr>
        <w:t>perlocutionary</w:t>
      </w:r>
      <w:proofErr w:type="spellEnd"/>
      <w:r w:rsidR="00D0504D" w:rsidRPr="006257A8">
        <w:rPr>
          <w:rFonts w:cstheme="minorHAnsi"/>
          <w:lang w:val="en-GB"/>
        </w:rPr>
        <w:t xml:space="preserve"> acts, an illocutionary act of naming </w:t>
      </w:r>
      <w:r w:rsidR="004B321D" w:rsidRPr="006257A8">
        <w:rPr>
          <w:rFonts w:cstheme="minorHAnsi"/>
          <w:lang w:val="en-GB"/>
        </w:rPr>
        <w:t>(</w:t>
      </w:r>
      <w:r w:rsidR="004B321D" w:rsidRPr="006257A8">
        <w:rPr>
          <w:rFonts w:cstheme="minorHAnsi"/>
          <w:color w:val="000000"/>
          <w:lang w:val="en-GB"/>
        </w:rPr>
        <w:t xml:space="preserve">3%) </w:t>
      </w:r>
      <w:r w:rsidR="00D0504D" w:rsidRPr="006257A8">
        <w:rPr>
          <w:rFonts w:cstheme="minorHAnsi"/>
          <w:lang w:val="en-GB"/>
        </w:rPr>
        <w:t xml:space="preserve">and no </w:t>
      </w:r>
      <w:proofErr w:type="spellStart"/>
      <w:r w:rsidR="00D0504D" w:rsidRPr="006257A8">
        <w:rPr>
          <w:rFonts w:cstheme="minorHAnsi"/>
          <w:lang w:val="en-GB"/>
        </w:rPr>
        <w:t>perlocutionary</w:t>
      </w:r>
      <w:proofErr w:type="spellEnd"/>
      <w:r w:rsidR="00D0504D" w:rsidRPr="006257A8">
        <w:rPr>
          <w:rFonts w:cstheme="minorHAnsi"/>
          <w:lang w:val="en-GB"/>
        </w:rPr>
        <w:t xml:space="preserve"> act, three illocutionary acts of offering </w:t>
      </w:r>
      <w:r w:rsidR="004B321D" w:rsidRPr="006257A8">
        <w:rPr>
          <w:rFonts w:cstheme="minorHAnsi"/>
          <w:lang w:val="en-GB"/>
        </w:rPr>
        <w:t>(</w:t>
      </w:r>
      <w:r w:rsidR="004B321D" w:rsidRPr="006257A8">
        <w:rPr>
          <w:rFonts w:cstheme="minorHAnsi"/>
          <w:color w:val="000000"/>
          <w:lang w:val="en-GB"/>
        </w:rPr>
        <w:t>8%</w:t>
      </w:r>
      <w:r w:rsidR="004B321D" w:rsidRPr="006257A8">
        <w:rPr>
          <w:rFonts w:cstheme="minorHAnsi"/>
          <w:lang w:val="en-GB"/>
        </w:rPr>
        <w:t xml:space="preserve">) </w:t>
      </w:r>
      <w:r w:rsidR="00D0504D" w:rsidRPr="006257A8">
        <w:rPr>
          <w:rFonts w:cstheme="minorHAnsi"/>
          <w:lang w:val="en-GB"/>
        </w:rPr>
        <w:t xml:space="preserve">and two </w:t>
      </w:r>
      <w:proofErr w:type="spellStart"/>
      <w:r w:rsidR="00D0504D" w:rsidRPr="006257A8">
        <w:rPr>
          <w:rFonts w:cstheme="minorHAnsi"/>
          <w:lang w:val="en-GB"/>
        </w:rPr>
        <w:t>perlocutionary</w:t>
      </w:r>
      <w:proofErr w:type="spellEnd"/>
      <w:r w:rsidR="00D0504D" w:rsidRPr="006257A8">
        <w:rPr>
          <w:rFonts w:cstheme="minorHAnsi"/>
          <w:lang w:val="en-GB"/>
        </w:rPr>
        <w:t xml:space="preserve"> act, three illocutionary acts of praising </w:t>
      </w:r>
      <w:r w:rsidR="004B321D" w:rsidRPr="006257A8">
        <w:rPr>
          <w:rFonts w:cstheme="minorHAnsi"/>
          <w:lang w:val="en-GB"/>
        </w:rPr>
        <w:t>(</w:t>
      </w:r>
      <w:r w:rsidR="004B321D" w:rsidRPr="006257A8">
        <w:rPr>
          <w:rFonts w:cstheme="minorHAnsi"/>
          <w:color w:val="000000"/>
          <w:lang w:val="en-GB"/>
        </w:rPr>
        <w:t>8%</w:t>
      </w:r>
      <w:r w:rsidR="004B321D" w:rsidRPr="006257A8">
        <w:rPr>
          <w:rFonts w:cstheme="minorHAnsi"/>
          <w:lang w:val="en-GB"/>
        </w:rPr>
        <w:t>)</w:t>
      </w:r>
      <w:r w:rsidR="00D0504D" w:rsidRPr="006257A8">
        <w:rPr>
          <w:rFonts w:cstheme="minorHAnsi"/>
          <w:lang w:val="en-GB"/>
        </w:rPr>
        <w:t xml:space="preserve">and three </w:t>
      </w:r>
      <w:proofErr w:type="spellStart"/>
      <w:r w:rsidR="00D0504D" w:rsidRPr="006257A8">
        <w:rPr>
          <w:rFonts w:cstheme="minorHAnsi"/>
          <w:lang w:val="en-GB"/>
        </w:rPr>
        <w:t>perlocutionary</w:t>
      </w:r>
      <w:proofErr w:type="spellEnd"/>
      <w:r w:rsidR="00D0504D" w:rsidRPr="006257A8">
        <w:rPr>
          <w:rFonts w:cstheme="minorHAnsi"/>
          <w:lang w:val="en-GB"/>
        </w:rPr>
        <w:t xml:space="preserve"> acts, six illocutionary acts of protesting </w:t>
      </w:r>
      <w:r w:rsidR="004B321D" w:rsidRPr="006257A8">
        <w:rPr>
          <w:rFonts w:cstheme="minorHAnsi"/>
          <w:lang w:val="en-GB"/>
        </w:rPr>
        <w:t>(</w:t>
      </w:r>
      <w:r w:rsidR="004B321D" w:rsidRPr="006257A8">
        <w:rPr>
          <w:rFonts w:cstheme="minorHAnsi"/>
          <w:color w:val="000000"/>
          <w:lang w:val="en-GB"/>
        </w:rPr>
        <w:t xml:space="preserve">15%) </w:t>
      </w:r>
      <w:r w:rsidR="00D0504D" w:rsidRPr="006257A8">
        <w:rPr>
          <w:rFonts w:cstheme="minorHAnsi"/>
          <w:lang w:val="en-GB"/>
        </w:rPr>
        <w:t xml:space="preserve">and six </w:t>
      </w:r>
      <w:proofErr w:type="spellStart"/>
      <w:r w:rsidR="00D0504D" w:rsidRPr="006257A8">
        <w:rPr>
          <w:rFonts w:cstheme="minorHAnsi"/>
          <w:lang w:val="en-GB"/>
        </w:rPr>
        <w:t>perlocutionary</w:t>
      </w:r>
      <w:proofErr w:type="spellEnd"/>
      <w:r w:rsidR="00D0504D" w:rsidRPr="006257A8">
        <w:rPr>
          <w:rFonts w:cstheme="minorHAnsi"/>
          <w:lang w:val="en-GB"/>
        </w:rPr>
        <w:t xml:space="preserve"> acts, two illocutionary acts of recommending </w:t>
      </w:r>
      <w:r w:rsidR="004B321D" w:rsidRPr="006257A8">
        <w:rPr>
          <w:rFonts w:cstheme="minorHAnsi"/>
          <w:lang w:val="en-GB"/>
        </w:rPr>
        <w:t>(</w:t>
      </w:r>
      <w:r w:rsidR="004B321D" w:rsidRPr="006257A8">
        <w:rPr>
          <w:rFonts w:cstheme="minorHAnsi"/>
          <w:color w:val="000000"/>
          <w:lang w:val="en-GB"/>
        </w:rPr>
        <w:t xml:space="preserve">5%) </w:t>
      </w:r>
      <w:r w:rsidR="00D0504D" w:rsidRPr="006257A8">
        <w:rPr>
          <w:rFonts w:cstheme="minorHAnsi"/>
          <w:lang w:val="en-GB"/>
        </w:rPr>
        <w:t xml:space="preserve">and no </w:t>
      </w:r>
      <w:proofErr w:type="spellStart"/>
      <w:r w:rsidR="00D0504D" w:rsidRPr="006257A8">
        <w:rPr>
          <w:rFonts w:cstheme="minorHAnsi"/>
          <w:lang w:val="en-GB"/>
        </w:rPr>
        <w:t>perlocutionary</w:t>
      </w:r>
      <w:proofErr w:type="spellEnd"/>
      <w:r w:rsidR="00D0504D" w:rsidRPr="006257A8">
        <w:rPr>
          <w:rFonts w:cstheme="minorHAnsi"/>
          <w:lang w:val="en-GB"/>
        </w:rPr>
        <w:t xml:space="preserve"> act, two illocutionary acts of thanking </w:t>
      </w:r>
      <w:r w:rsidR="004B321D" w:rsidRPr="006257A8">
        <w:rPr>
          <w:rFonts w:cstheme="minorHAnsi"/>
          <w:lang w:val="en-GB"/>
        </w:rPr>
        <w:t>(</w:t>
      </w:r>
      <w:r w:rsidR="004B321D" w:rsidRPr="006257A8">
        <w:rPr>
          <w:rFonts w:cstheme="minorHAnsi"/>
          <w:color w:val="000000"/>
          <w:lang w:val="en-GB"/>
        </w:rPr>
        <w:t xml:space="preserve">5%) </w:t>
      </w:r>
      <w:r w:rsidR="00D0504D" w:rsidRPr="006257A8">
        <w:rPr>
          <w:rFonts w:cstheme="minorHAnsi"/>
          <w:lang w:val="en-GB"/>
        </w:rPr>
        <w:t xml:space="preserve">and a </w:t>
      </w:r>
      <w:proofErr w:type="spellStart"/>
      <w:r w:rsidR="00D0504D" w:rsidRPr="006257A8">
        <w:rPr>
          <w:rFonts w:cstheme="minorHAnsi"/>
          <w:lang w:val="en-GB"/>
        </w:rPr>
        <w:t>perlocutionary</w:t>
      </w:r>
      <w:proofErr w:type="spellEnd"/>
      <w:r w:rsidR="00D0504D" w:rsidRPr="006257A8">
        <w:rPr>
          <w:rFonts w:cstheme="minorHAnsi"/>
          <w:lang w:val="en-GB"/>
        </w:rPr>
        <w:t xml:space="preserve"> act. From the </w:t>
      </w:r>
      <w:proofErr w:type="spellStart"/>
      <w:r w:rsidR="00D0504D" w:rsidRPr="006257A8">
        <w:rPr>
          <w:rFonts w:cstheme="minorHAnsi"/>
          <w:lang w:val="en-GB"/>
        </w:rPr>
        <w:t>explaination</w:t>
      </w:r>
      <w:proofErr w:type="spellEnd"/>
      <w:r w:rsidR="00D0504D" w:rsidRPr="006257A8">
        <w:rPr>
          <w:rFonts w:cstheme="minorHAnsi"/>
          <w:lang w:val="en-GB"/>
        </w:rPr>
        <w:t xml:space="preserve">, the names of illocutionary acts which are often used in teaching-learning activity of the sixth semester of </w:t>
      </w:r>
      <w:r w:rsidR="00D0504D" w:rsidRPr="006257A8">
        <w:rPr>
          <w:rFonts w:cstheme="minorHAnsi"/>
          <w:lang w:val="en-GB"/>
        </w:rPr>
        <w:lastRenderedPageBreak/>
        <w:t xml:space="preserve">English Department of </w:t>
      </w:r>
      <w:proofErr w:type="spellStart"/>
      <w:r w:rsidR="00D0504D" w:rsidRPr="006257A8">
        <w:rPr>
          <w:rFonts w:cstheme="minorHAnsi"/>
          <w:lang w:val="en-GB"/>
        </w:rPr>
        <w:t>Purworejo</w:t>
      </w:r>
      <w:proofErr w:type="spellEnd"/>
      <w:r w:rsidR="00D0504D" w:rsidRPr="006257A8">
        <w:rPr>
          <w:rFonts w:cstheme="minorHAnsi"/>
          <w:lang w:val="en-GB"/>
        </w:rPr>
        <w:t xml:space="preserve"> </w:t>
      </w:r>
      <w:proofErr w:type="spellStart"/>
      <w:r w:rsidR="00D0504D" w:rsidRPr="006257A8">
        <w:rPr>
          <w:rFonts w:cstheme="minorHAnsi"/>
          <w:lang w:val="en-GB"/>
        </w:rPr>
        <w:t>Muhammadiyah</w:t>
      </w:r>
      <w:proofErr w:type="spellEnd"/>
      <w:r w:rsidR="00D0504D" w:rsidRPr="006257A8">
        <w:rPr>
          <w:rFonts w:cstheme="minorHAnsi"/>
          <w:lang w:val="en-GB"/>
        </w:rPr>
        <w:t xml:space="preserve"> University in the academic year 2012/2013 are mocking and protesting</w:t>
      </w:r>
      <w:r w:rsidR="004B321D" w:rsidRPr="006257A8">
        <w:rPr>
          <w:rFonts w:cstheme="minorHAnsi"/>
          <w:lang w:val="en-GB"/>
        </w:rPr>
        <w:t>.</w:t>
      </w:r>
    </w:p>
    <w:p w:rsidR="00D0504D" w:rsidRPr="006257A8" w:rsidRDefault="004B321D" w:rsidP="004B321D">
      <w:pPr>
        <w:pStyle w:val="ListParagraph"/>
        <w:spacing w:after="0" w:line="360" w:lineRule="auto"/>
        <w:ind w:left="426" w:firstLine="708"/>
        <w:jc w:val="both"/>
        <w:rPr>
          <w:rFonts w:cstheme="minorHAnsi"/>
          <w:lang w:val="en-GB"/>
        </w:rPr>
      </w:pPr>
      <w:r w:rsidRPr="006257A8">
        <w:rPr>
          <w:rFonts w:cstheme="minorHAnsi"/>
          <w:lang w:val="en-GB"/>
        </w:rPr>
        <w:t xml:space="preserve">The teaching-learning activity always uses English language as a mean to communicate and to convey the material. Besides it also uses the standard language here that is Indonesian language. And to make more fun and easier, the mother tongue that is Javanese language is also used in this activity. But all of them can be analyzed in Pragmatics field, especially the illocutionary and </w:t>
      </w:r>
      <w:proofErr w:type="spellStart"/>
      <w:r w:rsidRPr="006257A8">
        <w:rPr>
          <w:rFonts w:cstheme="minorHAnsi"/>
          <w:lang w:val="en-GB"/>
        </w:rPr>
        <w:t>perlocutionary</w:t>
      </w:r>
      <w:proofErr w:type="spellEnd"/>
      <w:r w:rsidRPr="006257A8">
        <w:rPr>
          <w:rFonts w:cstheme="minorHAnsi"/>
          <w:lang w:val="en-GB"/>
        </w:rPr>
        <w:t xml:space="preserve"> acts.</w:t>
      </w:r>
    </w:p>
    <w:p w:rsidR="004B321D" w:rsidRPr="006257A8" w:rsidRDefault="004B321D" w:rsidP="004B321D">
      <w:pPr>
        <w:pStyle w:val="ListParagraph"/>
        <w:spacing w:after="0" w:line="240" w:lineRule="auto"/>
        <w:ind w:left="426" w:firstLine="708"/>
        <w:jc w:val="both"/>
        <w:rPr>
          <w:rFonts w:cstheme="minorHAnsi"/>
          <w:lang w:val="en-GB"/>
        </w:rPr>
      </w:pPr>
    </w:p>
    <w:p w:rsidR="00D0504D" w:rsidRPr="006257A8" w:rsidRDefault="004B321D" w:rsidP="004B321D">
      <w:pPr>
        <w:pStyle w:val="ListParagraph"/>
        <w:numPr>
          <w:ilvl w:val="0"/>
          <w:numId w:val="2"/>
        </w:numPr>
        <w:spacing w:after="0" w:line="360" w:lineRule="auto"/>
        <w:ind w:left="426" w:hanging="426"/>
        <w:jc w:val="both"/>
        <w:rPr>
          <w:rFonts w:cstheme="minorHAnsi"/>
          <w:b/>
          <w:lang w:val="en-GB"/>
        </w:rPr>
      </w:pPr>
      <w:r w:rsidRPr="006257A8">
        <w:rPr>
          <w:rFonts w:cstheme="minorHAnsi"/>
          <w:b/>
          <w:szCs w:val="24"/>
          <w:lang w:val="en-GB"/>
        </w:rPr>
        <w:t>Conclusion</w:t>
      </w:r>
    </w:p>
    <w:p w:rsidR="004B321D" w:rsidRPr="006257A8" w:rsidRDefault="00FF166C" w:rsidP="00FF166C">
      <w:pPr>
        <w:pStyle w:val="ListParagraph"/>
        <w:spacing w:after="0" w:line="360" w:lineRule="auto"/>
        <w:ind w:left="426" w:firstLine="708"/>
        <w:jc w:val="both"/>
        <w:rPr>
          <w:rFonts w:cstheme="minorHAnsi"/>
          <w:lang w:val="en-GB"/>
        </w:rPr>
      </w:pPr>
      <w:r w:rsidRPr="006257A8">
        <w:rPr>
          <w:rFonts w:cstheme="minorHAnsi"/>
          <w:lang w:val="en-GB"/>
        </w:rPr>
        <w:t>Based on the analysis of data and the previous data, the researcher can draw conclusion that the researcher finds thirty nine illocutionary acts which consist of thirteen kinds of illocutionary acts, that is, admitting, apologizing, challenging, complaining, greeting, leave-taking, mocking, naming, offering, praising, protest</w:t>
      </w:r>
      <w:r w:rsidR="00386B0E" w:rsidRPr="006257A8">
        <w:rPr>
          <w:rFonts w:cstheme="minorHAnsi"/>
          <w:lang w:val="en-GB"/>
        </w:rPr>
        <w:t>ing, recommending, and thanking. The researcher also finds</w:t>
      </w:r>
      <w:r w:rsidRPr="006257A8">
        <w:rPr>
          <w:rFonts w:cstheme="minorHAnsi"/>
          <w:lang w:val="en-GB"/>
        </w:rPr>
        <w:t xml:space="preserve"> twenty nine </w:t>
      </w:r>
      <w:proofErr w:type="spellStart"/>
      <w:r w:rsidRPr="006257A8">
        <w:rPr>
          <w:rFonts w:cstheme="minorHAnsi"/>
          <w:lang w:val="en-GB"/>
        </w:rPr>
        <w:t>perlocutionary</w:t>
      </w:r>
      <w:proofErr w:type="spellEnd"/>
      <w:r w:rsidR="00386B0E" w:rsidRPr="006257A8">
        <w:rPr>
          <w:rFonts w:cstheme="minorHAnsi"/>
          <w:lang w:val="en-GB"/>
        </w:rPr>
        <w:t xml:space="preserve"> acts of the illocutionary acts.</w:t>
      </w:r>
      <w:r w:rsidR="00FC287B" w:rsidRPr="006257A8">
        <w:rPr>
          <w:rFonts w:cstheme="minorHAnsi"/>
          <w:lang w:val="en-GB"/>
        </w:rPr>
        <w:t xml:space="preserve"> And the names of illocutionary acts which are often used in teaching-learning activity of reading class A in the sixth semester of English Department of </w:t>
      </w:r>
      <w:proofErr w:type="spellStart"/>
      <w:r w:rsidR="00FC287B" w:rsidRPr="006257A8">
        <w:rPr>
          <w:rFonts w:cstheme="minorHAnsi"/>
          <w:lang w:val="en-GB"/>
        </w:rPr>
        <w:t>Purworejo</w:t>
      </w:r>
      <w:proofErr w:type="spellEnd"/>
      <w:r w:rsidR="00FC287B" w:rsidRPr="006257A8">
        <w:rPr>
          <w:rFonts w:cstheme="minorHAnsi"/>
          <w:lang w:val="en-GB"/>
        </w:rPr>
        <w:t xml:space="preserve"> </w:t>
      </w:r>
      <w:proofErr w:type="spellStart"/>
      <w:r w:rsidR="00FC287B" w:rsidRPr="006257A8">
        <w:rPr>
          <w:rFonts w:cstheme="minorHAnsi"/>
          <w:lang w:val="en-GB"/>
        </w:rPr>
        <w:t>Muhammadiyah</w:t>
      </w:r>
      <w:proofErr w:type="spellEnd"/>
      <w:r w:rsidR="00FC287B" w:rsidRPr="006257A8">
        <w:rPr>
          <w:rFonts w:cstheme="minorHAnsi"/>
          <w:lang w:val="en-GB"/>
        </w:rPr>
        <w:t xml:space="preserve"> University in the academic year 2012/2013 are mocking and protesting.</w:t>
      </w:r>
    </w:p>
    <w:p w:rsidR="00386B0E" w:rsidRPr="006257A8" w:rsidRDefault="00FF166C" w:rsidP="00386B0E">
      <w:pPr>
        <w:pStyle w:val="ListParagraph"/>
        <w:spacing w:after="0" w:line="360" w:lineRule="auto"/>
        <w:ind w:left="426" w:firstLine="708"/>
        <w:jc w:val="both"/>
        <w:rPr>
          <w:rFonts w:cstheme="minorHAnsi"/>
          <w:lang w:val="en-GB"/>
        </w:rPr>
      </w:pPr>
      <w:r w:rsidRPr="006257A8">
        <w:rPr>
          <w:rFonts w:cstheme="minorHAnsi"/>
          <w:lang w:val="en-GB"/>
        </w:rPr>
        <w:t xml:space="preserve">The researcher hopes that this thesis will enrich the knowledge of pragmatics, especially illocutionary and </w:t>
      </w:r>
      <w:proofErr w:type="spellStart"/>
      <w:r w:rsidRPr="006257A8">
        <w:rPr>
          <w:rFonts w:cstheme="minorHAnsi"/>
          <w:lang w:val="en-GB"/>
        </w:rPr>
        <w:t>perlocutionary</w:t>
      </w:r>
      <w:proofErr w:type="spellEnd"/>
      <w:r w:rsidRPr="006257A8">
        <w:rPr>
          <w:rFonts w:cstheme="minorHAnsi"/>
          <w:lang w:val="en-GB"/>
        </w:rPr>
        <w:t xml:space="preserve"> acts for the teachers and students who should be able to understand and use illocutionary and </w:t>
      </w:r>
      <w:proofErr w:type="spellStart"/>
      <w:r w:rsidRPr="006257A8">
        <w:rPr>
          <w:rFonts w:cstheme="minorHAnsi"/>
          <w:lang w:val="en-GB"/>
        </w:rPr>
        <w:t>perlocutionary</w:t>
      </w:r>
      <w:proofErr w:type="spellEnd"/>
      <w:r w:rsidRPr="006257A8">
        <w:rPr>
          <w:rFonts w:cstheme="minorHAnsi"/>
          <w:lang w:val="en-GB"/>
        </w:rPr>
        <w:t xml:space="preserve"> acts appropriately in teaching-learning activity. And it also give</w:t>
      </w:r>
      <w:r w:rsidR="0077548E" w:rsidRPr="006257A8">
        <w:rPr>
          <w:rFonts w:cstheme="minorHAnsi"/>
          <w:lang w:val="en-GB"/>
        </w:rPr>
        <w:t>s</w:t>
      </w:r>
      <w:r w:rsidRPr="006257A8">
        <w:rPr>
          <w:rFonts w:cstheme="minorHAnsi"/>
          <w:lang w:val="en-GB"/>
        </w:rPr>
        <w:t xml:space="preserve"> experiences for the readers.</w:t>
      </w:r>
    </w:p>
    <w:p w:rsidR="00386B0E" w:rsidRPr="006257A8" w:rsidRDefault="00386B0E" w:rsidP="00386B0E">
      <w:pPr>
        <w:pStyle w:val="ListParagraph"/>
        <w:spacing w:after="0" w:line="240" w:lineRule="auto"/>
        <w:ind w:left="426" w:firstLine="708"/>
        <w:jc w:val="both"/>
        <w:rPr>
          <w:rFonts w:cstheme="minorHAnsi"/>
          <w:lang w:val="en-GB"/>
        </w:rPr>
      </w:pPr>
    </w:p>
    <w:p w:rsidR="00386B0E" w:rsidRPr="006257A8" w:rsidRDefault="00386B0E" w:rsidP="00386B0E">
      <w:pPr>
        <w:pStyle w:val="ListParagraph"/>
        <w:numPr>
          <w:ilvl w:val="0"/>
          <w:numId w:val="2"/>
        </w:numPr>
        <w:spacing w:after="0" w:line="360" w:lineRule="auto"/>
        <w:ind w:left="426" w:hanging="426"/>
        <w:jc w:val="both"/>
        <w:rPr>
          <w:rFonts w:cstheme="minorHAnsi"/>
          <w:b/>
          <w:lang w:val="en-GB"/>
        </w:rPr>
      </w:pPr>
      <w:r w:rsidRPr="006257A8">
        <w:rPr>
          <w:rFonts w:cstheme="minorHAnsi"/>
          <w:b/>
          <w:lang w:val="en-GB"/>
        </w:rPr>
        <w:t>Reference</w:t>
      </w:r>
    </w:p>
    <w:p w:rsidR="0077548E" w:rsidRPr="006257A8" w:rsidRDefault="0077548E" w:rsidP="0077548E">
      <w:pPr>
        <w:spacing w:after="240" w:line="240" w:lineRule="auto"/>
        <w:ind w:left="1134" w:hanging="708"/>
        <w:jc w:val="both"/>
        <w:rPr>
          <w:rFonts w:cstheme="minorHAnsi"/>
          <w:lang w:val="en-GB"/>
        </w:rPr>
      </w:pPr>
      <w:r w:rsidRPr="006257A8">
        <w:rPr>
          <w:rFonts w:cstheme="minorHAnsi"/>
          <w:lang w:val="en-GB"/>
        </w:rPr>
        <w:t xml:space="preserve">Brown H. Douglas. 2000. Principles of Language Learning and Teaching (Fourth Edition). San </w:t>
      </w:r>
      <w:proofErr w:type="spellStart"/>
      <w:r w:rsidRPr="006257A8">
        <w:rPr>
          <w:rFonts w:cstheme="minorHAnsi"/>
          <w:lang w:val="en-GB"/>
        </w:rPr>
        <w:t>Fransisco</w:t>
      </w:r>
      <w:proofErr w:type="spellEnd"/>
      <w:r w:rsidRPr="006257A8">
        <w:rPr>
          <w:rFonts w:cstheme="minorHAnsi"/>
          <w:lang w:val="en-GB"/>
        </w:rPr>
        <w:t>: Addison Wesley Longman, Inc</w:t>
      </w:r>
    </w:p>
    <w:p w:rsidR="0077548E" w:rsidRPr="006257A8" w:rsidRDefault="0077548E" w:rsidP="0077548E">
      <w:pPr>
        <w:spacing w:after="240" w:line="240" w:lineRule="auto"/>
        <w:ind w:left="1134" w:hanging="708"/>
        <w:jc w:val="both"/>
        <w:rPr>
          <w:rFonts w:cstheme="minorHAnsi"/>
          <w:lang w:val="en-GB"/>
        </w:rPr>
      </w:pPr>
      <w:r w:rsidRPr="006257A8">
        <w:rPr>
          <w:rFonts w:cstheme="minorHAnsi"/>
          <w:lang w:val="en-GB"/>
        </w:rPr>
        <w:t xml:space="preserve">_______________. 2000. Teaching by Principles: An Interactive Approach to Language Pedagogy (Second Edition). San </w:t>
      </w:r>
      <w:proofErr w:type="spellStart"/>
      <w:r w:rsidRPr="006257A8">
        <w:rPr>
          <w:rFonts w:cstheme="minorHAnsi"/>
          <w:lang w:val="en-GB"/>
        </w:rPr>
        <w:t>Fransisco</w:t>
      </w:r>
      <w:proofErr w:type="spellEnd"/>
      <w:r w:rsidRPr="006257A8">
        <w:rPr>
          <w:rFonts w:cstheme="minorHAnsi"/>
          <w:lang w:val="en-GB"/>
        </w:rPr>
        <w:t>: Addison Wesley Longman, Inc</w:t>
      </w:r>
    </w:p>
    <w:p w:rsidR="0077548E" w:rsidRPr="006257A8" w:rsidRDefault="0077548E" w:rsidP="0077548E">
      <w:pPr>
        <w:spacing w:after="240" w:line="240" w:lineRule="auto"/>
        <w:ind w:left="1134" w:hanging="708"/>
        <w:jc w:val="both"/>
        <w:rPr>
          <w:rFonts w:cstheme="minorHAnsi"/>
          <w:lang w:val="en-GB"/>
        </w:rPr>
      </w:pPr>
      <w:r w:rsidRPr="006257A8">
        <w:rPr>
          <w:rFonts w:cstheme="minorHAnsi"/>
          <w:lang w:val="en-GB"/>
        </w:rPr>
        <w:t xml:space="preserve">Creswell W. John. 1994. Research Design: Qualitative and </w:t>
      </w:r>
      <w:proofErr w:type="spellStart"/>
      <w:r w:rsidRPr="006257A8">
        <w:rPr>
          <w:rFonts w:cstheme="minorHAnsi"/>
          <w:lang w:val="en-GB"/>
        </w:rPr>
        <w:t>Quatitative</w:t>
      </w:r>
      <w:proofErr w:type="spellEnd"/>
      <w:r w:rsidRPr="006257A8">
        <w:rPr>
          <w:rFonts w:cstheme="minorHAnsi"/>
          <w:lang w:val="en-GB"/>
        </w:rPr>
        <w:t xml:space="preserve"> Approaches. London:  SAGE Publications Ltd</w:t>
      </w:r>
    </w:p>
    <w:p w:rsidR="0077548E" w:rsidRPr="006257A8" w:rsidRDefault="0077548E" w:rsidP="0077548E">
      <w:pPr>
        <w:spacing w:after="240" w:line="240" w:lineRule="auto"/>
        <w:ind w:left="1134" w:hanging="708"/>
        <w:jc w:val="both"/>
        <w:rPr>
          <w:rFonts w:ascii="Times New Roman" w:hAnsi="Times New Roman" w:cs="Times New Roman"/>
          <w:sz w:val="24"/>
          <w:szCs w:val="24"/>
          <w:lang w:val="en-GB"/>
        </w:rPr>
      </w:pPr>
      <w:proofErr w:type="spellStart"/>
      <w:proofErr w:type="gramStart"/>
      <w:r w:rsidRPr="006257A8">
        <w:rPr>
          <w:rFonts w:cstheme="minorHAnsi"/>
          <w:lang w:val="en-GB"/>
        </w:rPr>
        <w:lastRenderedPageBreak/>
        <w:t>Hurford</w:t>
      </w:r>
      <w:proofErr w:type="spellEnd"/>
      <w:r w:rsidRPr="006257A8">
        <w:rPr>
          <w:rFonts w:cstheme="minorHAnsi"/>
          <w:lang w:val="en-GB"/>
        </w:rPr>
        <w:t xml:space="preserve"> R. James, Brendan </w:t>
      </w:r>
      <w:proofErr w:type="spellStart"/>
      <w:r w:rsidRPr="006257A8">
        <w:rPr>
          <w:rFonts w:cstheme="minorHAnsi"/>
          <w:lang w:val="en-GB"/>
        </w:rPr>
        <w:t>Heasley</w:t>
      </w:r>
      <w:proofErr w:type="spellEnd"/>
      <w:r w:rsidRPr="006257A8">
        <w:rPr>
          <w:rFonts w:cstheme="minorHAnsi"/>
          <w:lang w:val="en-GB"/>
        </w:rPr>
        <w:t xml:space="preserve"> and Michael B. Smith.</w:t>
      </w:r>
      <w:proofErr w:type="gramEnd"/>
      <w:r w:rsidRPr="006257A8">
        <w:rPr>
          <w:rFonts w:cstheme="minorHAnsi"/>
          <w:lang w:val="en-GB"/>
        </w:rPr>
        <w:t xml:space="preserve"> 2007. Semantics: A </w:t>
      </w:r>
      <w:proofErr w:type="spellStart"/>
      <w:r w:rsidRPr="006257A8">
        <w:rPr>
          <w:rFonts w:cstheme="minorHAnsi"/>
          <w:lang w:val="en-GB"/>
        </w:rPr>
        <w:t>Coursebook</w:t>
      </w:r>
      <w:proofErr w:type="spellEnd"/>
      <w:r w:rsidRPr="006257A8">
        <w:rPr>
          <w:rFonts w:cstheme="minorHAnsi"/>
          <w:lang w:val="en-GB"/>
        </w:rPr>
        <w:t xml:space="preserve"> (Second Edition). Cambridge: Oxford University Press</w:t>
      </w:r>
    </w:p>
    <w:p w:rsidR="0077548E" w:rsidRPr="006257A8" w:rsidRDefault="0077548E" w:rsidP="0077548E">
      <w:pPr>
        <w:spacing w:after="240" w:line="240" w:lineRule="auto"/>
        <w:ind w:left="1134" w:hanging="708"/>
        <w:jc w:val="both"/>
        <w:rPr>
          <w:rFonts w:cstheme="minorHAnsi"/>
          <w:lang w:val="en-GB"/>
        </w:rPr>
      </w:pPr>
      <w:r w:rsidRPr="006257A8">
        <w:rPr>
          <w:rFonts w:cstheme="minorHAnsi"/>
          <w:lang w:val="en-GB"/>
        </w:rPr>
        <w:t>Maxwell A. John. 1996. Qualitative research Design: An Interactive Approach. London:  SAGE Publications Ltd</w:t>
      </w:r>
    </w:p>
    <w:p w:rsidR="0077548E" w:rsidRPr="006257A8" w:rsidRDefault="0077548E" w:rsidP="0077548E">
      <w:pPr>
        <w:spacing w:after="240" w:line="240" w:lineRule="auto"/>
        <w:ind w:left="1134" w:hanging="708"/>
        <w:jc w:val="both"/>
        <w:rPr>
          <w:rFonts w:cstheme="minorHAnsi"/>
          <w:lang w:val="en-GB"/>
        </w:rPr>
      </w:pPr>
      <w:proofErr w:type="spellStart"/>
      <w:r w:rsidRPr="006257A8">
        <w:rPr>
          <w:rFonts w:cstheme="minorHAnsi"/>
          <w:lang w:val="en-GB"/>
        </w:rPr>
        <w:t>Riemer</w:t>
      </w:r>
      <w:proofErr w:type="spellEnd"/>
      <w:r w:rsidRPr="006257A8">
        <w:rPr>
          <w:rFonts w:cstheme="minorHAnsi"/>
          <w:lang w:val="en-GB"/>
        </w:rPr>
        <w:t xml:space="preserve"> Nick. 2010. </w:t>
      </w:r>
      <w:proofErr w:type="spellStart"/>
      <w:r w:rsidRPr="006257A8">
        <w:rPr>
          <w:rFonts w:cstheme="minorHAnsi"/>
          <w:lang w:val="en-GB"/>
        </w:rPr>
        <w:t>Introducting</w:t>
      </w:r>
      <w:proofErr w:type="spellEnd"/>
      <w:r w:rsidRPr="006257A8">
        <w:rPr>
          <w:rFonts w:cstheme="minorHAnsi"/>
          <w:lang w:val="en-GB"/>
        </w:rPr>
        <w:t xml:space="preserve"> Semantics. Cambridge: Cambridge University Press</w:t>
      </w:r>
    </w:p>
    <w:p w:rsidR="0077548E" w:rsidRPr="006257A8" w:rsidRDefault="0077548E" w:rsidP="0077548E">
      <w:pPr>
        <w:spacing w:after="240" w:line="240" w:lineRule="auto"/>
        <w:ind w:left="1134" w:hanging="708"/>
        <w:jc w:val="both"/>
        <w:rPr>
          <w:rFonts w:cstheme="minorHAnsi"/>
          <w:lang w:val="en-GB"/>
        </w:rPr>
      </w:pPr>
      <w:proofErr w:type="gramStart"/>
      <w:r w:rsidRPr="006257A8">
        <w:rPr>
          <w:rFonts w:cstheme="minorHAnsi"/>
          <w:lang w:val="en-GB"/>
        </w:rPr>
        <w:t>Williams Marion and Toni Wright.</w:t>
      </w:r>
      <w:proofErr w:type="gramEnd"/>
      <w:r w:rsidRPr="006257A8">
        <w:rPr>
          <w:rFonts w:cstheme="minorHAnsi"/>
          <w:lang w:val="en-GB"/>
        </w:rPr>
        <w:t xml:space="preserve"> 1991. A Course in Language Teaching: Practice and Theory. Cambridge: Cambridge University Press</w:t>
      </w:r>
    </w:p>
    <w:p w:rsidR="0077548E" w:rsidRPr="006257A8" w:rsidRDefault="0077548E" w:rsidP="0077548E">
      <w:pPr>
        <w:spacing w:after="0" w:line="240" w:lineRule="auto"/>
        <w:ind w:left="1134" w:hanging="708"/>
        <w:jc w:val="both"/>
        <w:rPr>
          <w:lang w:val="en-GB"/>
        </w:rPr>
      </w:pPr>
    </w:p>
    <w:p w:rsidR="00FC287B" w:rsidRPr="006257A8" w:rsidRDefault="005C1340" w:rsidP="0077548E">
      <w:pPr>
        <w:spacing w:after="240" w:line="240" w:lineRule="auto"/>
        <w:ind w:left="1134" w:hanging="708"/>
        <w:jc w:val="both"/>
        <w:rPr>
          <w:rFonts w:cstheme="minorHAnsi"/>
          <w:b/>
          <w:lang w:val="en-GB"/>
        </w:rPr>
      </w:pPr>
      <w:hyperlink r:id="rId6" w:history="1">
        <w:r w:rsidR="0077548E" w:rsidRPr="006257A8">
          <w:rPr>
            <w:rStyle w:val="Hyperlink"/>
            <w:rFonts w:cstheme="minorHAnsi"/>
            <w:color w:val="auto"/>
            <w:lang w:val="en-GB"/>
          </w:rPr>
          <w:t>http://busyteacher.org/4035-how-to-teach-a-perfect-reading-lesson.html</w:t>
        </w:r>
      </w:hyperlink>
      <w:r w:rsidR="0077548E" w:rsidRPr="006257A8">
        <w:rPr>
          <w:rFonts w:cstheme="minorHAnsi"/>
          <w:lang w:val="en-GB"/>
        </w:rPr>
        <w:t xml:space="preserve"> was accessed on Thursday, September 13</w:t>
      </w:r>
      <w:r w:rsidR="0077548E" w:rsidRPr="006257A8">
        <w:rPr>
          <w:rFonts w:cstheme="minorHAnsi"/>
          <w:vertAlign w:val="subscript"/>
          <w:lang w:val="en-GB"/>
        </w:rPr>
        <w:softHyphen/>
      </w:r>
      <w:r w:rsidR="0077548E" w:rsidRPr="006257A8">
        <w:rPr>
          <w:rFonts w:cstheme="minorHAnsi"/>
          <w:vertAlign w:val="superscript"/>
          <w:lang w:val="en-GB"/>
        </w:rPr>
        <w:t>th</w:t>
      </w:r>
      <w:r w:rsidR="0077548E" w:rsidRPr="006257A8">
        <w:rPr>
          <w:rFonts w:cstheme="minorHAnsi"/>
          <w:lang w:val="en-GB"/>
        </w:rPr>
        <w:t xml:space="preserve"> 2013 at 8.00 pm</w:t>
      </w:r>
    </w:p>
    <w:sectPr w:rsidR="00FC287B" w:rsidRPr="006257A8" w:rsidSect="008E67BC">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35C6"/>
    <w:multiLevelType w:val="hybridMultilevel"/>
    <w:tmpl w:val="C26C40CE"/>
    <w:lvl w:ilvl="0" w:tplc="27B24F1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647D6B55"/>
    <w:multiLevelType w:val="hybridMultilevel"/>
    <w:tmpl w:val="4B706918"/>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67043EF9"/>
    <w:multiLevelType w:val="hybridMultilevel"/>
    <w:tmpl w:val="B94E86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8E67BC"/>
    <w:rsid w:val="0002153F"/>
    <w:rsid w:val="00102C9E"/>
    <w:rsid w:val="00246BBC"/>
    <w:rsid w:val="00301B37"/>
    <w:rsid w:val="00386B0E"/>
    <w:rsid w:val="004B321D"/>
    <w:rsid w:val="00512343"/>
    <w:rsid w:val="00514FBA"/>
    <w:rsid w:val="005C1340"/>
    <w:rsid w:val="005E3E8E"/>
    <w:rsid w:val="006257A8"/>
    <w:rsid w:val="0070774A"/>
    <w:rsid w:val="00725B65"/>
    <w:rsid w:val="0077548E"/>
    <w:rsid w:val="007918AE"/>
    <w:rsid w:val="00826C56"/>
    <w:rsid w:val="008E67BC"/>
    <w:rsid w:val="008F1D88"/>
    <w:rsid w:val="0091648B"/>
    <w:rsid w:val="009B2FBF"/>
    <w:rsid w:val="00A732CB"/>
    <w:rsid w:val="00AC3DAD"/>
    <w:rsid w:val="00AE1FF7"/>
    <w:rsid w:val="00B032B4"/>
    <w:rsid w:val="00B374B6"/>
    <w:rsid w:val="00C8081E"/>
    <w:rsid w:val="00CE40C9"/>
    <w:rsid w:val="00CF298C"/>
    <w:rsid w:val="00D0504D"/>
    <w:rsid w:val="00E3101B"/>
    <w:rsid w:val="00EB0F50"/>
    <w:rsid w:val="00EB6409"/>
    <w:rsid w:val="00EC5601"/>
    <w:rsid w:val="00EF2F2E"/>
    <w:rsid w:val="00FC287B"/>
    <w:rsid w:val="00FF166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7BC"/>
    <w:rPr>
      <w:rFonts w:ascii="Tahoma" w:hAnsi="Tahoma" w:cs="Tahoma"/>
      <w:sz w:val="16"/>
      <w:szCs w:val="16"/>
    </w:rPr>
  </w:style>
  <w:style w:type="paragraph" w:styleId="ListParagraph">
    <w:name w:val="List Paragraph"/>
    <w:basedOn w:val="Normal"/>
    <w:uiPriority w:val="34"/>
    <w:qFormat/>
    <w:rsid w:val="00246BBC"/>
    <w:pPr>
      <w:ind w:left="720"/>
      <w:contextualSpacing/>
    </w:pPr>
  </w:style>
  <w:style w:type="character" w:styleId="Hyperlink">
    <w:name w:val="Hyperlink"/>
    <w:basedOn w:val="DefaultParagraphFont"/>
    <w:uiPriority w:val="99"/>
    <w:unhideWhenUsed/>
    <w:rsid w:val="00FC28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syteacher.org/4035-how-to-teach-a-perfect-reading-lesson.html" TargetMode="External"/><Relationship Id="rId5" Type="http://schemas.openxmlformats.org/officeDocument/2006/relationships/hyperlink" Target="http://busyteacher.org/4035-how-to-teach-a-perfect-reading-less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Acer</cp:lastModifiedBy>
  <cp:revision>2</cp:revision>
  <cp:lastPrinted>2013-09-20T01:22:00Z</cp:lastPrinted>
  <dcterms:created xsi:type="dcterms:W3CDTF">2013-09-23T02:26:00Z</dcterms:created>
  <dcterms:modified xsi:type="dcterms:W3CDTF">2013-09-23T02:26:00Z</dcterms:modified>
</cp:coreProperties>
</file>