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B4" w:rsidRPr="00AC3AB4" w:rsidRDefault="00AC3AB4" w:rsidP="00AC3AB4">
      <w:pPr>
        <w:spacing w:after="0" w:line="240" w:lineRule="auto"/>
        <w:jc w:val="center"/>
        <w:rPr>
          <w:rFonts w:ascii="Calibri" w:hAnsi="Calibri" w:cs="Calibri"/>
          <w:b/>
          <w:sz w:val="28"/>
          <w:szCs w:val="28"/>
        </w:rPr>
      </w:pPr>
      <w:r w:rsidRPr="00AC3AB4">
        <w:rPr>
          <w:rFonts w:ascii="Calibri" w:hAnsi="Calibri" w:cs="Calibri"/>
          <w:b/>
          <w:sz w:val="28"/>
          <w:szCs w:val="28"/>
        </w:rPr>
        <w:t>THE EFFECTIVENESS OF READING ALOUD STRATEGY TO IMPROVE STUDENTS’ WRITING ABILITY AT THE EIGHTH GRADE STUDENTS OF SMP N 33 PURWOREJO</w:t>
      </w:r>
    </w:p>
    <w:p w:rsidR="00AC3AB4" w:rsidRDefault="00AC3AB4" w:rsidP="00AC3AB4">
      <w:pPr>
        <w:spacing w:after="0" w:line="360" w:lineRule="auto"/>
        <w:jc w:val="center"/>
        <w:rPr>
          <w:rFonts w:ascii="Calibri" w:hAnsi="Calibri" w:cs="Calibri"/>
          <w:b/>
          <w:sz w:val="28"/>
          <w:szCs w:val="28"/>
        </w:rPr>
      </w:pPr>
      <w:r w:rsidRPr="00AC3AB4">
        <w:rPr>
          <w:rFonts w:ascii="Calibri" w:hAnsi="Calibri" w:cs="Calibri"/>
          <w:b/>
          <w:sz w:val="28"/>
          <w:szCs w:val="28"/>
        </w:rPr>
        <w:t>IN ACADEMIC YEAR OF 2012/2013</w:t>
      </w:r>
    </w:p>
    <w:p w:rsidR="00AC3AB4" w:rsidRPr="00AC3AB4" w:rsidRDefault="00AC3AB4" w:rsidP="00AC3AB4">
      <w:pPr>
        <w:spacing w:after="0" w:line="360" w:lineRule="auto"/>
        <w:jc w:val="center"/>
        <w:rPr>
          <w:rFonts w:cstheme="minorHAnsi"/>
          <w:sz w:val="24"/>
          <w:szCs w:val="24"/>
        </w:rPr>
      </w:pPr>
      <w:r w:rsidRPr="00AC3AB4">
        <w:rPr>
          <w:rFonts w:cstheme="minorHAnsi"/>
          <w:sz w:val="24"/>
          <w:szCs w:val="24"/>
        </w:rPr>
        <w:t xml:space="preserve">BY </w:t>
      </w:r>
    </w:p>
    <w:p w:rsidR="00AC3AB4" w:rsidRPr="00AC3AB4" w:rsidRDefault="00AC3AB4" w:rsidP="00AC3AB4">
      <w:pPr>
        <w:spacing w:after="0" w:line="360" w:lineRule="auto"/>
        <w:jc w:val="center"/>
        <w:rPr>
          <w:rFonts w:cstheme="minorHAnsi"/>
          <w:sz w:val="24"/>
          <w:szCs w:val="24"/>
        </w:rPr>
      </w:pPr>
      <w:r w:rsidRPr="00AC3AB4">
        <w:rPr>
          <w:rFonts w:cstheme="minorHAnsi"/>
          <w:sz w:val="24"/>
          <w:szCs w:val="24"/>
        </w:rPr>
        <w:t>NGESTI PURWATI</w:t>
      </w:r>
    </w:p>
    <w:p w:rsidR="00AC3AB4" w:rsidRPr="00AC3AB4" w:rsidRDefault="00AC3AB4" w:rsidP="00AC3AB4">
      <w:pPr>
        <w:spacing w:after="0" w:line="360" w:lineRule="auto"/>
        <w:jc w:val="center"/>
        <w:rPr>
          <w:rFonts w:cstheme="minorHAnsi"/>
          <w:b/>
          <w:sz w:val="24"/>
          <w:szCs w:val="24"/>
        </w:rPr>
      </w:pPr>
      <w:r w:rsidRPr="00AC3AB4">
        <w:rPr>
          <w:rFonts w:cstheme="minorHAnsi"/>
          <w:b/>
          <w:sz w:val="24"/>
          <w:szCs w:val="24"/>
        </w:rPr>
        <w:t xml:space="preserve">English Department Teacher </w:t>
      </w:r>
      <w:r>
        <w:rPr>
          <w:rFonts w:cstheme="minorHAnsi"/>
          <w:b/>
          <w:sz w:val="24"/>
          <w:szCs w:val="24"/>
        </w:rPr>
        <w:t xml:space="preserve">and </w:t>
      </w:r>
      <w:r w:rsidRPr="00AC3AB4">
        <w:rPr>
          <w:rFonts w:cstheme="minorHAnsi"/>
          <w:b/>
          <w:sz w:val="24"/>
          <w:szCs w:val="24"/>
        </w:rPr>
        <w:t>Educational Science</w:t>
      </w:r>
      <w:r>
        <w:rPr>
          <w:rFonts w:cstheme="minorHAnsi"/>
          <w:b/>
          <w:sz w:val="24"/>
          <w:szCs w:val="24"/>
        </w:rPr>
        <w:t>s</w:t>
      </w:r>
      <w:r w:rsidRPr="00AC3AB4">
        <w:rPr>
          <w:rFonts w:cstheme="minorHAnsi"/>
          <w:b/>
          <w:sz w:val="24"/>
          <w:szCs w:val="24"/>
        </w:rPr>
        <w:t xml:space="preserve"> Faculty</w:t>
      </w:r>
    </w:p>
    <w:p w:rsidR="00AC3AB4" w:rsidRPr="00293692" w:rsidRDefault="00AC3AB4" w:rsidP="00AC3AB4">
      <w:pPr>
        <w:spacing w:after="0" w:line="360" w:lineRule="auto"/>
        <w:jc w:val="center"/>
        <w:rPr>
          <w:rFonts w:ascii="Times New Roman" w:hAnsi="Times New Roman" w:cs="Times New Roman"/>
          <w:b/>
          <w:sz w:val="24"/>
          <w:szCs w:val="24"/>
        </w:rPr>
      </w:pPr>
      <w:proofErr w:type="spellStart"/>
      <w:r w:rsidRPr="00AC3AB4">
        <w:rPr>
          <w:rFonts w:cstheme="minorHAnsi"/>
          <w:b/>
          <w:sz w:val="24"/>
          <w:szCs w:val="24"/>
        </w:rPr>
        <w:t>Muhammadiyah</w:t>
      </w:r>
      <w:proofErr w:type="spellEnd"/>
      <w:r w:rsidRPr="00AC3AB4">
        <w:rPr>
          <w:rFonts w:cstheme="minorHAnsi"/>
          <w:b/>
          <w:sz w:val="24"/>
          <w:szCs w:val="24"/>
        </w:rPr>
        <w:t xml:space="preserve"> University </w:t>
      </w:r>
      <w:r>
        <w:rPr>
          <w:rFonts w:cstheme="minorHAnsi"/>
          <w:b/>
          <w:sz w:val="24"/>
          <w:szCs w:val="24"/>
        </w:rPr>
        <w:t xml:space="preserve">of </w:t>
      </w:r>
      <w:proofErr w:type="spellStart"/>
      <w:r w:rsidRPr="00AC3AB4">
        <w:rPr>
          <w:rFonts w:cstheme="minorHAnsi"/>
          <w:b/>
          <w:sz w:val="24"/>
          <w:szCs w:val="24"/>
        </w:rPr>
        <w:t>Purworejo</w:t>
      </w:r>
      <w:proofErr w:type="spellEnd"/>
    </w:p>
    <w:p w:rsidR="00AC3AB4" w:rsidRPr="00AC3AB4" w:rsidRDefault="00AC3AB4" w:rsidP="00AC3AB4">
      <w:pPr>
        <w:spacing w:after="0" w:line="360" w:lineRule="auto"/>
        <w:jc w:val="center"/>
        <w:rPr>
          <w:rFonts w:ascii="Calibri" w:hAnsi="Calibri" w:cs="Calibri"/>
          <w:b/>
          <w:sz w:val="28"/>
          <w:szCs w:val="28"/>
        </w:rPr>
      </w:pPr>
    </w:p>
    <w:p w:rsidR="00AC3AB4" w:rsidRPr="00DB41D3" w:rsidRDefault="00AC3AB4" w:rsidP="00AC3AB4">
      <w:pPr>
        <w:spacing w:line="240" w:lineRule="auto"/>
        <w:jc w:val="center"/>
        <w:rPr>
          <w:rFonts w:cstheme="minorHAnsi"/>
          <w:b/>
          <w:sz w:val="24"/>
          <w:szCs w:val="24"/>
        </w:rPr>
      </w:pPr>
      <w:r w:rsidRPr="00DB41D3">
        <w:rPr>
          <w:rFonts w:cstheme="minorHAnsi"/>
          <w:b/>
          <w:sz w:val="24"/>
          <w:szCs w:val="24"/>
        </w:rPr>
        <w:t>ABSTRACT</w:t>
      </w:r>
    </w:p>
    <w:p w:rsidR="00AC3AB4" w:rsidRPr="00AC3AB4" w:rsidRDefault="00AC3AB4" w:rsidP="00AC3AB4">
      <w:pPr>
        <w:spacing w:line="240" w:lineRule="auto"/>
        <w:ind w:firstLine="720"/>
        <w:jc w:val="both"/>
        <w:rPr>
          <w:rFonts w:ascii="Calibri" w:hAnsi="Calibri" w:cs="Calibri"/>
        </w:rPr>
      </w:pPr>
      <w:r w:rsidRPr="00AC3AB4">
        <w:rPr>
          <w:rFonts w:ascii="Calibri" w:hAnsi="Calibri" w:cs="Calibri"/>
        </w:rPr>
        <w:t>The objective of this research is t</w:t>
      </w:r>
      <w:r w:rsidRPr="00AC3AB4">
        <w:rPr>
          <w:rFonts w:ascii="Calibri" w:hAnsi="Calibri" w:cs="Calibri"/>
          <w:lang w:val="id-ID"/>
        </w:rPr>
        <w:t>o find out whether</w:t>
      </w:r>
      <w:r w:rsidRPr="00AC3AB4">
        <w:rPr>
          <w:rFonts w:ascii="Calibri" w:hAnsi="Calibri" w:cs="Calibri"/>
        </w:rPr>
        <w:t xml:space="preserve"> or not</w:t>
      </w:r>
      <w:r w:rsidRPr="00AC3AB4">
        <w:rPr>
          <w:rFonts w:ascii="Calibri" w:hAnsi="Calibri" w:cs="Calibri"/>
          <w:lang w:val="id-ID"/>
        </w:rPr>
        <w:t xml:space="preserve"> there is </w:t>
      </w:r>
      <w:r w:rsidRPr="00AC3AB4">
        <w:rPr>
          <w:rFonts w:ascii="Calibri" w:hAnsi="Calibri" w:cs="Calibri"/>
          <w:lang w:val="en-GB"/>
        </w:rPr>
        <w:t>any effect of using</w:t>
      </w:r>
      <w:r w:rsidRPr="00AC3AB4">
        <w:rPr>
          <w:rFonts w:ascii="Calibri" w:hAnsi="Calibri" w:cs="Calibri"/>
        </w:rPr>
        <w:t xml:space="preserve"> reading aloud strategy </w:t>
      </w:r>
      <w:r w:rsidRPr="00AC3AB4">
        <w:rPr>
          <w:rFonts w:ascii="Calibri" w:hAnsi="Calibri" w:cs="Calibri"/>
          <w:lang w:val="en-GB"/>
        </w:rPr>
        <w:t xml:space="preserve">to improve student’ writing ability </w:t>
      </w:r>
      <w:r w:rsidRPr="00AC3AB4">
        <w:rPr>
          <w:rFonts w:ascii="Calibri" w:hAnsi="Calibri" w:cs="Calibri"/>
        </w:rPr>
        <w:t>. It is conducted in order t</w:t>
      </w:r>
      <w:r w:rsidRPr="00AC3AB4">
        <w:rPr>
          <w:rFonts w:ascii="Calibri" w:hAnsi="Calibri" w:cs="Calibri"/>
          <w:lang w:val="id-ID"/>
        </w:rPr>
        <w:t>o know whether</w:t>
      </w:r>
      <w:r w:rsidRPr="00AC3AB4">
        <w:rPr>
          <w:rFonts w:ascii="Calibri" w:hAnsi="Calibri" w:cs="Calibri"/>
        </w:rPr>
        <w:t xml:space="preserve"> reading aloud strategy</w:t>
      </w:r>
      <w:r w:rsidRPr="00AC3AB4">
        <w:rPr>
          <w:rFonts w:ascii="Calibri" w:hAnsi="Calibri" w:cs="Calibri"/>
          <w:lang w:val="id-ID"/>
        </w:rPr>
        <w:t xml:space="preserve"> gives the advantage</w:t>
      </w:r>
      <w:r w:rsidRPr="00AC3AB4">
        <w:rPr>
          <w:rFonts w:ascii="Calibri" w:hAnsi="Calibri" w:cs="Calibri"/>
          <w:lang w:val="en-GB"/>
        </w:rPr>
        <w:t>s towards the</w:t>
      </w:r>
      <w:r w:rsidRPr="00AC3AB4">
        <w:rPr>
          <w:rFonts w:ascii="Calibri" w:hAnsi="Calibri" w:cs="Calibri"/>
          <w:lang w:val="id-ID"/>
        </w:rPr>
        <w:t xml:space="preserve"> </w:t>
      </w:r>
      <w:r w:rsidRPr="00AC3AB4">
        <w:rPr>
          <w:rFonts w:ascii="Calibri" w:hAnsi="Calibri" w:cs="Calibri"/>
        </w:rPr>
        <w:t>student</w:t>
      </w:r>
      <w:r w:rsidR="00383561">
        <w:rPr>
          <w:rFonts w:ascii="Calibri" w:hAnsi="Calibri" w:cs="Calibri"/>
        </w:rPr>
        <w:t>s</w:t>
      </w:r>
      <w:r w:rsidRPr="00AC3AB4">
        <w:rPr>
          <w:rFonts w:ascii="Calibri" w:hAnsi="Calibri" w:cs="Calibri"/>
        </w:rPr>
        <w:t>’</w:t>
      </w:r>
      <w:r w:rsidRPr="00AC3AB4">
        <w:rPr>
          <w:rFonts w:ascii="Calibri" w:hAnsi="Calibri" w:cs="Calibri"/>
          <w:lang w:val="en-GB"/>
        </w:rPr>
        <w:t xml:space="preserve"> writing ability</w:t>
      </w:r>
      <w:r w:rsidRPr="00AC3AB4">
        <w:rPr>
          <w:rFonts w:ascii="Calibri" w:hAnsi="Calibri" w:cs="Calibri"/>
        </w:rPr>
        <w:t xml:space="preserve">. This research is an experimental research which has conducted on the eighth grade students of SMP N 33 </w:t>
      </w:r>
      <w:proofErr w:type="spellStart"/>
      <w:r w:rsidRPr="00AC3AB4">
        <w:rPr>
          <w:rFonts w:ascii="Calibri" w:hAnsi="Calibri" w:cs="Calibri"/>
        </w:rPr>
        <w:t>Purworejo</w:t>
      </w:r>
      <w:proofErr w:type="spellEnd"/>
      <w:r w:rsidRPr="00AC3AB4">
        <w:rPr>
          <w:rFonts w:ascii="Calibri" w:hAnsi="Calibri" w:cs="Calibri"/>
        </w:rPr>
        <w:t xml:space="preserve"> in the school year of 2012/2013. In this research, the researcher took 66 students as the sample. As the experimental group, the researcher used class VIII B that consists of 33 students. Meanwhile, as the control group, the researcher took 33 students of class VIII C. Then, the researcher gave pre-test and post-test to both classes. The test is the make a paragraph after the teacher read aloud the story about descriptive text. Statistically, the researcher analyzed the data by using t-test separated variance.</w:t>
      </w:r>
      <w:r>
        <w:rPr>
          <w:rFonts w:ascii="Calibri" w:hAnsi="Calibri" w:cs="Calibri"/>
        </w:rPr>
        <w:t xml:space="preserve"> </w:t>
      </w:r>
      <w:r w:rsidRPr="00AC3AB4">
        <w:rPr>
          <w:rFonts w:ascii="Calibri" w:hAnsi="Calibri" w:cs="Calibri"/>
        </w:rPr>
        <w:t>The result of this research shows that it is effective of using reading aloud strategy to improve students’ writing ability, since it was found that the result of t-value is 2.057. Based on the 0.05 significant level, the value t-table is 1.999, the computation shows that t-value is higher that t-table that is 2.057&gt; 1.999. The research findings indicate the students are interested in learning writing using reading aloud strategy.</w:t>
      </w:r>
    </w:p>
    <w:p w:rsidR="00AC3AB4" w:rsidRDefault="00AC3AB4" w:rsidP="00385D79">
      <w:pPr>
        <w:rPr>
          <w:rFonts w:ascii="Calibri" w:hAnsi="Calibri" w:cs="Calibri"/>
        </w:rPr>
      </w:pPr>
      <w:r w:rsidRPr="00AC3AB4">
        <w:rPr>
          <w:rFonts w:ascii="Calibri" w:hAnsi="Calibri" w:cs="Calibri"/>
        </w:rPr>
        <w:t>Keywords: Effectiveness, Reading Aloud Strategy, Writing ability.</w:t>
      </w:r>
    </w:p>
    <w:p w:rsidR="00FA068B" w:rsidRPr="00AC3AB4" w:rsidRDefault="00FA068B" w:rsidP="00385D79">
      <w:pPr>
        <w:rPr>
          <w:rFonts w:ascii="Calibri" w:hAnsi="Calibri" w:cs="Calibri"/>
        </w:rPr>
      </w:pPr>
    </w:p>
    <w:p w:rsidR="00AC3AB4" w:rsidRDefault="00AC3AB4" w:rsidP="00385D79">
      <w:pPr>
        <w:pStyle w:val="ListParagraph"/>
        <w:numPr>
          <w:ilvl w:val="0"/>
          <w:numId w:val="1"/>
        </w:numPr>
        <w:spacing w:before="240" w:line="480" w:lineRule="auto"/>
        <w:ind w:left="426" w:hanging="426"/>
        <w:jc w:val="both"/>
        <w:rPr>
          <w:rFonts w:asciiTheme="minorHAnsi" w:hAnsiTheme="minorHAnsi" w:cstheme="minorHAnsi"/>
          <w:b/>
          <w:bCs/>
          <w:lang w:val="id-ID"/>
        </w:rPr>
      </w:pPr>
      <w:r w:rsidRPr="002D3513">
        <w:rPr>
          <w:rFonts w:asciiTheme="minorHAnsi" w:hAnsiTheme="minorHAnsi" w:cstheme="minorHAnsi"/>
          <w:b/>
          <w:bCs/>
        </w:rPr>
        <w:t>Background of The Study</w:t>
      </w:r>
    </w:p>
    <w:p w:rsidR="00AC3AB4" w:rsidRPr="009F3EE4" w:rsidRDefault="00AC3AB4" w:rsidP="00AC3AB4">
      <w:pPr>
        <w:autoSpaceDE w:val="0"/>
        <w:autoSpaceDN w:val="0"/>
        <w:adjustRightInd w:val="0"/>
        <w:spacing w:line="360" w:lineRule="auto"/>
        <w:ind w:left="360" w:firstLine="633"/>
        <w:jc w:val="both"/>
        <w:rPr>
          <w:rFonts w:cstheme="minorHAnsi"/>
          <w:sz w:val="24"/>
          <w:szCs w:val="24"/>
        </w:rPr>
      </w:pPr>
      <w:r w:rsidRPr="009F3EE4">
        <w:rPr>
          <w:rStyle w:val="longtext"/>
          <w:rFonts w:cstheme="minorHAnsi"/>
          <w:sz w:val="24"/>
          <w:szCs w:val="24"/>
        </w:rPr>
        <w:t xml:space="preserve">Reading is one of the most important language skills. </w:t>
      </w:r>
      <w:r w:rsidRPr="009F3EE4">
        <w:rPr>
          <w:rFonts w:eastAsia="Times New Roman" w:cstheme="minorHAnsi"/>
          <w:sz w:val="24"/>
          <w:szCs w:val="24"/>
        </w:rPr>
        <w:t xml:space="preserve">Effective strategy for improving student writing is having them read their words aloud. </w:t>
      </w:r>
      <w:r w:rsidRPr="009F3EE4">
        <w:rPr>
          <w:rStyle w:val="longtext"/>
          <w:rFonts w:cstheme="minorHAnsi"/>
          <w:sz w:val="24"/>
          <w:szCs w:val="24"/>
        </w:rPr>
        <w:t xml:space="preserve">The </w:t>
      </w:r>
      <w:r w:rsidRPr="009F3EE4">
        <w:rPr>
          <w:rFonts w:cstheme="minorHAnsi"/>
          <w:sz w:val="24"/>
          <w:szCs w:val="24"/>
        </w:rPr>
        <w:t xml:space="preserve">strategy involves reading storybooks aloud to students, explaining unfamiliar words, and leading them into thoughtful discussions around the text. </w:t>
      </w:r>
      <w:r w:rsidRPr="009F3EE4">
        <w:rPr>
          <w:rStyle w:val="longtext"/>
          <w:rFonts w:cstheme="minorHAnsi"/>
          <w:sz w:val="24"/>
          <w:szCs w:val="24"/>
        </w:rPr>
        <w:t>Reading including written language skills</w:t>
      </w:r>
      <w:r w:rsidRPr="009F3EE4">
        <w:rPr>
          <w:rFonts w:cstheme="minorHAnsi"/>
          <w:sz w:val="24"/>
          <w:szCs w:val="24"/>
        </w:rPr>
        <w:t xml:space="preserve"> that </w:t>
      </w:r>
      <w:r w:rsidRPr="009F3EE4">
        <w:rPr>
          <w:rStyle w:val="longtext"/>
          <w:rFonts w:cstheme="minorHAnsi"/>
          <w:sz w:val="24"/>
          <w:szCs w:val="24"/>
        </w:rPr>
        <w:t xml:space="preserve">is receptive. In reading, there is a </w:t>
      </w:r>
      <w:r w:rsidRPr="009F3EE4">
        <w:rPr>
          <w:rStyle w:val="longtext"/>
          <w:rFonts w:cstheme="minorHAnsi"/>
          <w:sz w:val="24"/>
          <w:szCs w:val="24"/>
        </w:rPr>
        <w:lastRenderedPageBreak/>
        <w:t>communication process between the author</w:t>
      </w:r>
      <w:r w:rsidRPr="009F3EE4">
        <w:rPr>
          <w:rFonts w:cstheme="minorHAnsi"/>
          <w:sz w:val="24"/>
          <w:szCs w:val="24"/>
        </w:rPr>
        <w:t xml:space="preserve"> </w:t>
      </w:r>
      <w:r w:rsidRPr="009F3EE4">
        <w:rPr>
          <w:rStyle w:val="longtext"/>
          <w:rFonts w:cstheme="minorHAnsi"/>
          <w:sz w:val="24"/>
          <w:szCs w:val="24"/>
        </w:rPr>
        <w:t>the reader with a way of seeing the symbols written language</w:t>
      </w:r>
      <w:r w:rsidRPr="009F3EE4">
        <w:rPr>
          <w:rFonts w:cstheme="minorHAnsi"/>
          <w:sz w:val="24"/>
          <w:szCs w:val="24"/>
        </w:rPr>
        <w:t xml:space="preserve"> </w:t>
      </w:r>
      <w:r w:rsidRPr="009F3EE4">
        <w:rPr>
          <w:rStyle w:val="longtext"/>
          <w:rFonts w:cstheme="minorHAnsi"/>
          <w:sz w:val="24"/>
          <w:szCs w:val="24"/>
        </w:rPr>
        <w:t>involves understanding, thinking, understanding, and feeling so as to</w:t>
      </w:r>
      <w:r w:rsidRPr="009F3EE4">
        <w:rPr>
          <w:rFonts w:cstheme="minorHAnsi"/>
          <w:sz w:val="24"/>
          <w:szCs w:val="24"/>
        </w:rPr>
        <w:t xml:space="preserve"> </w:t>
      </w:r>
      <w:r w:rsidRPr="009F3EE4">
        <w:rPr>
          <w:rStyle w:val="longtext"/>
          <w:rFonts w:cstheme="minorHAnsi"/>
          <w:sz w:val="24"/>
          <w:szCs w:val="24"/>
        </w:rPr>
        <w:t>understand the meaning contained in the written language.</w:t>
      </w:r>
      <w:r w:rsidRPr="009F3EE4">
        <w:rPr>
          <w:rFonts w:cstheme="minorHAnsi"/>
          <w:sz w:val="24"/>
          <w:szCs w:val="24"/>
        </w:rPr>
        <w:t xml:space="preserve"> </w:t>
      </w:r>
      <w:r w:rsidRPr="009F3EE4">
        <w:rPr>
          <w:rStyle w:val="longtext"/>
          <w:rFonts w:cstheme="minorHAnsi"/>
          <w:sz w:val="24"/>
          <w:szCs w:val="24"/>
        </w:rPr>
        <w:t>For junior high school students, reading aloud strategy is very important to improve writing ability, because it is a tool</w:t>
      </w:r>
      <w:r w:rsidRPr="009F3EE4">
        <w:rPr>
          <w:rFonts w:cstheme="minorHAnsi"/>
          <w:sz w:val="24"/>
          <w:szCs w:val="24"/>
        </w:rPr>
        <w:t xml:space="preserve"> </w:t>
      </w:r>
      <w:r w:rsidRPr="009F3EE4">
        <w:rPr>
          <w:rStyle w:val="longtext"/>
          <w:rFonts w:cstheme="minorHAnsi"/>
          <w:sz w:val="24"/>
          <w:szCs w:val="24"/>
        </w:rPr>
        <w:t>to obtain information from the field of science that needs to be read</w:t>
      </w:r>
      <w:r w:rsidRPr="009F3EE4">
        <w:rPr>
          <w:rFonts w:cstheme="minorHAnsi"/>
          <w:sz w:val="24"/>
          <w:szCs w:val="24"/>
        </w:rPr>
        <w:t xml:space="preserve"> </w:t>
      </w:r>
      <w:r w:rsidRPr="009F3EE4">
        <w:rPr>
          <w:rStyle w:val="longtext"/>
          <w:rFonts w:cstheme="minorHAnsi"/>
          <w:sz w:val="24"/>
          <w:szCs w:val="24"/>
        </w:rPr>
        <w:t>by students who are developing their intellectual capabilities.</w:t>
      </w:r>
      <w:r w:rsidRPr="009F3EE4">
        <w:rPr>
          <w:rFonts w:eastAsia="Times New Roman" w:cstheme="minorHAnsi"/>
          <w:sz w:val="24"/>
          <w:szCs w:val="24"/>
        </w:rPr>
        <w:t xml:space="preserve"> Writing learning in schools has not been through the correct process. Teachers often delegate the task of writing without giving proper steps to be able to produce good work.</w:t>
      </w:r>
    </w:p>
    <w:p w:rsidR="00B26570" w:rsidRPr="009F3EE4" w:rsidRDefault="00385D79" w:rsidP="00B26570">
      <w:pPr>
        <w:autoSpaceDE w:val="0"/>
        <w:autoSpaceDN w:val="0"/>
        <w:adjustRightInd w:val="0"/>
        <w:spacing w:line="360" w:lineRule="auto"/>
        <w:ind w:left="360" w:firstLine="720"/>
        <w:jc w:val="both"/>
        <w:rPr>
          <w:rFonts w:ascii="Calibri" w:hAnsi="Calibri" w:cs="Calibri"/>
          <w:sz w:val="24"/>
          <w:szCs w:val="24"/>
        </w:rPr>
      </w:pPr>
      <w:r w:rsidRPr="009F3EE4">
        <w:rPr>
          <w:rStyle w:val="longtext"/>
          <w:rFonts w:ascii="Calibri" w:hAnsi="Calibri" w:cs="Calibri"/>
          <w:sz w:val="24"/>
          <w:szCs w:val="24"/>
        </w:rPr>
        <w:t>By using the proper strategy</w:t>
      </w:r>
      <w:r w:rsidRPr="009F3EE4">
        <w:rPr>
          <w:rFonts w:ascii="Calibri" w:hAnsi="Calibri" w:cs="Calibri"/>
          <w:sz w:val="24"/>
          <w:szCs w:val="24"/>
        </w:rPr>
        <w:t xml:space="preserve"> </w:t>
      </w:r>
      <w:r w:rsidRPr="009F3EE4">
        <w:rPr>
          <w:rStyle w:val="longtext"/>
          <w:rFonts w:ascii="Calibri" w:hAnsi="Calibri" w:cs="Calibri"/>
          <w:sz w:val="24"/>
          <w:szCs w:val="24"/>
        </w:rPr>
        <w:t>expected, learning objectives can be achieved.</w:t>
      </w:r>
      <w:r w:rsidRPr="009F3EE4">
        <w:rPr>
          <w:rFonts w:ascii="Calibri" w:hAnsi="Calibri" w:cs="Calibri"/>
          <w:sz w:val="24"/>
          <w:szCs w:val="24"/>
        </w:rPr>
        <w:t xml:space="preserve"> </w:t>
      </w:r>
      <w:r w:rsidRPr="009F3EE4">
        <w:rPr>
          <w:rStyle w:val="longtext"/>
          <w:rFonts w:ascii="Calibri" w:hAnsi="Calibri" w:cs="Calibri"/>
          <w:sz w:val="24"/>
          <w:szCs w:val="24"/>
        </w:rPr>
        <w:t>For junior high school students, reading technique is very important because it is a tool</w:t>
      </w:r>
      <w:r w:rsidRPr="009F3EE4">
        <w:rPr>
          <w:rFonts w:ascii="Calibri" w:hAnsi="Calibri" w:cs="Calibri"/>
          <w:sz w:val="24"/>
          <w:szCs w:val="24"/>
        </w:rPr>
        <w:t xml:space="preserve"> </w:t>
      </w:r>
      <w:r w:rsidRPr="009F3EE4">
        <w:rPr>
          <w:rStyle w:val="longtext"/>
          <w:rFonts w:ascii="Calibri" w:hAnsi="Calibri" w:cs="Calibri"/>
          <w:sz w:val="24"/>
          <w:szCs w:val="24"/>
        </w:rPr>
        <w:t>to obtain information from the field of science that needs to be read</w:t>
      </w:r>
      <w:r w:rsidRPr="009F3EE4">
        <w:rPr>
          <w:rFonts w:ascii="Calibri" w:hAnsi="Calibri" w:cs="Calibri"/>
          <w:sz w:val="24"/>
          <w:szCs w:val="24"/>
        </w:rPr>
        <w:t xml:space="preserve"> </w:t>
      </w:r>
      <w:r w:rsidRPr="009F3EE4">
        <w:rPr>
          <w:rStyle w:val="longtext"/>
          <w:rFonts w:ascii="Calibri" w:hAnsi="Calibri" w:cs="Calibri"/>
          <w:sz w:val="24"/>
          <w:szCs w:val="24"/>
        </w:rPr>
        <w:t>by students who are developing their intellectual capabilities. Students who do not</w:t>
      </w:r>
      <w:r w:rsidRPr="009F3EE4">
        <w:rPr>
          <w:rFonts w:ascii="Calibri" w:hAnsi="Calibri" w:cs="Calibri"/>
          <w:sz w:val="24"/>
          <w:szCs w:val="24"/>
        </w:rPr>
        <w:t xml:space="preserve"> </w:t>
      </w:r>
      <w:r w:rsidRPr="009F3EE4">
        <w:rPr>
          <w:rStyle w:val="longtext"/>
          <w:rFonts w:ascii="Calibri" w:hAnsi="Calibri" w:cs="Calibri"/>
          <w:sz w:val="24"/>
          <w:szCs w:val="24"/>
        </w:rPr>
        <w:t>have the skills to use a good reading technique will always</w:t>
      </w:r>
      <w:r w:rsidRPr="009F3EE4">
        <w:rPr>
          <w:rFonts w:ascii="Calibri" w:hAnsi="Calibri" w:cs="Calibri"/>
          <w:sz w:val="24"/>
          <w:szCs w:val="24"/>
        </w:rPr>
        <w:t xml:space="preserve"> </w:t>
      </w:r>
      <w:r w:rsidRPr="009F3EE4">
        <w:rPr>
          <w:rStyle w:val="longtext"/>
          <w:rFonts w:ascii="Calibri" w:hAnsi="Calibri" w:cs="Calibri"/>
          <w:sz w:val="24"/>
          <w:szCs w:val="24"/>
        </w:rPr>
        <w:t>behind the face of the rapid information from the various fields.</w:t>
      </w:r>
      <w:r w:rsidRPr="009F3EE4">
        <w:rPr>
          <w:rFonts w:ascii="Calibri" w:hAnsi="Calibri" w:cs="Calibri"/>
          <w:sz w:val="24"/>
          <w:szCs w:val="24"/>
        </w:rPr>
        <w:t xml:space="preserve"> </w:t>
      </w:r>
      <w:r w:rsidRPr="009F3EE4">
        <w:rPr>
          <w:rStyle w:val="longtext"/>
          <w:rFonts w:ascii="Calibri" w:hAnsi="Calibri" w:cs="Calibri"/>
          <w:sz w:val="24"/>
          <w:szCs w:val="24"/>
        </w:rPr>
        <w:t>Reading skills is an aspect that should be practiced to students,</w:t>
      </w:r>
      <w:r w:rsidRPr="009F3EE4">
        <w:rPr>
          <w:rFonts w:ascii="Calibri" w:hAnsi="Calibri" w:cs="Calibri"/>
          <w:sz w:val="24"/>
          <w:szCs w:val="24"/>
        </w:rPr>
        <w:t xml:space="preserve"> </w:t>
      </w:r>
      <w:r w:rsidRPr="009F3EE4">
        <w:rPr>
          <w:rStyle w:val="longtext"/>
          <w:rFonts w:ascii="Calibri" w:hAnsi="Calibri" w:cs="Calibri"/>
          <w:sz w:val="24"/>
          <w:szCs w:val="24"/>
        </w:rPr>
        <w:t>because reading is very important in the smooth learning.</w:t>
      </w:r>
    </w:p>
    <w:p w:rsidR="00AC3AB4" w:rsidRDefault="00AC3AB4" w:rsidP="00AC3AB4">
      <w:pPr>
        <w:pStyle w:val="ListParagraph"/>
        <w:numPr>
          <w:ilvl w:val="0"/>
          <w:numId w:val="1"/>
        </w:numPr>
        <w:spacing w:line="360" w:lineRule="auto"/>
        <w:ind w:left="426" w:hanging="426"/>
        <w:jc w:val="both"/>
        <w:rPr>
          <w:rFonts w:asciiTheme="minorHAnsi" w:hAnsiTheme="minorHAnsi" w:cstheme="minorHAnsi"/>
          <w:b/>
          <w:bCs/>
        </w:rPr>
      </w:pPr>
      <w:r w:rsidRPr="005273A6">
        <w:rPr>
          <w:rFonts w:asciiTheme="minorHAnsi" w:hAnsiTheme="minorHAnsi" w:cstheme="minorHAnsi"/>
          <w:b/>
          <w:bCs/>
        </w:rPr>
        <w:t>Method of Study</w:t>
      </w:r>
    </w:p>
    <w:p w:rsidR="00DF195B" w:rsidRPr="009F3EE4" w:rsidRDefault="00385D79" w:rsidP="00B26570">
      <w:pPr>
        <w:spacing w:line="360" w:lineRule="auto"/>
        <w:ind w:left="360" w:firstLine="633"/>
        <w:jc w:val="both"/>
        <w:rPr>
          <w:rFonts w:ascii="Calibri" w:hAnsi="Calibri" w:cs="Calibri"/>
          <w:sz w:val="24"/>
          <w:szCs w:val="24"/>
        </w:rPr>
      </w:pPr>
      <w:r w:rsidRPr="009F3EE4">
        <w:rPr>
          <w:rFonts w:ascii="Calibri" w:hAnsi="Calibri" w:cs="Calibri"/>
          <w:sz w:val="24"/>
          <w:szCs w:val="24"/>
        </w:rPr>
        <w:t xml:space="preserve">This research is an experimental research because the researcher conducts experiment and gives treatment to compare the result of the pre- test and the post-test at The Eighth Grade Students of SMP N 33 </w:t>
      </w:r>
      <w:proofErr w:type="spellStart"/>
      <w:r w:rsidRPr="009F3EE4">
        <w:rPr>
          <w:rFonts w:ascii="Calibri" w:hAnsi="Calibri" w:cs="Calibri"/>
          <w:sz w:val="24"/>
          <w:szCs w:val="24"/>
        </w:rPr>
        <w:t>Purworejo</w:t>
      </w:r>
      <w:proofErr w:type="spellEnd"/>
      <w:r w:rsidRPr="009F3EE4">
        <w:rPr>
          <w:rFonts w:ascii="Calibri" w:hAnsi="Calibri" w:cs="Calibri"/>
          <w:sz w:val="24"/>
          <w:szCs w:val="24"/>
        </w:rPr>
        <w:t xml:space="preserve"> in the academic year 2013/2014. The population of this research is 229 students; the researcher takes two classes; class VIII B (33 students) and class VIII C (33 students) as the sample of the research. Class VIII B is as the experimental group and class VIII C is as the control one. The research was conducted on Thursday, May 22, 2013, and the second is giving treatment, which was held on Friday, May 24, 2013. The last, the writer gives post test on Monday, May 27, 2013.</w:t>
      </w:r>
    </w:p>
    <w:p w:rsidR="00AC3AB4" w:rsidRPr="00F10DF6" w:rsidRDefault="00AC3AB4" w:rsidP="00AC3AB4">
      <w:pPr>
        <w:pStyle w:val="ListParagraph"/>
        <w:numPr>
          <w:ilvl w:val="0"/>
          <w:numId w:val="1"/>
        </w:numPr>
        <w:spacing w:line="360" w:lineRule="auto"/>
        <w:ind w:left="426" w:hanging="426"/>
        <w:jc w:val="both"/>
        <w:rPr>
          <w:rFonts w:asciiTheme="minorHAnsi" w:hAnsiTheme="minorHAnsi" w:cstheme="minorHAnsi"/>
          <w:b/>
          <w:bCs/>
        </w:rPr>
      </w:pPr>
      <w:r>
        <w:rPr>
          <w:rFonts w:asciiTheme="minorHAnsi" w:hAnsiTheme="minorHAnsi" w:cstheme="minorHAnsi"/>
          <w:b/>
          <w:bCs/>
        </w:rPr>
        <w:lastRenderedPageBreak/>
        <w:t xml:space="preserve">Research finding and </w:t>
      </w:r>
      <w:r w:rsidRPr="00F10DF6">
        <w:rPr>
          <w:rFonts w:asciiTheme="minorHAnsi" w:hAnsiTheme="minorHAnsi" w:cstheme="minorHAnsi"/>
          <w:b/>
          <w:bCs/>
        </w:rPr>
        <w:t>Discussion</w:t>
      </w:r>
    </w:p>
    <w:p w:rsidR="009F3EE4" w:rsidRDefault="009F3EE4" w:rsidP="009F3EE4">
      <w:pPr>
        <w:spacing w:after="0" w:line="360" w:lineRule="auto"/>
        <w:ind w:left="360" w:firstLine="633"/>
        <w:jc w:val="both"/>
        <w:rPr>
          <w:sz w:val="24"/>
          <w:szCs w:val="24"/>
        </w:rPr>
      </w:pPr>
      <w:r w:rsidRPr="009F3EE4">
        <w:rPr>
          <w:sz w:val="24"/>
          <w:szCs w:val="24"/>
        </w:rPr>
        <w:t xml:space="preserve">By using the English writing test, the writer collected some data concerning the test result. To compute and calculate the English writing ability, the English writing ability score was based on criteria of scoring. </w:t>
      </w:r>
    </w:p>
    <w:p w:rsidR="009F3EE4" w:rsidRPr="009F3EE4" w:rsidRDefault="009F3EE4" w:rsidP="009F3EE4">
      <w:pPr>
        <w:pStyle w:val="ListParagraph"/>
        <w:numPr>
          <w:ilvl w:val="0"/>
          <w:numId w:val="4"/>
        </w:numPr>
        <w:spacing w:line="360" w:lineRule="auto"/>
        <w:ind w:left="720"/>
        <w:jc w:val="both"/>
        <w:rPr>
          <w:rFonts w:ascii="Calibri" w:hAnsi="Calibri" w:cs="Calibri"/>
        </w:rPr>
      </w:pPr>
      <w:r w:rsidRPr="009F3EE4">
        <w:rPr>
          <w:rFonts w:ascii="Calibri" w:hAnsi="Calibri" w:cs="Calibri"/>
        </w:rPr>
        <w:t>The students’ Writing Ability of Control Group</w:t>
      </w:r>
    </w:p>
    <w:p w:rsidR="009F3EE4" w:rsidRPr="009F3EE4" w:rsidRDefault="009F3EE4" w:rsidP="009F3EE4">
      <w:pPr>
        <w:pStyle w:val="ListParagraph"/>
        <w:numPr>
          <w:ilvl w:val="0"/>
          <w:numId w:val="3"/>
        </w:numPr>
        <w:spacing w:line="360" w:lineRule="auto"/>
        <w:ind w:left="1134" w:hanging="425"/>
        <w:jc w:val="both"/>
        <w:rPr>
          <w:rFonts w:ascii="Calibri" w:hAnsi="Calibri" w:cs="Calibri"/>
        </w:rPr>
      </w:pPr>
      <w:r w:rsidRPr="009F3EE4">
        <w:rPr>
          <w:rFonts w:ascii="Calibri" w:hAnsi="Calibri" w:cs="Calibri"/>
        </w:rPr>
        <w:t>The Pre-Test result of Control Group.</w:t>
      </w:r>
    </w:p>
    <w:p w:rsidR="009F3EE4" w:rsidRPr="00383561" w:rsidRDefault="009F3EE4" w:rsidP="00B26570">
      <w:pPr>
        <w:spacing w:after="0" w:line="360" w:lineRule="auto"/>
        <w:ind w:left="709" w:firstLine="720"/>
        <w:jc w:val="both"/>
        <w:rPr>
          <w:sz w:val="24"/>
          <w:szCs w:val="24"/>
        </w:rPr>
      </w:pPr>
      <w:r w:rsidRPr="009F3EE4">
        <w:rPr>
          <w:sz w:val="24"/>
          <w:szCs w:val="24"/>
        </w:rPr>
        <w:t xml:space="preserve">The result of the computation </w:t>
      </w:r>
      <w:r w:rsidR="00383561">
        <w:rPr>
          <w:sz w:val="24"/>
          <w:szCs w:val="24"/>
        </w:rPr>
        <w:t>f</w:t>
      </w:r>
      <w:r w:rsidRPr="009F3EE4">
        <w:rPr>
          <w:rFonts w:ascii="Calibri" w:hAnsi="Calibri" w:cs="Calibri"/>
          <w:sz w:val="24"/>
          <w:szCs w:val="24"/>
        </w:rPr>
        <w:t xml:space="preserve">rom the </w:t>
      </w:r>
      <w:r>
        <w:rPr>
          <w:rFonts w:ascii="Calibri" w:hAnsi="Calibri" w:cs="Calibri"/>
          <w:sz w:val="24"/>
          <w:szCs w:val="24"/>
        </w:rPr>
        <w:t>t</w:t>
      </w:r>
      <w:r w:rsidRPr="009F3EE4">
        <w:rPr>
          <w:rFonts w:ascii="Calibri" w:hAnsi="Calibri" w:cs="Calibri"/>
          <w:sz w:val="24"/>
          <w:szCs w:val="24"/>
        </w:rPr>
        <w:t xml:space="preserve">able, The highest scores of the pre test of the control group (H) was </w:t>
      </w:r>
      <w:r w:rsidRPr="009F3EE4">
        <w:rPr>
          <w:rFonts w:ascii="Calibri" w:eastAsia="Times New Roman" w:hAnsi="Calibri" w:cs="Calibri"/>
          <w:color w:val="000000"/>
          <w:sz w:val="24"/>
          <w:szCs w:val="24"/>
        </w:rPr>
        <w:t>71</w:t>
      </w:r>
      <w:r w:rsidRPr="009F3EE4">
        <w:rPr>
          <w:rFonts w:ascii="Calibri" w:hAnsi="Calibri" w:cs="Calibri"/>
          <w:sz w:val="24"/>
          <w:szCs w:val="24"/>
        </w:rPr>
        <w:t>, the lowest (L) was 45, the range (R) was 26, the mean (M) was 62.63, the Median (Me) was 63 the mode (Mo) was 60, and the total score of student’s writing ability (T) was 2069.</w:t>
      </w:r>
    </w:p>
    <w:p w:rsidR="009F3EE4" w:rsidRDefault="009F3EE4" w:rsidP="009F3EE4">
      <w:pPr>
        <w:pStyle w:val="ListParagraph"/>
        <w:numPr>
          <w:ilvl w:val="0"/>
          <w:numId w:val="3"/>
        </w:numPr>
        <w:spacing w:line="360" w:lineRule="auto"/>
        <w:ind w:left="1134" w:hanging="425"/>
        <w:jc w:val="both"/>
        <w:rPr>
          <w:rFonts w:ascii="Calibri" w:hAnsi="Calibri" w:cs="Calibri"/>
        </w:rPr>
      </w:pPr>
      <w:r w:rsidRPr="009F3EE4">
        <w:rPr>
          <w:rFonts w:ascii="Calibri" w:hAnsi="Calibri" w:cs="Calibri"/>
        </w:rPr>
        <w:t>The Post-Test result of Control Group</w:t>
      </w:r>
    </w:p>
    <w:p w:rsidR="009F3EE4" w:rsidRPr="00383561" w:rsidRDefault="009F3EE4" w:rsidP="00B26570">
      <w:pPr>
        <w:spacing w:after="0" w:line="360" w:lineRule="auto"/>
        <w:ind w:left="709" w:firstLine="720"/>
        <w:jc w:val="both"/>
      </w:pPr>
      <w:r w:rsidRPr="009F3EE4">
        <w:t xml:space="preserve">The result of the computation </w:t>
      </w:r>
      <w:r w:rsidR="00383561">
        <w:t>f</w:t>
      </w:r>
      <w:r w:rsidRPr="009F3EE4">
        <w:rPr>
          <w:rFonts w:ascii="Calibri" w:hAnsi="Calibri" w:cs="Calibri"/>
          <w:sz w:val="24"/>
          <w:szCs w:val="24"/>
        </w:rPr>
        <w:t xml:space="preserve">rom the table the highest scores of the post test of the control group (H) was </w:t>
      </w:r>
      <w:r w:rsidRPr="009F3EE4">
        <w:rPr>
          <w:rFonts w:ascii="Calibri" w:eastAsia="Times New Roman" w:hAnsi="Calibri" w:cs="Calibri"/>
          <w:color w:val="000000"/>
          <w:sz w:val="24"/>
          <w:szCs w:val="24"/>
        </w:rPr>
        <w:t>85</w:t>
      </w:r>
      <w:r w:rsidRPr="009F3EE4">
        <w:rPr>
          <w:rFonts w:ascii="Calibri" w:hAnsi="Calibri" w:cs="Calibri"/>
          <w:sz w:val="24"/>
          <w:szCs w:val="24"/>
        </w:rPr>
        <w:t>, the lowest (L) was 60, the range (R) was 25, the mean (M) was 73.97, the Median (Me) was 75 the mode (Mo) was 82, and the total score of student’s writing ability (T) was 2447.</w:t>
      </w:r>
    </w:p>
    <w:p w:rsidR="009F3EE4" w:rsidRDefault="009F3EE4" w:rsidP="009F3EE4">
      <w:pPr>
        <w:pStyle w:val="ListParagraph"/>
        <w:numPr>
          <w:ilvl w:val="0"/>
          <w:numId w:val="4"/>
        </w:numPr>
        <w:spacing w:line="360" w:lineRule="auto"/>
        <w:ind w:left="720"/>
        <w:jc w:val="both"/>
        <w:rPr>
          <w:rFonts w:ascii="Calibri" w:hAnsi="Calibri" w:cs="Calibri"/>
        </w:rPr>
      </w:pPr>
      <w:r w:rsidRPr="009F3EE4">
        <w:rPr>
          <w:rFonts w:ascii="Calibri" w:hAnsi="Calibri" w:cs="Calibri"/>
        </w:rPr>
        <w:t>The students’ writing ability of Experimental Group</w:t>
      </w:r>
    </w:p>
    <w:p w:rsidR="004A6086" w:rsidRDefault="004A6086" w:rsidP="004A6086">
      <w:pPr>
        <w:pStyle w:val="ListParagraph"/>
        <w:numPr>
          <w:ilvl w:val="0"/>
          <w:numId w:val="6"/>
        </w:numPr>
        <w:spacing w:line="360" w:lineRule="auto"/>
        <w:ind w:left="1134"/>
        <w:jc w:val="both"/>
        <w:rPr>
          <w:rFonts w:ascii="Calibri" w:hAnsi="Calibri" w:cs="Calibri"/>
        </w:rPr>
      </w:pPr>
      <w:r w:rsidRPr="004A6086">
        <w:rPr>
          <w:rFonts w:ascii="Calibri" w:hAnsi="Calibri" w:cs="Calibri"/>
        </w:rPr>
        <w:t>The Pre-Test result of Experimental Group</w:t>
      </w:r>
    </w:p>
    <w:p w:rsidR="004A6086" w:rsidRPr="004A6086" w:rsidRDefault="004A6086" w:rsidP="00B26570">
      <w:pPr>
        <w:spacing w:after="0" w:line="360" w:lineRule="auto"/>
        <w:ind w:left="720" w:firstLine="720"/>
        <w:jc w:val="both"/>
        <w:rPr>
          <w:rFonts w:ascii="Calibri" w:hAnsi="Calibri" w:cs="Calibri"/>
          <w:sz w:val="24"/>
          <w:szCs w:val="24"/>
        </w:rPr>
      </w:pPr>
      <w:r w:rsidRPr="004A6086">
        <w:t xml:space="preserve">The result of the computation </w:t>
      </w:r>
      <w:r w:rsidR="00383561">
        <w:rPr>
          <w:rFonts w:ascii="Calibri" w:hAnsi="Calibri" w:cs="Calibri"/>
          <w:sz w:val="24"/>
          <w:szCs w:val="24"/>
        </w:rPr>
        <w:t xml:space="preserve">from </w:t>
      </w:r>
      <w:r w:rsidRPr="004A6086">
        <w:rPr>
          <w:rFonts w:ascii="Calibri" w:hAnsi="Calibri" w:cs="Calibri"/>
          <w:sz w:val="24"/>
          <w:szCs w:val="24"/>
        </w:rPr>
        <w:t xml:space="preserve">the table, The highest scores of the pre test of the experimental group (H) was </w:t>
      </w:r>
      <w:r w:rsidRPr="004A6086">
        <w:rPr>
          <w:rFonts w:ascii="Calibri" w:eastAsia="Times New Roman" w:hAnsi="Calibri" w:cs="Calibri"/>
          <w:color w:val="000000"/>
          <w:sz w:val="24"/>
          <w:szCs w:val="24"/>
        </w:rPr>
        <w:t>74</w:t>
      </w:r>
      <w:r w:rsidRPr="004A6086">
        <w:rPr>
          <w:rFonts w:ascii="Calibri" w:hAnsi="Calibri" w:cs="Calibri"/>
          <w:sz w:val="24"/>
          <w:szCs w:val="24"/>
        </w:rPr>
        <w:t>, the lowest (L) was 40, the range (R) was 34, the mean (M) was 65.30, the Median (Me) was 68 the mode (Mo) was 70, and the total score of student’s writing ability (T) was 2155.</w:t>
      </w:r>
    </w:p>
    <w:p w:rsidR="004A6086" w:rsidRPr="004A6086" w:rsidRDefault="004A6086" w:rsidP="004A6086">
      <w:pPr>
        <w:pStyle w:val="ListParagraph"/>
        <w:numPr>
          <w:ilvl w:val="0"/>
          <w:numId w:val="6"/>
        </w:numPr>
        <w:spacing w:line="360" w:lineRule="auto"/>
        <w:ind w:left="1134"/>
        <w:jc w:val="both"/>
        <w:rPr>
          <w:rFonts w:ascii="Calibri" w:hAnsi="Calibri" w:cs="Calibri"/>
        </w:rPr>
      </w:pPr>
      <w:r w:rsidRPr="004A6086">
        <w:rPr>
          <w:rFonts w:ascii="Calibri" w:hAnsi="Calibri" w:cs="Calibri"/>
        </w:rPr>
        <w:t>The Post-Test result of Experimental Group</w:t>
      </w:r>
    </w:p>
    <w:p w:rsidR="004A6086" w:rsidRPr="00383561" w:rsidRDefault="004A6086" w:rsidP="00B26570">
      <w:pPr>
        <w:spacing w:after="0" w:line="360" w:lineRule="auto"/>
        <w:ind w:left="709" w:firstLine="720"/>
        <w:jc w:val="both"/>
      </w:pPr>
      <w:r w:rsidRPr="004A6086">
        <w:t>The result of the com</w:t>
      </w:r>
      <w:r w:rsidR="00383561">
        <w:t xml:space="preserve">putation above is presented in </w:t>
      </w:r>
      <w:r w:rsidR="00383561">
        <w:rPr>
          <w:rFonts w:ascii="Calibri" w:hAnsi="Calibri" w:cs="Calibri"/>
          <w:sz w:val="24"/>
          <w:szCs w:val="24"/>
        </w:rPr>
        <w:t>t</w:t>
      </w:r>
      <w:r w:rsidRPr="004A6086">
        <w:rPr>
          <w:rFonts w:ascii="Calibri" w:hAnsi="Calibri" w:cs="Calibri"/>
          <w:sz w:val="24"/>
          <w:szCs w:val="24"/>
        </w:rPr>
        <w:t xml:space="preserve">he highest scores of the post test of the experimental group (H) was </w:t>
      </w:r>
      <w:r w:rsidRPr="004A6086">
        <w:rPr>
          <w:rFonts w:ascii="Calibri" w:eastAsia="Times New Roman" w:hAnsi="Calibri" w:cs="Calibri"/>
          <w:color w:val="000000"/>
          <w:sz w:val="24"/>
          <w:szCs w:val="24"/>
        </w:rPr>
        <w:t>87</w:t>
      </w:r>
      <w:r w:rsidRPr="004A6086">
        <w:rPr>
          <w:rFonts w:ascii="Calibri" w:hAnsi="Calibri" w:cs="Calibri"/>
          <w:sz w:val="24"/>
          <w:szCs w:val="24"/>
        </w:rPr>
        <w:t xml:space="preserve">, the lowest (L) was 60, the range (R) was 27, the mean (M) was 77.63, the Median (Me) was </w:t>
      </w:r>
      <w:r w:rsidRPr="004A6086">
        <w:rPr>
          <w:rFonts w:ascii="Calibri" w:hAnsi="Calibri" w:cs="Calibri"/>
          <w:sz w:val="24"/>
          <w:szCs w:val="24"/>
        </w:rPr>
        <w:lastRenderedPageBreak/>
        <w:t>78 the mode (Mo) was 85, and the total score of student’s writing ability (T) was 2568.</w:t>
      </w:r>
    </w:p>
    <w:p w:rsidR="004A6086" w:rsidRPr="004A6086" w:rsidRDefault="004A6086" w:rsidP="004A6086">
      <w:pPr>
        <w:pStyle w:val="ListParagraph"/>
        <w:numPr>
          <w:ilvl w:val="0"/>
          <w:numId w:val="4"/>
        </w:numPr>
        <w:spacing w:line="360" w:lineRule="auto"/>
        <w:ind w:left="709"/>
        <w:jc w:val="both"/>
        <w:rPr>
          <w:rFonts w:ascii="Calibri" w:hAnsi="Calibri" w:cs="Calibri"/>
        </w:rPr>
      </w:pPr>
      <w:r w:rsidRPr="004A6086">
        <w:rPr>
          <w:rFonts w:ascii="Calibri" w:hAnsi="Calibri" w:cs="Calibri"/>
        </w:rPr>
        <w:t>Test of Normality</w:t>
      </w:r>
    </w:p>
    <w:p w:rsidR="00383561" w:rsidRDefault="004A6086" w:rsidP="00383561">
      <w:pPr>
        <w:pStyle w:val="ListParagraph"/>
        <w:numPr>
          <w:ilvl w:val="0"/>
          <w:numId w:val="9"/>
        </w:numPr>
        <w:spacing w:line="360" w:lineRule="auto"/>
        <w:ind w:left="1134"/>
        <w:jc w:val="both"/>
      </w:pPr>
      <w:r w:rsidRPr="00B46F6C">
        <w:t>The Normality Test of Control Group</w:t>
      </w:r>
    </w:p>
    <w:p w:rsidR="006C5DBF" w:rsidRDefault="006C5DBF" w:rsidP="006C5DBF">
      <w:pPr>
        <w:pStyle w:val="ListParagraph"/>
        <w:spacing w:line="360" w:lineRule="auto"/>
        <w:ind w:left="1440"/>
        <w:jc w:val="both"/>
      </w:pPr>
      <w:r>
        <w:t xml:space="preserve">The value of </w:t>
      </w:r>
      <w:proofErr w:type="spellStart"/>
      <w:r>
        <w:t>fh</w:t>
      </w:r>
      <w:proofErr w:type="spellEnd"/>
      <w:r>
        <w:t>= 2.7% x 33=1; 13.55% x 33=4: 34</w:t>
      </w:r>
      <w:proofErr w:type="gramStart"/>
      <w:r>
        <w:t>,13</w:t>
      </w:r>
      <w:proofErr w:type="gramEnd"/>
      <w:r>
        <w:t>% x 33=11;</w:t>
      </w:r>
    </w:p>
    <w:p w:rsidR="006C5DBF" w:rsidRDefault="006C5DBF" w:rsidP="006C5DBF">
      <w:pPr>
        <w:pStyle w:val="ListParagraph"/>
        <w:spacing w:line="360" w:lineRule="auto"/>
        <w:ind w:left="1440"/>
        <w:jc w:val="both"/>
      </w:pPr>
      <w:r>
        <w:t>34.13% x 33=11;</w:t>
      </w:r>
      <w:r w:rsidR="00FA068B">
        <w:t xml:space="preserve"> </w:t>
      </w:r>
      <w:r>
        <w:t>13.53% x 33= 4; 2.7% x 33=1</w:t>
      </w:r>
    </w:p>
    <w:p w:rsidR="004A6086" w:rsidRPr="00383561" w:rsidRDefault="00FA068B" w:rsidP="006C5DBF">
      <w:pPr>
        <w:pStyle w:val="ListParagraph"/>
        <w:spacing w:line="360" w:lineRule="auto"/>
        <w:ind w:left="1134" w:firstLine="306"/>
        <w:jc w:val="both"/>
      </w:pPr>
      <w:r>
        <w:rPr>
          <w:rFonts w:ascii="Calibri" w:hAnsi="Calibri" w:cs="Calibri"/>
        </w:rPr>
        <w:t>T</w:t>
      </w:r>
      <w:r w:rsidR="004A6086" w:rsidRPr="00383561">
        <w:rPr>
          <w:rFonts w:ascii="Calibri" w:hAnsi="Calibri" w:cs="Calibri"/>
        </w:rPr>
        <w:t xml:space="preserve">he chi square value is 10.94. Then, it is compared with the value of Chi-square table with the </w:t>
      </w:r>
      <w:proofErr w:type="spellStart"/>
      <w:proofErr w:type="gramStart"/>
      <w:r w:rsidR="004A6086" w:rsidRPr="00383561">
        <w:rPr>
          <w:rFonts w:ascii="Calibri" w:hAnsi="Calibri" w:cs="Calibri"/>
        </w:rPr>
        <w:t>df</w:t>
      </w:r>
      <w:proofErr w:type="spellEnd"/>
      <w:proofErr w:type="gramEnd"/>
      <w:r w:rsidR="004A6086" w:rsidRPr="00383561">
        <w:rPr>
          <w:rFonts w:ascii="Calibri" w:hAnsi="Calibri" w:cs="Calibri"/>
        </w:rPr>
        <w:t xml:space="preserve"> (degree of freedom) 6-1= 5. Based on the table of Chi-square value on the significant level 0.05 is 11.070. Because Chi square obtained is lower than the value of Chi-square table (10.94&lt; 11.070), it means that the distribution of the data of control group is normal.</w:t>
      </w:r>
    </w:p>
    <w:p w:rsidR="004A6086" w:rsidRPr="004A6086" w:rsidRDefault="004A6086" w:rsidP="004A6086">
      <w:pPr>
        <w:pStyle w:val="ListParagraph"/>
        <w:numPr>
          <w:ilvl w:val="0"/>
          <w:numId w:val="9"/>
        </w:numPr>
        <w:spacing w:line="360" w:lineRule="auto"/>
        <w:ind w:left="1134"/>
        <w:jc w:val="both"/>
        <w:rPr>
          <w:rFonts w:ascii="Calibri" w:hAnsi="Calibri" w:cs="Calibri"/>
        </w:rPr>
      </w:pPr>
      <w:r w:rsidRPr="004A6086">
        <w:rPr>
          <w:rFonts w:ascii="Calibri" w:hAnsi="Calibri" w:cs="Calibri"/>
        </w:rPr>
        <w:t>The normality test of Experimental group</w:t>
      </w:r>
    </w:p>
    <w:p w:rsidR="00FA068B" w:rsidRDefault="00FA068B" w:rsidP="006C5DBF">
      <w:pPr>
        <w:spacing w:after="0" w:line="360" w:lineRule="auto"/>
        <w:ind w:left="720" w:firstLine="709"/>
        <w:jc w:val="both"/>
        <w:rPr>
          <w:rFonts w:ascii="Calibri" w:hAnsi="Calibri" w:cs="Calibri"/>
          <w:sz w:val="24"/>
          <w:szCs w:val="24"/>
        </w:rPr>
      </w:pPr>
      <w:r>
        <w:rPr>
          <w:rFonts w:ascii="Calibri" w:hAnsi="Calibri" w:cs="Calibri"/>
          <w:sz w:val="24"/>
          <w:szCs w:val="24"/>
        </w:rPr>
        <w:t xml:space="preserve">The value of </w:t>
      </w:r>
      <w:proofErr w:type="spellStart"/>
      <w:r>
        <w:rPr>
          <w:rFonts w:ascii="Calibri" w:hAnsi="Calibri" w:cs="Calibri"/>
          <w:sz w:val="24"/>
          <w:szCs w:val="24"/>
        </w:rPr>
        <w:t>fh</w:t>
      </w:r>
      <w:proofErr w:type="spellEnd"/>
      <w:r>
        <w:rPr>
          <w:rFonts w:ascii="Calibri" w:hAnsi="Calibri" w:cs="Calibri"/>
          <w:sz w:val="24"/>
          <w:szCs w:val="24"/>
        </w:rPr>
        <w:t>=2.7%x33=1; 3.53% x33=4; 34.13% x 33= 11; 13.53% x 33=11; 13.53x33=4; 2.7x33=1</w:t>
      </w:r>
    </w:p>
    <w:p w:rsidR="004A6086" w:rsidRPr="004A6086" w:rsidRDefault="00FA068B" w:rsidP="006C5DBF">
      <w:pPr>
        <w:spacing w:after="0" w:line="360" w:lineRule="auto"/>
        <w:ind w:left="720" w:firstLine="709"/>
        <w:jc w:val="both"/>
        <w:rPr>
          <w:rFonts w:ascii="Calibri" w:hAnsi="Calibri" w:cs="Calibri"/>
          <w:sz w:val="24"/>
          <w:szCs w:val="24"/>
        </w:rPr>
      </w:pPr>
      <w:r>
        <w:rPr>
          <w:rFonts w:ascii="Calibri" w:hAnsi="Calibri" w:cs="Calibri"/>
          <w:sz w:val="24"/>
          <w:szCs w:val="24"/>
        </w:rPr>
        <w:t>T</w:t>
      </w:r>
      <w:r w:rsidR="004A6086" w:rsidRPr="004A6086">
        <w:rPr>
          <w:rFonts w:ascii="Calibri" w:hAnsi="Calibri" w:cs="Calibri"/>
          <w:sz w:val="24"/>
          <w:szCs w:val="24"/>
        </w:rPr>
        <w:t xml:space="preserve">he chi square value is 10.94. Then, it is compared with the value of Chi-square table with the </w:t>
      </w:r>
      <w:proofErr w:type="spellStart"/>
      <w:proofErr w:type="gramStart"/>
      <w:r w:rsidR="004A6086" w:rsidRPr="004A6086">
        <w:rPr>
          <w:rFonts w:ascii="Calibri" w:hAnsi="Calibri" w:cs="Calibri"/>
          <w:sz w:val="24"/>
          <w:szCs w:val="24"/>
        </w:rPr>
        <w:t>df</w:t>
      </w:r>
      <w:proofErr w:type="spellEnd"/>
      <w:proofErr w:type="gramEnd"/>
      <w:r w:rsidR="004A6086" w:rsidRPr="004A6086">
        <w:rPr>
          <w:rFonts w:ascii="Calibri" w:hAnsi="Calibri" w:cs="Calibri"/>
          <w:sz w:val="24"/>
          <w:szCs w:val="24"/>
        </w:rPr>
        <w:t xml:space="preserve"> (degree of freedom) 6-1= 5. Based on the table of Chi-square value on the significant level 0.05 is 11.070. Because Chi square obtained is lower than the value of Chi-square table (4.00&lt; 11.070), it means that the distribution of the data of experimental group is normal.</w:t>
      </w:r>
    </w:p>
    <w:p w:rsidR="00DF195B" w:rsidRPr="00DF195B" w:rsidRDefault="00DF195B" w:rsidP="00DF195B">
      <w:pPr>
        <w:pStyle w:val="ListParagraph"/>
        <w:numPr>
          <w:ilvl w:val="0"/>
          <w:numId w:val="4"/>
        </w:numPr>
        <w:spacing w:line="360" w:lineRule="auto"/>
        <w:ind w:left="1134"/>
        <w:jc w:val="both"/>
        <w:rPr>
          <w:rFonts w:ascii="Calibri" w:hAnsi="Calibri" w:cs="Calibri"/>
        </w:rPr>
      </w:pPr>
      <w:r w:rsidRPr="00DF195B">
        <w:rPr>
          <w:rFonts w:ascii="Calibri" w:hAnsi="Calibri" w:cs="Calibri"/>
        </w:rPr>
        <w:t>Test of Homogeneity of Variance</w:t>
      </w:r>
    </w:p>
    <w:p w:rsidR="00DF195B" w:rsidRDefault="00DF195B" w:rsidP="00B26570">
      <w:pPr>
        <w:pStyle w:val="ListParagraph"/>
        <w:spacing w:line="360" w:lineRule="auto"/>
        <w:ind w:firstLine="708"/>
        <w:jc w:val="both"/>
        <w:rPr>
          <w:rFonts w:ascii="Calibri" w:hAnsi="Calibri" w:cs="Calibri"/>
        </w:rPr>
      </w:pPr>
      <w:r w:rsidRPr="00DF195B">
        <w:rPr>
          <w:rFonts w:ascii="Calibri" w:hAnsi="Calibri" w:cs="Calibri"/>
        </w:rPr>
        <w:t xml:space="preserve">From the results of the homogeneity of students test before and after treatment, </w:t>
      </w:r>
      <w:proofErr w:type="spellStart"/>
      <w:r w:rsidRPr="00DF195B">
        <w:rPr>
          <w:rFonts w:ascii="Calibri" w:hAnsi="Calibri" w:cs="Calibri"/>
        </w:rPr>
        <w:t>Levene</w:t>
      </w:r>
      <w:proofErr w:type="spellEnd"/>
      <w:r w:rsidRPr="00DF195B">
        <w:rPr>
          <w:rFonts w:ascii="Calibri" w:hAnsi="Calibri" w:cs="Calibri"/>
        </w:rPr>
        <w:t xml:space="preserve"> statistic value obtained 0.745. It means that both of groups have homogeneous variances. Because the probability value is higher than 0.05 </w:t>
      </w:r>
      <w:r w:rsidRPr="00DF195B">
        <w:rPr>
          <w:rFonts w:ascii="Calibri" w:eastAsiaTheme="minorEastAsia" w:hAnsi="Calibri" w:cs="Calibri"/>
        </w:rPr>
        <w:t>(0.745&gt; 0.05</w:t>
      </w:r>
      <w:r w:rsidRPr="00DF195B">
        <w:rPr>
          <w:rFonts w:ascii="Calibri" w:hAnsi="Calibri" w:cs="Calibri"/>
        </w:rPr>
        <w:t>), then it can be said that both groups have homogeneous variances.</w:t>
      </w:r>
    </w:p>
    <w:p w:rsidR="00DF195B" w:rsidRDefault="00DF195B" w:rsidP="00DF195B">
      <w:pPr>
        <w:pStyle w:val="ListParagraph"/>
        <w:numPr>
          <w:ilvl w:val="0"/>
          <w:numId w:val="4"/>
        </w:numPr>
        <w:spacing w:line="360" w:lineRule="auto"/>
        <w:ind w:left="1134"/>
        <w:jc w:val="both"/>
        <w:rPr>
          <w:rFonts w:ascii="Calibri" w:hAnsi="Calibri" w:cs="Calibri"/>
        </w:rPr>
      </w:pPr>
      <w:r w:rsidRPr="00DF195B">
        <w:rPr>
          <w:rFonts w:ascii="Calibri" w:hAnsi="Calibri" w:cs="Calibri"/>
        </w:rPr>
        <w:t>t-test Findings</w:t>
      </w:r>
    </w:p>
    <w:p w:rsidR="00DF195B" w:rsidRPr="00DF195B" w:rsidRDefault="00DF195B" w:rsidP="00DF195B">
      <w:pPr>
        <w:spacing w:after="0" w:line="360" w:lineRule="auto"/>
        <w:ind w:left="426" w:firstLine="708"/>
        <w:jc w:val="both"/>
        <w:rPr>
          <w:sz w:val="24"/>
          <w:szCs w:val="24"/>
        </w:rPr>
      </w:pPr>
      <w:r w:rsidRPr="00DF195B">
        <w:rPr>
          <w:sz w:val="24"/>
          <w:szCs w:val="24"/>
        </w:rPr>
        <w:lastRenderedPageBreak/>
        <w:t xml:space="preserve">The calculation of the mean score of experimental group and control group are 77.63 and 73.97. If we compared the two means, it is clear that the mean score of experimental group is higher than the mean of control group. The difference between the two means is 3.66. It indicated that the treatment is effective. </w:t>
      </w:r>
    </w:p>
    <w:p w:rsidR="00DF195B" w:rsidRPr="00DF195B" w:rsidRDefault="00DF195B" w:rsidP="00DF195B">
      <w:pPr>
        <w:pStyle w:val="ListParagraph"/>
        <w:numPr>
          <w:ilvl w:val="0"/>
          <w:numId w:val="4"/>
        </w:numPr>
        <w:spacing w:line="360" w:lineRule="auto"/>
        <w:ind w:left="1134"/>
        <w:jc w:val="both"/>
        <w:rPr>
          <w:rFonts w:ascii="Calibri" w:hAnsi="Calibri" w:cs="Calibri"/>
          <w:bCs/>
        </w:rPr>
      </w:pPr>
      <w:r w:rsidRPr="00DF195B">
        <w:rPr>
          <w:rFonts w:ascii="Calibri" w:hAnsi="Calibri" w:cs="Calibri"/>
          <w:bCs/>
        </w:rPr>
        <w:t>Test of Hypothesis</w:t>
      </w:r>
    </w:p>
    <w:p w:rsidR="00DF195B" w:rsidRPr="00DF195B" w:rsidRDefault="00DF195B" w:rsidP="00DF195B">
      <w:pPr>
        <w:spacing w:after="0" w:line="360" w:lineRule="auto"/>
        <w:ind w:left="426" w:firstLine="708"/>
        <w:jc w:val="both"/>
        <w:rPr>
          <w:rFonts w:ascii="Calibri" w:hAnsi="Calibri" w:cs="Calibri"/>
          <w:sz w:val="24"/>
          <w:szCs w:val="24"/>
        </w:rPr>
      </w:pPr>
      <w:r w:rsidRPr="00DF195B">
        <w:rPr>
          <w:rFonts w:ascii="Calibri" w:hAnsi="Calibri" w:cs="Calibri"/>
          <w:sz w:val="24"/>
          <w:szCs w:val="24"/>
        </w:rPr>
        <w:t>The number of subject in this research is 66 students with degree of freedom (</w:t>
      </w:r>
      <w:proofErr w:type="spellStart"/>
      <w:proofErr w:type="gramStart"/>
      <w:r w:rsidRPr="00DF195B">
        <w:rPr>
          <w:rFonts w:ascii="Calibri" w:hAnsi="Calibri" w:cs="Calibri"/>
          <w:sz w:val="24"/>
          <w:szCs w:val="24"/>
        </w:rPr>
        <w:t>df</w:t>
      </w:r>
      <w:proofErr w:type="spellEnd"/>
      <w:proofErr w:type="gramEnd"/>
      <w:r w:rsidRPr="00DF195B">
        <w:rPr>
          <w:rFonts w:ascii="Calibri" w:hAnsi="Calibri" w:cs="Calibri"/>
          <w:sz w:val="24"/>
          <w:szCs w:val="24"/>
        </w:rPr>
        <w:t>) 64. The degree of freedom can be found with the formula n-2. For 5% significance level and 64 degree of freedom, the critical value on the t-table is 2.057. Therefore, the t-value is higher than the critical value on the table (2.057&gt;1.999).</w:t>
      </w:r>
    </w:p>
    <w:p w:rsidR="00DF195B" w:rsidRPr="00DF195B" w:rsidRDefault="00DF195B" w:rsidP="00DF195B">
      <w:pPr>
        <w:spacing w:line="360" w:lineRule="auto"/>
        <w:ind w:left="426" w:firstLine="708"/>
        <w:jc w:val="both"/>
        <w:rPr>
          <w:rFonts w:ascii="Calibri" w:hAnsi="Calibri" w:cs="Calibri"/>
          <w:sz w:val="24"/>
          <w:szCs w:val="24"/>
        </w:rPr>
      </w:pPr>
      <w:r w:rsidRPr="00DF195B">
        <w:rPr>
          <w:rFonts w:ascii="Calibri" w:hAnsi="Calibri" w:cs="Calibri"/>
          <w:sz w:val="24"/>
          <w:szCs w:val="24"/>
        </w:rPr>
        <w:t xml:space="preserve">Based on the hypothesis testing above, it can be concluded that Ho is rejected and Ha is accepted. Therefore, the hypothesis of this study  which says” </w:t>
      </w:r>
      <w:r w:rsidRPr="00DF195B">
        <w:rPr>
          <w:rFonts w:ascii="Calibri" w:eastAsia="Times New Roman" w:hAnsi="Calibri" w:cs="Calibri"/>
          <w:bCs/>
          <w:color w:val="000000"/>
          <w:sz w:val="24"/>
          <w:szCs w:val="24"/>
        </w:rPr>
        <w:t xml:space="preserve">The use of reading aloud strategy is effective to improve the students’ writing ability at the Eighth Grade Students of SMP N 33 </w:t>
      </w:r>
      <w:proofErr w:type="spellStart"/>
      <w:r w:rsidRPr="00DF195B">
        <w:rPr>
          <w:rFonts w:ascii="Calibri" w:eastAsia="Times New Roman" w:hAnsi="Calibri" w:cs="Calibri"/>
          <w:bCs/>
          <w:color w:val="000000"/>
          <w:sz w:val="24"/>
          <w:szCs w:val="24"/>
        </w:rPr>
        <w:t>Purworejo</w:t>
      </w:r>
      <w:proofErr w:type="spellEnd"/>
      <w:r w:rsidRPr="00DF195B">
        <w:rPr>
          <w:rFonts w:ascii="Calibri" w:eastAsia="Times New Roman" w:hAnsi="Calibri" w:cs="Calibri"/>
          <w:bCs/>
          <w:color w:val="000000"/>
          <w:sz w:val="24"/>
          <w:szCs w:val="24"/>
        </w:rPr>
        <w:t xml:space="preserve"> in academic year 2012/2013” is accepted.</w:t>
      </w:r>
    </w:p>
    <w:p w:rsidR="00AC3AB4" w:rsidRPr="00016C95" w:rsidRDefault="00AC3AB4" w:rsidP="00AC3AB4">
      <w:pPr>
        <w:pStyle w:val="ListParagraph"/>
        <w:numPr>
          <w:ilvl w:val="0"/>
          <w:numId w:val="1"/>
        </w:numPr>
        <w:tabs>
          <w:tab w:val="left" w:pos="4632"/>
        </w:tabs>
        <w:spacing w:line="360" w:lineRule="auto"/>
        <w:ind w:left="426" w:hanging="426"/>
        <w:jc w:val="both"/>
        <w:outlineLvl w:val="0"/>
        <w:rPr>
          <w:rFonts w:asciiTheme="minorHAnsi" w:hAnsiTheme="minorHAnsi" w:cstheme="minorHAnsi"/>
          <w:b/>
          <w:bCs/>
        </w:rPr>
      </w:pPr>
      <w:r w:rsidRPr="00016C95">
        <w:rPr>
          <w:rFonts w:asciiTheme="minorHAnsi" w:hAnsiTheme="minorHAnsi" w:cstheme="minorHAnsi"/>
          <w:b/>
          <w:bCs/>
        </w:rPr>
        <w:t xml:space="preserve">Conclusion </w:t>
      </w:r>
    </w:p>
    <w:p w:rsidR="00DF195B" w:rsidRDefault="00DF195B" w:rsidP="00DF195B">
      <w:pPr>
        <w:spacing w:line="360" w:lineRule="auto"/>
        <w:ind w:left="360" w:firstLine="774"/>
        <w:jc w:val="both"/>
        <w:rPr>
          <w:rFonts w:ascii="Calibri" w:hAnsi="Calibri" w:cs="Calibri"/>
        </w:rPr>
      </w:pPr>
      <w:r w:rsidRPr="00DF195B">
        <w:rPr>
          <w:rFonts w:ascii="Calibri" w:hAnsi="Calibri" w:cs="Calibri"/>
        </w:rPr>
        <w:t xml:space="preserve">Reading aloud strategy is effective to improve students’ writing ability at eighth grade students of SMP N 33 </w:t>
      </w:r>
      <w:proofErr w:type="spellStart"/>
      <w:r w:rsidRPr="00DF195B">
        <w:rPr>
          <w:rFonts w:ascii="Calibri" w:hAnsi="Calibri" w:cs="Calibri"/>
        </w:rPr>
        <w:t>Purworejo</w:t>
      </w:r>
      <w:proofErr w:type="spellEnd"/>
      <w:r w:rsidRPr="00DF195B">
        <w:rPr>
          <w:rFonts w:ascii="Calibri" w:hAnsi="Calibri" w:cs="Calibri"/>
        </w:rPr>
        <w:t xml:space="preserve"> in academic year of 2012/2013. It can be seen from the mean score of experimental group and control group. The mean score of experimental group is higher than control group (77.63&gt;73.97). In additional, the result of t-value is 2.057.  Based on the critical value on the t-table using the 5% (0.05).alpha level significance and the degree of freedom is 1.999.  It shows that the t-value is higher than t- table (2.057&gt;1.999).  It means that there is a significant effect of using reading aloud strategy to improve students’ writing ability.</w:t>
      </w:r>
    </w:p>
    <w:p w:rsidR="00B26570" w:rsidRDefault="00B26570" w:rsidP="00DF195B">
      <w:pPr>
        <w:spacing w:line="360" w:lineRule="auto"/>
        <w:ind w:left="360" w:firstLine="774"/>
        <w:jc w:val="both"/>
        <w:rPr>
          <w:rFonts w:ascii="Calibri" w:hAnsi="Calibri" w:cs="Calibri"/>
        </w:rPr>
      </w:pPr>
    </w:p>
    <w:p w:rsidR="00B26570" w:rsidRDefault="00B26570" w:rsidP="00DF195B">
      <w:pPr>
        <w:spacing w:line="360" w:lineRule="auto"/>
        <w:ind w:left="360" w:firstLine="774"/>
        <w:jc w:val="both"/>
        <w:rPr>
          <w:rFonts w:ascii="Calibri" w:hAnsi="Calibri" w:cs="Calibri"/>
        </w:rPr>
      </w:pPr>
    </w:p>
    <w:p w:rsidR="00B26570" w:rsidRPr="00DF195B" w:rsidRDefault="00B26570" w:rsidP="00DF195B">
      <w:pPr>
        <w:spacing w:line="360" w:lineRule="auto"/>
        <w:ind w:left="360" w:firstLine="774"/>
        <w:jc w:val="both"/>
        <w:rPr>
          <w:rFonts w:ascii="Calibri" w:hAnsi="Calibri" w:cs="Calibri"/>
        </w:rPr>
      </w:pPr>
    </w:p>
    <w:p w:rsidR="00AC3AB4" w:rsidRDefault="00AC3AB4" w:rsidP="00AC3AB4">
      <w:pPr>
        <w:pStyle w:val="ListParagraph"/>
        <w:numPr>
          <w:ilvl w:val="0"/>
          <w:numId w:val="1"/>
        </w:numPr>
        <w:spacing w:line="360" w:lineRule="auto"/>
        <w:ind w:left="426" w:hanging="426"/>
        <w:jc w:val="both"/>
        <w:rPr>
          <w:rFonts w:asciiTheme="minorHAnsi" w:hAnsiTheme="minorHAnsi" w:cstheme="minorHAnsi"/>
          <w:b/>
          <w:bCs/>
        </w:rPr>
      </w:pPr>
      <w:r w:rsidRPr="00016C95">
        <w:rPr>
          <w:rFonts w:asciiTheme="minorHAnsi" w:hAnsiTheme="minorHAnsi" w:cstheme="minorHAnsi"/>
          <w:b/>
          <w:bCs/>
        </w:rPr>
        <w:lastRenderedPageBreak/>
        <w:t xml:space="preserve">References </w:t>
      </w:r>
    </w:p>
    <w:p w:rsidR="00DF195B" w:rsidRPr="00DF195B" w:rsidRDefault="00DF195B" w:rsidP="00DF195B">
      <w:pPr>
        <w:spacing w:line="240" w:lineRule="auto"/>
        <w:ind w:left="1276" w:hanging="916"/>
        <w:jc w:val="both"/>
        <w:rPr>
          <w:rFonts w:ascii="Calibri" w:hAnsi="Calibri" w:cs="Calibri"/>
          <w:color w:val="1D1B11" w:themeColor="background2" w:themeShade="1A"/>
          <w:sz w:val="24"/>
          <w:szCs w:val="24"/>
        </w:rPr>
      </w:pPr>
      <w:proofErr w:type="spellStart"/>
      <w:r w:rsidRPr="00DF195B">
        <w:rPr>
          <w:rFonts w:ascii="Calibri" w:hAnsi="Calibri" w:cs="Calibri"/>
          <w:color w:val="1D1B11" w:themeColor="background2" w:themeShade="1A"/>
          <w:sz w:val="24"/>
          <w:szCs w:val="24"/>
        </w:rPr>
        <w:t>Arikunto</w:t>
      </w:r>
      <w:proofErr w:type="spellEnd"/>
      <w:r w:rsidRPr="00DF195B">
        <w:rPr>
          <w:rFonts w:ascii="Calibri" w:hAnsi="Calibri" w:cs="Calibri"/>
          <w:color w:val="1D1B11" w:themeColor="background2" w:themeShade="1A"/>
          <w:sz w:val="24"/>
          <w:szCs w:val="24"/>
        </w:rPr>
        <w:t xml:space="preserve">, </w:t>
      </w:r>
      <w:proofErr w:type="spellStart"/>
      <w:r w:rsidRPr="00DF195B">
        <w:rPr>
          <w:rFonts w:ascii="Calibri" w:hAnsi="Calibri" w:cs="Calibri"/>
          <w:color w:val="1D1B11" w:themeColor="background2" w:themeShade="1A"/>
          <w:sz w:val="24"/>
          <w:szCs w:val="24"/>
        </w:rPr>
        <w:t>Suharsimi</w:t>
      </w:r>
      <w:proofErr w:type="spellEnd"/>
      <w:r w:rsidRPr="00DF195B">
        <w:rPr>
          <w:rFonts w:ascii="Calibri" w:hAnsi="Calibri" w:cs="Calibri"/>
          <w:color w:val="1D1B11" w:themeColor="background2" w:themeShade="1A"/>
          <w:sz w:val="24"/>
          <w:szCs w:val="24"/>
        </w:rPr>
        <w:t>.</w:t>
      </w:r>
      <w:r w:rsidR="00561815">
        <w:rPr>
          <w:rFonts w:ascii="Calibri" w:hAnsi="Calibri" w:cs="Calibri"/>
          <w:color w:val="1D1B11" w:themeColor="background2" w:themeShade="1A"/>
          <w:sz w:val="24"/>
          <w:szCs w:val="24"/>
        </w:rPr>
        <w:t xml:space="preserve"> </w:t>
      </w:r>
      <w:r w:rsidRPr="00DF195B">
        <w:rPr>
          <w:rFonts w:ascii="Calibri" w:hAnsi="Calibri" w:cs="Calibri"/>
          <w:color w:val="1D1B11" w:themeColor="background2" w:themeShade="1A"/>
          <w:sz w:val="24"/>
          <w:szCs w:val="24"/>
        </w:rPr>
        <w:t>2010.</w:t>
      </w:r>
      <w:r>
        <w:rPr>
          <w:rFonts w:ascii="Calibri" w:hAnsi="Calibri" w:cs="Calibri"/>
          <w:i/>
          <w:color w:val="1D1B11" w:themeColor="background2" w:themeShade="1A"/>
          <w:sz w:val="24"/>
          <w:szCs w:val="24"/>
        </w:rPr>
        <w:t xml:space="preserve"> </w:t>
      </w:r>
      <w:proofErr w:type="spellStart"/>
      <w:r w:rsidRPr="00DF195B">
        <w:rPr>
          <w:rFonts w:ascii="Calibri" w:hAnsi="Calibri" w:cs="Calibri"/>
          <w:i/>
          <w:color w:val="1D1B11" w:themeColor="background2" w:themeShade="1A"/>
          <w:sz w:val="24"/>
          <w:szCs w:val="24"/>
        </w:rPr>
        <w:t>Prosedur</w:t>
      </w:r>
      <w:proofErr w:type="spellEnd"/>
      <w:r w:rsidRPr="00DF195B">
        <w:rPr>
          <w:rFonts w:ascii="Calibri" w:hAnsi="Calibri" w:cs="Calibri"/>
          <w:i/>
          <w:color w:val="1D1B11" w:themeColor="background2" w:themeShade="1A"/>
          <w:sz w:val="24"/>
          <w:szCs w:val="24"/>
        </w:rPr>
        <w:t xml:space="preserve"> </w:t>
      </w:r>
      <w:proofErr w:type="spellStart"/>
      <w:r w:rsidRPr="00DF195B">
        <w:rPr>
          <w:rFonts w:ascii="Calibri" w:hAnsi="Calibri" w:cs="Calibri"/>
          <w:i/>
          <w:color w:val="1D1B11" w:themeColor="background2" w:themeShade="1A"/>
          <w:sz w:val="24"/>
          <w:szCs w:val="24"/>
        </w:rPr>
        <w:t>Penelitian</w:t>
      </w:r>
      <w:proofErr w:type="spellEnd"/>
      <w:r w:rsidRPr="00DF195B">
        <w:rPr>
          <w:rFonts w:ascii="Calibri" w:hAnsi="Calibri" w:cs="Calibri"/>
          <w:i/>
          <w:color w:val="1D1B11" w:themeColor="background2" w:themeShade="1A"/>
          <w:sz w:val="24"/>
          <w:szCs w:val="24"/>
        </w:rPr>
        <w:t xml:space="preserve">: </w:t>
      </w:r>
      <w:proofErr w:type="spellStart"/>
      <w:r w:rsidRPr="00DF195B">
        <w:rPr>
          <w:rFonts w:ascii="Calibri" w:hAnsi="Calibri" w:cs="Calibri"/>
          <w:i/>
          <w:color w:val="1D1B11" w:themeColor="background2" w:themeShade="1A"/>
          <w:sz w:val="24"/>
          <w:szCs w:val="24"/>
        </w:rPr>
        <w:t>Suatu</w:t>
      </w:r>
      <w:proofErr w:type="spellEnd"/>
      <w:r w:rsidRPr="00DF195B">
        <w:rPr>
          <w:rFonts w:ascii="Calibri" w:hAnsi="Calibri" w:cs="Calibri"/>
          <w:i/>
          <w:color w:val="1D1B11" w:themeColor="background2" w:themeShade="1A"/>
          <w:sz w:val="24"/>
          <w:szCs w:val="24"/>
        </w:rPr>
        <w:t xml:space="preserve"> </w:t>
      </w:r>
      <w:proofErr w:type="spellStart"/>
      <w:r w:rsidRPr="00DF195B">
        <w:rPr>
          <w:rFonts w:ascii="Calibri" w:hAnsi="Calibri" w:cs="Calibri"/>
          <w:i/>
          <w:color w:val="1D1B11" w:themeColor="background2" w:themeShade="1A"/>
          <w:sz w:val="24"/>
          <w:szCs w:val="24"/>
        </w:rPr>
        <w:t>Pendekatan</w:t>
      </w:r>
      <w:proofErr w:type="spellEnd"/>
      <w:r w:rsidRPr="00DF195B">
        <w:rPr>
          <w:rFonts w:ascii="Calibri" w:hAnsi="Calibri" w:cs="Calibri"/>
          <w:i/>
          <w:color w:val="1D1B11" w:themeColor="background2" w:themeShade="1A"/>
          <w:sz w:val="24"/>
          <w:szCs w:val="24"/>
        </w:rPr>
        <w:t xml:space="preserve"> </w:t>
      </w:r>
      <w:proofErr w:type="spellStart"/>
      <w:r w:rsidRPr="00DF195B">
        <w:rPr>
          <w:rFonts w:ascii="Calibri" w:hAnsi="Calibri" w:cs="Calibri"/>
          <w:i/>
          <w:color w:val="1D1B11" w:themeColor="background2" w:themeShade="1A"/>
          <w:sz w:val="24"/>
          <w:szCs w:val="24"/>
        </w:rPr>
        <w:t>Praktik</w:t>
      </w:r>
      <w:proofErr w:type="spellEnd"/>
      <w:r w:rsidRPr="00DF195B">
        <w:rPr>
          <w:rFonts w:ascii="Calibri" w:hAnsi="Calibri" w:cs="Calibri"/>
          <w:color w:val="1D1B11" w:themeColor="background2" w:themeShade="1A"/>
          <w:sz w:val="24"/>
          <w:szCs w:val="24"/>
        </w:rPr>
        <w:t xml:space="preserve">. Jakarta: </w:t>
      </w:r>
      <w:proofErr w:type="spellStart"/>
      <w:r w:rsidRPr="00DF195B">
        <w:rPr>
          <w:rFonts w:ascii="Calibri" w:hAnsi="Calibri" w:cs="Calibri"/>
          <w:color w:val="1D1B11" w:themeColor="background2" w:themeShade="1A"/>
          <w:sz w:val="24"/>
          <w:szCs w:val="24"/>
        </w:rPr>
        <w:t>Bina</w:t>
      </w:r>
      <w:proofErr w:type="spellEnd"/>
      <w:r w:rsidRPr="00DF195B">
        <w:rPr>
          <w:rFonts w:ascii="Calibri" w:hAnsi="Calibri" w:cs="Calibri"/>
          <w:color w:val="1D1B11" w:themeColor="background2" w:themeShade="1A"/>
          <w:sz w:val="24"/>
          <w:szCs w:val="24"/>
        </w:rPr>
        <w:t xml:space="preserve"> </w:t>
      </w:r>
      <w:proofErr w:type="spellStart"/>
      <w:r w:rsidRPr="00DF195B">
        <w:rPr>
          <w:rFonts w:ascii="Calibri" w:hAnsi="Calibri" w:cs="Calibri"/>
          <w:color w:val="1D1B11" w:themeColor="background2" w:themeShade="1A"/>
          <w:sz w:val="24"/>
          <w:szCs w:val="24"/>
        </w:rPr>
        <w:t>Aksara</w:t>
      </w:r>
      <w:proofErr w:type="spellEnd"/>
      <w:r w:rsidRPr="00DF195B">
        <w:rPr>
          <w:rFonts w:ascii="Calibri" w:hAnsi="Calibri" w:cs="Calibri"/>
          <w:color w:val="1D1B11" w:themeColor="background2" w:themeShade="1A"/>
          <w:sz w:val="24"/>
          <w:szCs w:val="24"/>
        </w:rPr>
        <w:t>.</w:t>
      </w:r>
    </w:p>
    <w:p w:rsidR="00DF195B" w:rsidRDefault="00DF195B" w:rsidP="00DF195B">
      <w:pPr>
        <w:spacing w:after="0"/>
        <w:ind w:left="1276" w:hanging="916"/>
        <w:jc w:val="both"/>
        <w:rPr>
          <w:rFonts w:ascii="Calibri" w:hAnsi="Calibri" w:cs="Calibri"/>
          <w:color w:val="1D1B11" w:themeColor="background2" w:themeShade="1A"/>
          <w:sz w:val="24"/>
          <w:szCs w:val="24"/>
        </w:rPr>
      </w:pPr>
      <w:r w:rsidRPr="00DF195B">
        <w:rPr>
          <w:rFonts w:ascii="Calibri" w:hAnsi="Calibri" w:cs="Calibri"/>
          <w:color w:val="1D1B11" w:themeColor="background2" w:themeShade="1A"/>
          <w:sz w:val="24"/>
          <w:szCs w:val="24"/>
        </w:rPr>
        <w:t>Harmer, Jeremy.</w:t>
      </w:r>
      <w:r w:rsidR="00561815">
        <w:rPr>
          <w:rFonts w:ascii="Calibri" w:hAnsi="Calibri" w:cs="Calibri"/>
          <w:color w:val="1D1B11" w:themeColor="background2" w:themeShade="1A"/>
          <w:sz w:val="24"/>
          <w:szCs w:val="24"/>
        </w:rPr>
        <w:t xml:space="preserve"> </w:t>
      </w:r>
      <w:r w:rsidRPr="00DF195B">
        <w:rPr>
          <w:rFonts w:ascii="Calibri" w:hAnsi="Calibri" w:cs="Calibri"/>
          <w:color w:val="1D1B11" w:themeColor="background2" w:themeShade="1A"/>
          <w:sz w:val="24"/>
          <w:szCs w:val="24"/>
        </w:rPr>
        <w:t xml:space="preserve">2001. </w:t>
      </w:r>
      <w:r w:rsidRPr="00DF195B">
        <w:rPr>
          <w:rFonts w:ascii="Calibri" w:hAnsi="Calibri" w:cs="Calibri"/>
          <w:i/>
          <w:color w:val="1D1B11" w:themeColor="background2" w:themeShade="1A"/>
          <w:sz w:val="24"/>
          <w:szCs w:val="24"/>
        </w:rPr>
        <w:t xml:space="preserve">The Practice </w:t>
      </w:r>
      <w:proofErr w:type="gramStart"/>
      <w:r w:rsidRPr="00DF195B">
        <w:rPr>
          <w:rFonts w:ascii="Calibri" w:hAnsi="Calibri" w:cs="Calibri"/>
          <w:i/>
          <w:color w:val="1D1B11" w:themeColor="background2" w:themeShade="1A"/>
          <w:sz w:val="24"/>
          <w:szCs w:val="24"/>
        </w:rPr>
        <w:t>Of</w:t>
      </w:r>
      <w:proofErr w:type="gramEnd"/>
      <w:r w:rsidRPr="00DF195B">
        <w:rPr>
          <w:rFonts w:ascii="Calibri" w:hAnsi="Calibri" w:cs="Calibri"/>
          <w:i/>
          <w:color w:val="1D1B11" w:themeColor="background2" w:themeShade="1A"/>
          <w:sz w:val="24"/>
          <w:szCs w:val="24"/>
        </w:rPr>
        <w:t xml:space="preserve"> English Language Teaching</w:t>
      </w:r>
      <w:r w:rsidRPr="00DF195B">
        <w:rPr>
          <w:rFonts w:ascii="Calibri" w:hAnsi="Calibri" w:cs="Calibri"/>
          <w:color w:val="1D1B11" w:themeColor="background2" w:themeShade="1A"/>
          <w:sz w:val="24"/>
          <w:szCs w:val="24"/>
        </w:rPr>
        <w:t xml:space="preserve">. </w:t>
      </w:r>
      <w:proofErr w:type="gramStart"/>
      <w:r w:rsidRPr="00DF195B">
        <w:rPr>
          <w:rFonts w:ascii="Calibri" w:hAnsi="Calibri" w:cs="Calibri"/>
          <w:color w:val="1D1B11" w:themeColor="background2" w:themeShade="1A"/>
          <w:sz w:val="24"/>
          <w:szCs w:val="24"/>
        </w:rPr>
        <w:t>Third Edition.</w:t>
      </w:r>
      <w:proofErr w:type="gramEnd"/>
      <w:r w:rsidRPr="00DF195B">
        <w:rPr>
          <w:rFonts w:ascii="Calibri" w:hAnsi="Calibri" w:cs="Calibri"/>
          <w:color w:val="1D1B11" w:themeColor="background2" w:themeShade="1A"/>
          <w:sz w:val="24"/>
          <w:szCs w:val="24"/>
        </w:rPr>
        <w:t xml:space="preserve"> England: Pearson Education Limited. </w:t>
      </w:r>
    </w:p>
    <w:p w:rsidR="00DF195B" w:rsidRDefault="00DF195B" w:rsidP="00DF195B">
      <w:pPr>
        <w:spacing w:after="0"/>
        <w:ind w:left="1276" w:hanging="916"/>
        <w:jc w:val="both"/>
        <w:rPr>
          <w:rFonts w:ascii="Calibri" w:hAnsi="Calibri" w:cs="Calibri"/>
          <w:color w:val="1D1B11" w:themeColor="background2" w:themeShade="1A"/>
          <w:sz w:val="24"/>
          <w:szCs w:val="24"/>
        </w:rPr>
      </w:pPr>
    </w:p>
    <w:p w:rsidR="00550978" w:rsidRPr="00DF195B" w:rsidRDefault="00DF195B" w:rsidP="00561815">
      <w:pPr>
        <w:spacing w:after="0"/>
        <w:ind w:left="1276" w:hanging="916"/>
        <w:jc w:val="both"/>
        <w:rPr>
          <w:rFonts w:ascii="Calibri" w:hAnsi="Calibri" w:cs="Calibri"/>
          <w:color w:val="1D1B11" w:themeColor="background2" w:themeShade="1A"/>
          <w:sz w:val="24"/>
          <w:szCs w:val="24"/>
        </w:rPr>
      </w:pPr>
      <w:proofErr w:type="spellStart"/>
      <w:r w:rsidRPr="00DF195B">
        <w:rPr>
          <w:rFonts w:ascii="Calibri" w:hAnsi="Calibri" w:cs="Calibri"/>
          <w:color w:val="1D1B11" w:themeColor="background2" w:themeShade="1A"/>
          <w:sz w:val="24"/>
          <w:szCs w:val="24"/>
        </w:rPr>
        <w:t>Terblanche</w:t>
      </w:r>
      <w:proofErr w:type="spellEnd"/>
      <w:r w:rsidRPr="00DF195B">
        <w:rPr>
          <w:rFonts w:ascii="Calibri" w:hAnsi="Calibri" w:cs="Calibri"/>
          <w:color w:val="1D1B11" w:themeColor="background2" w:themeShade="1A"/>
          <w:sz w:val="24"/>
          <w:szCs w:val="24"/>
        </w:rPr>
        <w:t xml:space="preserve">, L. (2002). </w:t>
      </w:r>
      <w:r w:rsidRPr="00DF195B">
        <w:rPr>
          <w:rFonts w:ascii="Calibri" w:hAnsi="Calibri" w:cs="Calibri"/>
          <w:i/>
          <w:iCs/>
          <w:color w:val="1D1B11" w:themeColor="background2" w:themeShade="1A"/>
          <w:sz w:val="24"/>
          <w:szCs w:val="24"/>
        </w:rPr>
        <w:t>Read-</w:t>
      </w:r>
      <w:proofErr w:type="spellStart"/>
      <w:r w:rsidRPr="00DF195B">
        <w:rPr>
          <w:rFonts w:ascii="Calibri" w:hAnsi="Calibri" w:cs="Calibri"/>
          <w:i/>
          <w:iCs/>
          <w:color w:val="1D1B11" w:themeColor="background2" w:themeShade="1A"/>
          <w:sz w:val="24"/>
          <w:szCs w:val="24"/>
        </w:rPr>
        <w:t>alouds</w:t>
      </w:r>
      <w:proofErr w:type="spellEnd"/>
      <w:r w:rsidRPr="00DF195B">
        <w:rPr>
          <w:rFonts w:ascii="Calibri" w:hAnsi="Calibri" w:cs="Calibri"/>
          <w:i/>
          <w:iCs/>
          <w:color w:val="1D1B11" w:themeColor="background2" w:themeShade="1A"/>
          <w:sz w:val="24"/>
          <w:szCs w:val="24"/>
        </w:rPr>
        <w:t>: Do they enhance students’ ability to read?</w:t>
      </w:r>
      <w:r>
        <w:rPr>
          <w:rFonts w:ascii="Calibri" w:hAnsi="Calibri" w:cs="Calibri"/>
          <w:color w:val="1D1B11" w:themeColor="background2" w:themeShade="1A"/>
          <w:sz w:val="24"/>
          <w:szCs w:val="24"/>
        </w:rPr>
        <w:t xml:space="preserve"> </w:t>
      </w:r>
      <w:r w:rsidRPr="00DF195B">
        <w:rPr>
          <w:rFonts w:ascii="Calibri" w:hAnsi="Calibri" w:cs="Calibri"/>
          <w:color w:val="1D1B11" w:themeColor="background2" w:themeShade="1A"/>
          <w:sz w:val="24"/>
          <w:szCs w:val="24"/>
        </w:rPr>
        <w:t xml:space="preserve">New York: New York City Board of Education. </w:t>
      </w:r>
    </w:p>
    <w:sectPr w:rsidR="00550978" w:rsidRPr="00DF195B" w:rsidSect="00694690">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240"/>
    <w:multiLevelType w:val="hybridMultilevel"/>
    <w:tmpl w:val="C0F64032"/>
    <w:lvl w:ilvl="0" w:tplc="94FCEE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AF25F4"/>
    <w:multiLevelType w:val="hybridMultilevel"/>
    <w:tmpl w:val="A25EA0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D207C6"/>
    <w:multiLevelType w:val="hybridMultilevel"/>
    <w:tmpl w:val="C572341A"/>
    <w:lvl w:ilvl="0" w:tplc="0B82E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2E08EF"/>
    <w:multiLevelType w:val="hybridMultilevel"/>
    <w:tmpl w:val="9A067C94"/>
    <w:lvl w:ilvl="0" w:tplc="EF308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510133"/>
    <w:multiLevelType w:val="hybridMultilevel"/>
    <w:tmpl w:val="4BCE758A"/>
    <w:lvl w:ilvl="0" w:tplc="956858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C4C42"/>
    <w:multiLevelType w:val="hybridMultilevel"/>
    <w:tmpl w:val="87FC2F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C530E2"/>
    <w:multiLevelType w:val="hybridMultilevel"/>
    <w:tmpl w:val="140A32DE"/>
    <w:lvl w:ilvl="0" w:tplc="A4944C6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3447391"/>
    <w:multiLevelType w:val="hybridMultilevel"/>
    <w:tmpl w:val="6A0A8CA4"/>
    <w:lvl w:ilvl="0" w:tplc="1F36D7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6EA03CDF"/>
    <w:multiLevelType w:val="hybridMultilevel"/>
    <w:tmpl w:val="5590FE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308E1"/>
    <w:multiLevelType w:val="hybridMultilevel"/>
    <w:tmpl w:val="8BA4968A"/>
    <w:lvl w:ilvl="0" w:tplc="04210017">
      <w:start w:val="1"/>
      <w:numFmt w:val="lowerLetter"/>
      <w:lvlText w:val="%1)"/>
      <w:lvlJc w:val="left"/>
      <w:pPr>
        <w:ind w:left="1375" w:hanging="360"/>
      </w:p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num w:numId="1">
    <w:abstractNumId w:val="4"/>
  </w:num>
  <w:num w:numId="2">
    <w:abstractNumId w:val="9"/>
  </w:num>
  <w:num w:numId="3">
    <w:abstractNumId w:val="0"/>
  </w:num>
  <w:num w:numId="4">
    <w:abstractNumId w:val="2"/>
  </w:num>
  <w:num w:numId="5">
    <w:abstractNumId w:val="3"/>
  </w:num>
  <w:num w:numId="6">
    <w:abstractNumId w:val="6"/>
  </w:num>
  <w:num w:numId="7">
    <w:abstractNumId w:val="5"/>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C3AB4"/>
    <w:rsid w:val="000B3E90"/>
    <w:rsid w:val="0012264B"/>
    <w:rsid w:val="001D75D0"/>
    <w:rsid w:val="002859EB"/>
    <w:rsid w:val="00383561"/>
    <w:rsid w:val="00385D79"/>
    <w:rsid w:val="004A4B7C"/>
    <w:rsid w:val="004A6086"/>
    <w:rsid w:val="00550978"/>
    <w:rsid w:val="00561815"/>
    <w:rsid w:val="005E1CA8"/>
    <w:rsid w:val="00605E97"/>
    <w:rsid w:val="00694690"/>
    <w:rsid w:val="006C5DBF"/>
    <w:rsid w:val="006E57B7"/>
    <w:rsid w:val="00960B03"/>
    <w:rsid w:val="009F3EE4"/>
    <w:rsid w:val="00A51B58"/>
    <w:rsid w:val="00AC3AB4"/>
    <w:rsid w:val="00B26570"/>
    <w:rsid w:val="00CF4CAE"/>
    <w:rsid w:val="00D45AD3"/>
    <w:rsid w:val="00DF195B"/>
    <w:rsid w:val="00E87702"/>
    <w:rsid w:val="00EB6F5E"/>
    <w:rsid w:val="00FA068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B4"/>
    <w:pPr>
      <w:spacing w:after="200" w:line="276" w:lineRule="auto"/>
      <w:jc w:val="left"/>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B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AB4"/>
    <w:rPr>
      <w:color w:val="0000FF" w:themeColor="hyperlink"/>
      <w:u w:val="single"/>
    </w:rPr>
  </w:style>
  <w:style w:type="table" w:styleId="TableGrid">
    <w:name w:val="Table Grid"/>
    <w:basedOn w:val="TableNormal"/>
    <w:uiPriority w:val="59"/>
    <w:rsid w:val="00AC3AB4"/>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B4"/>
    <w:rPr>
      <w:rFonts w:ascii="Tahoma" w:hAnsi="Tahoma" w:cs="Tahoma"/>
      <w:sz w:val="16"/>
      <w:szCs w:val="16"/>
      <w:lang w:val="en-US"/>
    </w:rPr>
  </w:style>
  <w:style w:type="character" w:customStyle="1" w:styleId="longtext">
    <w:name w:val="long_text"/>
    <w:basedOn w:val="DefaultParagraphFont"/>
    <w:rsid w:val="00AC3A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8ED9-FB00-4684-BDDA-60043E4D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oiim aje</dc:creator>
  <cp:lastModifiedBy>babygirl</cp:lastModifiedBy>
  <cp:revision>3</cp:revision>
  <dcterms:created xsi:type="dcterms:W3CDTF">2013-09-10T05:38:00Z</dcterms:created>
  <dcterms:modified xsi:type="dcterms:W3CDTF">2013-09-30T00:53:00Z</dcterms:modified>
</cp:coreProperties>
</file>