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65" w:rsidRPr="00564DCE" w:rsidRDefault="00201765" w:rsidP="00201765">
      <w:pPr>
        <w:spacing w:line="240" w:lineRule="auto"/>
        <w:rPr>
          <w:rFonts w:cstheme="minorHAnsi"/>
          <w:b/>
          <w:bCs/>
          <w:sz w:val="28"/>
          <w:szCs w:val="28"/>
        </w:rPr>
      </w:pPr>
      <w:r w:rsidRPr="00564DCE">
        <w:rPr>
          <w:rFonts w:cstheme="minorHAnsi"/>
          <w:b/>
          <w:bCs/>
          <w:sz w:val="28"/>
          <w:szCs w:val="28"/>
        </w:rPr>
        <w:t>THE INFLUENCE OF ARABIC PRONUNCIATION ON STUDENTS PRONOUNCING ENGLISH WORD THE CASE OF THE FIRST YEAR STUDENTS OF SMP TAKHASSUS NURIL ANWAR LOANO PURWOREJO IN THE ACADEMIC YEAR OF 2012/2013</w:t>
      </w:r>
    </w:p>
    <w:p w:rsidR="00D02E6E" w:rsidRPr="00B0773F" w:rsidRDefault="00D02E6E" w:rsidP="00D02E6E">
      <w:pPr>
        <w:jc w:val="center"/>
        <w:rPr>
          <w:rFonts w:cstheme="minorHAnsi"/>
          <w:sz w:val="24"/>
          <w:szCs w:val="24"/>
        </w:rPr>
      </w:pPr>
    </w:p>
    <w:p w:rsidR="00D02E6E" w:rsidRPr="00B0773F" w:rsidRDefault="00201765" w:rsidP="00D02E6E">
      <w:pPr>
        <w:jc w:val="center"/>
        <w:rPr>
          <w:rFonts w:cstheme="minorHAnsi"/>
          <w:sz w:val="24"/>
          <w:szCs w:val="24"/>
          <w:lang w:val="id-ID"/>
        </w:rPr>
      </w:pPr>
      <w:r w:rsidRPr="00B0773F">
        <w:rPr>
          <w:rFonts w:cstheme="minorHAnsi"/>
          <w:sz w:val="24"/>
          <w:szCs w:val="24"/>
          <w:lang w:val="id-ID"/>
        </w:rPr>
        <w:t>MILATUL HANIFAH</w:t>
      </w:r>
    </w:p>
    <w:p w:rsidR="00D02E6E" w:rsidRPr="00B0773F" w:rsidRDefault="00D02E6E" w:rsidP="00D02E6E">
      <w:pPr>
        <w:spacing w:after="0" w:line="360" w:lineRule="auto"/>
        <w:jc w:val="center"/>
        <w:rPr>
          <w:rFonts w:cstheme="minorHAnsi"/>
          <w:sz w:val="24"/>
          <w:szCs w:val="24"/>
        </w:rPr>
      </w:pPr>
      <w:proofErr w:type="spellStart"/>
      <w:r w:rsidRPr="00B0773F">
        <w:rPr>
          <w:rFonts w:cstheme="minorHAnsi"/>
          <w:sz w:val="24"/>
          <w:szCs w:val="24"/>
        </w:rPr>
        <w:t>Muhammadiyah</w:t>
      </w:r>
      <w:proofErr w:type="spellEnd"/>
      <w:r w:rsidRPr="00B0773F">
        <w:rPr>
          <w:rFonts w:cstheme="minorHAnsi"/>
          <w:sz w:val="24"/>
          <w:szCs w:val="24"/>
        </w:rPr>
        <w:t xml:space="preserve"> University of </w:t>
      </w:r>
      <w:proofErr w:type="spellStart"/>
      <w:r w:rsidRPr="00B0773F">
        <w:rPr>
          <w:rFonts w:cstheme="minorHAnsi"/>
          <w:sz w:val="24"/>
          <w:szCs w:val="24"/>
        </w:rPr>
        <w:t>Purworejo</w:t>
      </w:r>
      <w:proofErr w:type="spellEnd"/>
    </w:p>
    <w:p w:rsidR="006F1B56" w:rsidRPr="00B0773F" w:rsidRDefault="006F1B56" w:rsidP="006F1B56">
      <w:pPr>
        <w:jc w:val="center"/>
        <w:rPr>
          <w:rFonts w:cstheme="minorHAnsi"/>
          <w:sz w:val="24"/>
          <w:szCs w:val="24"/>
        </w:rPr>
      </w:pPr>
    </w:p>
    <w:p w:rsidR="00D02E6E" w:rsidRPr="00B0773F" w:rsidRDefault="006F1B56" w:rsidP="006F1B56">
      <w:pPr>
        <w:jc w:val="center"/>
        <w:rPr>
          <w:rFonts w:cstheme="minorHAnsi"/>
          <w:b/>
          <w:sz w:val="24"/>
          <w:szCs w:val="24"/>
        </w:rPr>
      </w:pPr>
      <w:r w:rsidRPr="00B0773F">
        <w:rPr>
          <w:rFonts w:cstheme="minorHAnsi"/>
          <w:b/>
          <w:sz w:val="24"/>
          <w:szCs w:val="24"/>
        </w:rPr>
        <w:t>Abstract</w:t>
      </w:r>
    </w:p>
    <w:p w:rsidR="00201765" w:rsidRPr="00B0773F" w:rsidRDefault="00201765" w:rsidP="00201765">
      <w:pPr>
        <w:pStyle w:val="ListParagraph"/>
        <w:spacing w:line="240" w:lineRule="auto"/>
        <w:ind w:left="142" w:firstLine="720"/>
        <w:jc w:val="both"/>
        <w:rPr>
          <w:rFonts w:cstheme="minorHAnsi"/>
          <w:bCs/>
          <w:sz w:val="24"/>
          <w:szCs w:val="24"/>
          <w:lang w:val="id-ID"/>
        </w:rPr>
      </w:pPr>
      <w:r w:rsidRPr="00B0773F">
        <w:rPr>
          <w:rFonts w:cstheme="minorHAnsi"/>
          <w:bCs/>
          <w:sz w:val="24"/>
          <w:szCs w:val="24"/>
        </w:rPr>
        <w:t xml:space="preserve">This thesis used the qualitative research mainly discusses about the Arabic effect of Boarding school’s student in pronouncing English word, especially students of the first year students of SMP </w:t>
      </w:r>
      <w:proofErr w:type="spellStart"/>
      <w:r w:rsidRPr="00B0773F">
        <w:rPr>
          <w:rFonts w:cstheme="minorHAnsi"/>
          <w:bCs/>
          <w:sz w:val="24"/>
          <w:szCs w:val="24"/>
        </w:rPr>
        <w:t>Takhasus</w:t>
      </w:r>
      <w:proofErr w:type="spellEnd"/>
      <w:r w:rsidRPr="00B0773F">
        <w:rPr>
          <w:rFonts w:cstheme="minorHAnsi"/>
          <w:bCs/>
          <w:sz w:val="24"/>
          <w:szCs w:val="24"/>
        </w:rPr>
        <w:t xml:space="preserve"> </w:t>
      </w:r>
      <w:proofErr w:type="spellStart"/>
      <w:r w:rsidRPr="00B0773F">
        <w:rPr>
          <w:rFonts w:cstheme="minorHAnsi"/>
          <w:bCs/>
          <w:sz w:val="24"/>
          <w:szCs w:val="24"/>
        </w:rPr>
        <w:t>Nuril</w:t>
      </w:r>
      <w:proofErr w:type="spellEnd"/>
      <w:r w:rsidRPr="00B0773F">
        <w:rPr>
          <w:rFonts w:cstheme="minorHAnsi"/>
          <w:bCs/>
          <w:sz w:val="24"/>
          <w:szCs w:val="24"/>
        </w:rPr>
        <w:t xml:space="preserve"> Anwar </w:t>
      </w:r>
      <w:proofErr w:type="spellStart"/>
      <w:r w:rsidRPr="00B0773F">
        <w:rPr>
          <w:rFonts w:cstheme="minorHAnsi"/>
          <w:bCs/>
          <w:sz w:val="24"/>
          <w:szCs w:val="24"/>
        </w:rPr>
        <w:t>Loano</w:t>
      </w:r>
      <w:proofErr w:type="spellEnd"/>
      <w:r w:rsidRPr="00B0773F">
        <w:rPr>
          <w:rFonts w:cstheme="minorHAnsi"/>
          <w:bCs/>
          <w:sz w:val="24"/>
          <w:szCs w:val="24"/>
        </w:rPr>
        <w:t xml:space="preserve"> </w:t>
      </w:r>
      <w:proofErr w:type="spellStart"/>
      <w:r w:rsidRPr="00B0773F">
        <w:rPr>
          <w:rFonts w:cstheme="minorHAnsi"/>
          <w:bCs/>
          <w:sz w:val="24"/>
          <w:szCs w:val="24"/>
        </w:rPr>
        <w:t>Purworejo</w:t>
      </w:r>
      <w:proofErr w:type="spellEnd"/>
      <w:r w:rsidRPr="00B0773F">
        <w:rPr>
          <w:rFonts w:cstheme="minorHAnsi"/>
          <w:bCs/>
          <w:sz w:val="24"/>
          <w:szCs w:val="24"/>
        </w:rPr>
        <w:t xml:space="preserve"> in academic year of 2012 / 2013, in terms of pronounce English word for the possibility that Arabic pronunciation and English pronunciation have similarities. It will help students to pronounce English word well.</w:t>
      </w:r>
    </w:p>
    <w:p w:rsidR="00201765" w:rsidRPr="00B0773F" w:rsidRDefault="00201765" w:rsidP="004E0D2B">
      <w:pPr>
        <w:pStyle w:val="ListParagraph"/>
        <w:spacing w:line="240" w:lineRule="auto"/>
        <w:ind w:left="142" w:firstLine="720"/>
        <w:jc w:val="both"/>
        <w:rPr>
          <w:rFonts w:cstheme="minorHAnsi"/>
          <w:bCs/>
          <w:sz w:val="24"/>
          <w:szCs w:val="24"/>
        </w:rPr>
      </w:pPr>
      <w:r w:rsidRPr="00B0773F">
        <w:rPr>
          <w:rFonts w:cstheme="minorHAnsi"/>
          <w:bCs/>
          <w:sz w:val="24"/>
          <w:szCs w:val="24"/>
        </w:rPr>
        <w:t>By conducting this research, the researcher finds there are many sounds have similari</w:t>
      </w:r>
      <w:r w:rsidR="004E0D2B" w:rsidRPr="00B0773F">
        <w:rPr>
          <w:rFonts w:cstheme="minorHAnsi"/>
          <w:bCs/>
          <w:sz w:val="24"/>
          <w:szCs w:val="24"/>
        </w:rPr>
        <w:t>ties between English and Arabic</w:t>
      </w:r>
      <w:r w:rsidRPr="00B0773F">
        <w:rPr>
          <w:rFonts w:cstheme="minorHAnsi"/>
          <w:bCs/>
          <w:sz w:val="24"/>
          <w:szCs w:val="24"/>
        </w:rPr>
        <w:t xml:space="preserve">, such as first, vowel, there are nine vowels have similarities between English and Arabic, they are [ </w:t>
      </w:r>
      <w:proofErr w:type="spellStart"/>
      <w:r w:rsidRPr="00B0773F">
        <w:rPr>
          <w:rFonts w:cstheme="minorHAnsi"/>
          <w:bCs/>
          <w:sz w:val="24"/>
          <w:szCs w:val="24"/>
        </w:rPr>
        <w:t>i</w:t>
      </w:r>
      <w:proofErr w:type="spellEnd"/>
      <w:r w:rsidRPr="00B0773F">
        <w:rPr>
          <w:rFonts w:cstheme="minorHAnsi"/>
          <w:bCs/>
          <w:sz w:val="24"/>
          <w:szCs w:val="24"/>
        </w:rPr>
        <w:t>: ], [ I ], [ U ], [ u: ], [ ӕ ], [ ᴐ: ], [ ᴧ ], [ ɑ: ], [ ɒ ]. Second, consonant, there are nineteen consonants have similarities between English and Arabic, they are [ b ], [ t ], [d ], [ k ], [ʤ ], [ f ], [ θ ], [ δ ], [ s ], [ z ], [ ʃ ], [ h ], [ m ], [ n ], [ ŋ ], [ l ], [ r ], [ j ], and [ w ]. Third, diphthong, there are three diphthong</w:t>
      </w:r>
      <w:r w:rsidR="001542AD" w:rsidRPr="00B0773F">
        <w:rPr>
          <w:rFonts w:cstheme="minorHAnsi"/>
          <w:bCs/>
          <w:sz w:val="24"/>
          <w:szCs w:val="24"/>
        </w:rPr>
        <w:t>s</w:t>
      </w:r>
      <w:r w:rsidRPr="00B0773F">
        <w:rPr>
          <w:rFonts w:cstheme="minorHAnsi"/>
          <w:bCs/>
          <w:sz w:val="24"/>
          <w:szCs w:val="24"/>
        </w:rPr>
        <w:t xml:space="preserve"> have similarities between English and Arabic, they are </w:t>
      </w:r>
      <w:proofErr w:type="gramStart"/>
      <w:r w:rsidRPr="00B0773F">
        <w:rPr>
          <w:rFonts w:cstheme="minorHAnsi"/>
          <w:bCs/>
          <w:sz w:val="24"/>
          <w:szCs w:val="24"/>
        </w:rPr>
        <w:t xml:space="preserve">[ </w:t>
      </w:r>
      <w:proofErr w:type="spellStart"/>
      <w:r w:rsidRPr="00B0773F">
        <w:rPr>
          <w:rFonts w:cstheme="minorHAnsi"/>
          <w:bCs/>
          <w:sz w:val="24"/>
          <w:szCs w:val="24"/>
        </w:rPr>
        <w:t>ɒi</w:t>
      </w:r>
      <w:proofErr w:type="spellEnd"/>
      <w:proofErr w:type="gramEnd"/>
      <w:r w:rsidRPr="00B0773F">
        <w:rPr>
          <w:rFonts w:cstheme="minorHAnsi"/>
          <w:bCs/>
          <w:sz w:val="24"/>
          <w:szCs w:val="24"/>
        </w:rPr>
        <w:t xml:space="preserve"> ], [ </w:t>
      </w:r>
      <w:proofErr w:type="spellStart"/>
      <w:r w:rsidRPr="00B0773F">
        <w:rPr>
          <w:rFonts w:cstheme="minorHAnsi"/>
          <w:bCs/>
          <w:sz w:val="24"/>
          <w:szCs w:val="24"/>
        </w:rPr>
        <w:t>ai</w:t>
      </w:r>
      <w:proofErr w:type="spellEnd"/>
      <w:r w:rsidRPr="00B0773F">
        <w:rPr>
          <w:rFonts w:cstheme="minorHAnsi"/>
          <w:bCs/>
          <w:sz w:val="24"/>
          <w:szCs w:val="24"/>
        </w:rPr>
        <w:t xml:space="preserve"> ], and [ au ]. Arabic </w:t>
      </w:r>
      <w:proofErr w:type="gramStart"/>
      <w:r w:rsidRPr="00B0773F">
        <w:rPr>
          <w:rFonts w:cstheme="minorHAnsi"/>
          <w:bCs/>
          <w:sz w:val="24"/>
          <w:szCs w:val="24"/>
        </w:rPr>
        <w:t>pronunciation have</w:t>
      </w:r>
      <w:proofErr w:type="gramEnd"/>
      <w:r w:rsidRPr="00B0773F">
        <w:rPr>
          <w:rFonts w:cstheme="minorHAnsi"/>
          <w:bCs/>
          <w:sz w:val="24"/>
          <w:szCs w:val="24"/>
        </w:rPr>
        <w:t xml:space="preserve"> few effect in pronouncing English word. </w:t>
      </w:r>
      <w:r w:rsidRPr="00B0773F">
        <w:rPr>
          <w:rFonts w:cstheme="minorHAnsi"/>
          <w:sz w:val="24"/>
          <w:szCs w:val="24"/>
        </w:rPr>
        <w:t xml:space="preserve">And the </w:t>
      </w:r>
      <w:proofErr w:type="gramStart"/>
      <w:r w:rsidRPr="00B0773F">
        <w:rPr>
          <w:rFonts w:cstheme="minorHAnsi"/>
          <w:sz w:val="24"/>
          <w:szCs w:val="24"/>
        </w:rPr>
        <w:t>students</w:t>
      </w:r>
      <w:proofErr w:type="gramEnd"/>
      <w:r w:rsidRPr="00B0773F">
        <w:rPr>
          <w:rFonts w:cstheme="minorHAnsi"/>
          <w:sz w:val="24"/>
          <w:szCs w:val="24"/>
        </w:rPr>
        <w:t xml:space="preserve"> master Arabic sound have good English pronunciation, but it is just in this case.</w:t>
      </w:r>
    </w:p>
    <w:p w:rsidR="00201765" w:rsidRPr="00201765" w:rsidRDefault="00201765" w:rsidP="00201765">
      <w:pPr>
        <w:pStyle w:val="ListParagraph"/>
        <w:spacing w:line="240" w:lineRule="auto"/>
        <w:ind w:left="142" w:firstLine="720"/>
        <w:jc w:val="both"/>
        <w:rPr>
          <w:rFonts w:ascii="Times New Roman" w:hAnsi="Times New Roman" w:cs="Times New Roman"/>
          <w:bCs/>
          <w:sz w:val="24"/>
          <w:szCs w:val="24"/>
          <w:lang w:val="id-ID"/>
        </w:rPr>
      </w:pPr>
    </w:p>
    <w:p w:rsidR="006F1B56" w:rsidRDefault="006F1B56" w:rsidP="006F1B56">
      <w:pPr>
        <w:rPr>
          <w:rFonts w:ascii="Times New Roman" w:hAnsi="Times New Roman" w:cs="Times New Roman"/>
          <w:sz w:val="24"/>
          <w:szCs w:val="24"/>
        </w:rPr>
      </w:pPr>
    </w:p>
    <w:p w:rsidR="006F1B56" w:rsidRPr="007112E7" w:rsidRDefault="006F1B56" w:rsidP="00012BBA">
      <w:pPr>
        <w:pStyle w:val="ListParagraph"/>
        <w:numPr>
          <w:ilvl w:val="0"/>
          <w:numId w:val="1"/>
        </w:numPr>
        <w:ind w:left="426"/>
        <w:rPr>
          <w:rFonts w:ascii="Times New Roman" w:hAnsi="Times New Roman" w:cs="Times New Roman"/>
          <w:b/>
          <w:sz w:val="24"/>
          <w:szCs w:val="24"/>
        </w:rPr>
      </w:pPr>
      <w:r w:rsidRPr="007112E7">
        <w:rPr>
          <w:rFonts w:ascii="Times New Roman" w:hAnsi="Times New Roman" w:cs="Times New Roman"/>
          <w:b/>
          <w:sz w:val="24"/>
          <w:szCs w:val="24"/>
        </w:rPr>
        <w:t xml:space="preserve">Background </w:t>
      </w:r>
    </w:p>
    <w:p w:rsidR="007112E7" w:rsidRPr="00211A49" w:rsidRDefault="00634FDE" w:rsidP="007C216E">
      <w:pPr>
        <w:pStyle w:val="ListParagraph"/>
        <w:spacing w:line="480" w:lineRule="auto"/>
        <w:ind w:left="0" w:firstLine="720"/>
        <w:jc w:val="both"/>
        <w:rPr>
          <w:rFonts w:cstheme="minorHAnsi"/>
          <w:sz w:val="24"/>
          <w:szCs w:val="24"/>
          <w:lang w:val="id-ID"/>
        </w:rPr>
      </w:pPr>
      <w:proofErr w:type="spellStart"/>
      <w:r w:rsidRPr="00211A49">
        <w:rPr>
          <w:rFonts w:cstheme="minorHAnsi"/>
          <w:sz w:val="24"/>
          <w:szCs w:val="24"/>
        </w:rPr>
        <w:t>Kreidler</w:t>
      </w:r>
      <w:proofErr w:type="spellEnd"/>
      <w:r w:rsidRPr="00211A49">
        <w:rPr>
          <w:rFonts w:cstheme="minorHAnsi"/>
          <w:sz w:val="24"/>
          <w:szCs w:val="24"/>
        </w:rPr>
        <w:t xml:space="preserve"> (2004:4) says that in discussing the pronunciation of English we can focus on one or both of two aspects. On one hand, we may describe what people do when they are speaking English. This is the aspect of speech, an activity carried on </w:t>
      </w:r>
      <w:r w:rsidRPr="00211A49">
        <w:rPr>
          <w:rFonts w:cstheme="minorHAnsi"/>
          <w:sz w:val="24"/>
          <w:szCs w:val="24"/>
        </w:rPr>
        <w:lastRenderedPageBreak/>
        <w:t>by people who use English for communicating. On the other hand, we may address the question ‘What are the characteristics of English words and sentences that are realized in speech?’ This is the aspects of language, a code which exists, handed down from the past with slight changes made by each generation, something that is known by those who speak and understand English.</w:t>
      </w:r>
      <w:r w:rsidRPr="00211A49">
        <w:rPr>
          <w:rFonts w:cstheme="minorHAnsi"/>
          <w:sz w:val="24"/>
          <w:szCs w:val="24"/>
          <w:lang w:val="id-ID"/>
        </w:rPr>
        <w:t xml:space="preserve"> </w:t>
      </w:r>
      <w:r w:rsidRPr="00211A49">
        <w:rPr>
          <w:rFonts w:cstheme="minorHAnsi"/>
          <w:sz w:val="24"/>
          <w:szCs w:val="24"/>
        </w:rPr>
        <w:t>In a daily application, we will probably find similarities among languages. English and Arabic are two languages which are different to each other.</w:t>
      </w:r>
    </w:p>
    <w:p w:rsidR="007C216E" w:rsidRPr="00211A49" w:rsidRDefault="007C216E" w:rsidP="007112E7">
      <w:pPr>
        <w:pStyle w:val="ListParagraph"/>
        <w:rPr>
          <w:rFonts w:cstheme="minorHAnsi"/>
          <w:sz w:val="24"/>
          <w:szCs w:val="24"/>
          <w:lang w:val="id-ID"/>
        </w:rPr>
      </w:pPr>
    </w:p>
    <w:p w:rsidR="002F05D6" w:rsidRPr="00211A49" w:rsidRDefault="007E497B" w:rsidP="00012BBA">
      <w:pPr>
        <w:pStyle w:val="ListParagraph"/>
        <w:numPr>
          <w:ilvl w:val="0"/>
          <w:numId w:val="1"/>
        </w:numPr>
        <w:spacing w:line="480" w:lineRule="auto"/>
        <w:ind w:left="426"/>
        <w:rPr>
          <w:rFonts w:cstheme="minorHAnsi"/>
          <w:b/>
          <w:sz w:val="24"/>
          <w:szCs w:val="24"/>
        </w:rPr>
      </w:pPr>
      <w:r w:rsidRPr="00211A49">
        <w:rPr>
          <w:rFonts w:cstheme="minorHAnsi"/>
          <w:b/>
          <w:sz w:val="24"/>
          <w:szCs w:val="24"/>
          <w:lang w:val="id-ID"/>
        </w:rPr>
        <w:t>Research Instrument</w:t>
      </w:r>
    </w:p>
    <w:p w:rsidR="007E497B" w:rsidRPr="00211A49" w:rsidRDefault="007E497B" w:rsidP="007E497B">
      <w:pPr>
        <w:spacing w:line="480" w:lineRule="auto"/>
        <w:ind w:firstLine="709"/>
        <w:jc w:val="both"/>
        <w:rPr>
          <w:rFonts w:cstheme="minorHAnsi"/>
          <w:sz w:val="24"/>
          <w:szCs w:val="24"/>
        </w:rPr>
      </w:pPr>
      <w:r w:rsidRPr="00211A49">
        <w:rPr>
          <w:rFonts w:cstheme="minorHAnsi"/>
          <w:sz w:val="24"/>
          <w:szCs w:val="24"/>
        </w:rPr>
        <w:t xml:space="preserve">Research instrument has an important role to obtain the result of the research. It is a set of method which is used to collect the data. </w:t>
      </w:r>
      <w:proofErr w:type="spellStart"/>
      <w:r w:rsidRPr="00211A49">
        <w:rPr>
          <w:rFonts w:cstheme="minorHAnsi"/>
          <w:sz w:val="24"/>
          <w:szCs w:val="24"/>
        </w:rPr>
        <w:t>Sugiyono</w:t>
      </w:r>
      <w:proofErr w:type="spellEnd"/>
      <w:r w:rsidRPr="00211A49">
        <w:rPr>
          <w:rFonts w:cstheme="minorHAnsi"/>
          <w:sz w:val="24"/>
          <w:szCs w:val="24"/>
        </w:rPr>
        <w:t xml:space="preserve"> (2009) states that in qualitative research the researcher is the primary instrument for data collection, analyzing the data and making the collection.</w:t>
      </w:r>
    </w:p>
    <w:p w:rsidR="007E497B" w:rsidRDefault="007E497B" w:rsidP="00E25B4A">
      <w:pPr>
        <w:spacing w:line="480" w:lineRule="auto"/>
        <w:ind w:firstLine="709"/>
        <w:jc w:val="both"/>
        <w:rPr>
          <w:rFonts w:cstheme="minorHAnsi"/>
          <w:sz w:val="24"/>
          <w:szCs w:val="24"/>
          <w:lang w:val="id-ID"/>
        </w:rPr>
      </w:pPr>
      <w:r w:rsidRPr="00211A49">
        <w:rPr>
          <w:rFonts w:cstheme="minorHAnsi"/>
          <w:sz w:val="24"/>
          <w:szCs w:val="24"/>
        </w:rPr>
        <w:t>The researcher observes the action and contexts, often intentionally plays a subjective role in the study. The research uses pronunciation test. That’s way the researcher should be also ‘validated’. The validity of the researcher includes validity of qualitative research method understanding. Knowledge on the field of the she studied, and her readiness enter object of the study.</w:t>
      </w:r>
    </w:p>
    <w:p w:rsidR="00211A49" w:rsidRDefault="00211A49" w:rsidP="00E25B4A">
      <w:pPr>
        <w:spacing w:line="480" w:lineRule="auto"/>
        <w:ind w:firstLine="709"/>
        <w:jc w:val="both"/>
        <w:rPr>
          <w:rFonts w:cstheme="minorHAnsi"/>
          <w:sz w:val="24"/>
          <w:szCs w:val="24"/>
          <w:lang w:val="id-ID"/>
        </w:rPr>
      </w:pPr>
    </w:p>
    <w:p w:rsidR="00564DCE" w:rsidRPr="00211A49" w:rsidRDefault="00564DCE" w:rsidP="00E25B4A">
      <w:pPr>
        <w:spacing w:line="480" w:lineRule="auto"/>
        <w:ind w:firstLine="709"/>
        <w:jc w:val="both"/>
        <w:rPr>
          <w:rFonts w:cstheme="minorHAnsi"/>
          <w:sz w:val="24"/>
          <w:szCs w:val="24"/>
          <w:lang w:val="id-ID"/>
        </w:rPr>
      </w:pPr>
    </w:p>
    <w:p w:rsidR="00E25B4A" w:rsidRPr="00211A49" w:rsidRDefault="007112E7" w:rsidP="00E25B4A">
      <w:pPr>
        <w:pStyle w:val="ListParagraph"/>
        <w:numPr>
          <w:ilvl w:val="0"/>
          <w:numId w:val="1"/>
        </w:numPr>
        <w:spacing w:line="480" w:lineRule="auto"/>
        <w:ind w:left="426"/>
        <w:jc w:val="both"/>
        <w:rPr>
          <w:rFonts w:cstheme="minorHAnsi"/>
          <w:b/>
          <w:sz w:val="24"/>
          <w:szCs w:val="24"/>
        </w:rPr>
      </w:pPr>
      <w:r w:rsidRPr="00211A49">
        <w:rPr>
          <w:rFonts w:cstheme="minorHAnsi"/>
          <w:b/>
          <w:sz w:val="24"/>
          <w:szCs w:val="24"/>
        </w:rPr>
        <w:t>Research Findings</w:t>
      </w:r>
    </w:p>
    <w:p w:rsidR="00E25B4A" w:rsidRPr="00211A49" w:rsidRDefault="00E25B4A" w:rsidP="00E25B4A">
      <w:pPr>
        <w:pStyle w:val="ListParagraph"/>
        <w:spacing w:line="480" w:lineRule="auto"/>
        <w:ind w:left="0" w:firstLine="426"/>
        <w:jc w:val="both"/>
        <w:rPr>
          <w:rFonts w:cstheme="minorHAnsi"/>
          <w:b/>
          <w:sz w:val="24"/>
          <w:szCs w:val="24"/>
        </w:rPr>
      </w:pPr>
      <w:r w:rsidRPr="00211A49">
        <w:rPr>
          <w:rFonts w:cstheme="minorHAnsi"/>
          <w:sz w:val="24"/>
          <w:szCs w:val="24"/>
        </w:rPr>
        <w:t>Some of Arabic pronunciation Boarding school’s students affect pronouncing English words. Habit in daily life relates to implementation of these pronunciation influenced the students in learning English, especially English pronunciation. Pronunciation is one of language components that English students have to accomplish.</w:t>
      </w:r>
    </w:p>
    <w:p w:rsidR="00E25B4A" w:rsidRPr="00211A49" w:rsidRDefault="00E25B4A" w:rsidP="00E25B4A">
      <w:pPr>
        <w:spacing w:line="480" w:lineRule="auto"/>
        <w:ind w:firstLine="709"/>
        <w:jc w:val="both"/>
        <w:rPr>
          <w:rFonts w:cstheme="minorHAnsi"/>
          <w:sz w:val="24"/>
          <w:szCs w:val="24"/>
        </w:rPr>
      </w:pPr>
      <w:r w:rsidRPr="00211A49">
        <w:rPr>
          <w:rFonts w:cstheme="minorHAnsi"/>
          <w:sz w:val="24"/>
          <w:szCs w:val="24"/>
        </w:rPr>
        <w:t xml:space="preserve">The first year students of SMP </w:t>
      </w:r>
      <w:proofErr w:type="spellStart"/>
      <w:r w:rsidRPr="00211A49">
        <w:rPr>
          <w:rFonts w:cstheme="minorHAnsi"/>
          <w:sz w:val="24"/>
          <w:szCs w:val="24"/>
        </w:rPr>
        <w:t>Tahasus</w:t>
      </w:r>
      <w:proofErr w:type="spellEnd"/>
      <w:r w:rsidRPr="00211A49">
        <w:rPr>
          <w:rFonts w:cstheme="minorHAnsi"/>
          <w:sz w:val="24"/>
          <w:szCs w:val="24"/>
        </w:rPr>
        <w:t xml:space="preserve"> </w:t>
      </w:r>
      <w:proofErr w:type="spellStart"/>
      <w:r w:rsidRPr="00211A49">
        <w:rPr>
          <w:rFonts w:cstheme="minorHAnsi"/>
          <w:sz w:val="24"/>
          <w:szCs w:val="24"/>
        </w:rPr>
        <w:t>Loano</w:t>
      </w:r>
      <w:proofErr w:type="spellEnd"/>
      <w:r w:rsidRPr="00211A49">
        <w:rPr>
          <w:rFonts w:cstheme="minorHAnsi"/>
          <w:sz w:val="24"/>
          <w:szCs w:val="24"/>
        </w:rPr>
        <w:t xml:space="preserve"> </w:t>
      </w:r>
      <w:proofErr w:type="spellStart"/>
      <w:r w:rsidRPr="00211A49">
        <w:rPr>
          <w:rFonts w:cstheme="minorHAnsi"/>
          <w:sz w:val="24"/>
          <w:szCs w:val="24"/>
        </w:rPr>
        <w:t>Purworejo</w:t>
      </w:r>
      <w:proofErr w:type="spellEnd"/>
      <w:r w:rsidRPr="00211A49">
        <w:rPr>
          <w:rFonts w:cstheme="minorHAnsi"/>
          <w:sz w:val="24"/>
          <w:szCs w:val="24"/>
        </w:rPr>
        <w:t xml:space="preserve"> in the academic year of 2012 / 2013 are mostly live in Boarding school. They life in Islamic society and they often read or hear the Arabic Language. The daily lives are full of reading or hearing </w:t>
      </w:r>
      <w:proofErr w:type="spellStart"/>
      <w:proofErr w:type="gramStart"/>
      <w:r w:rsidRPr="00211A49">
        <w:rPr>
          <w:rFonts w:cstheme="minorHAnsi"/>
          <w:sz w:val="24"/>
          <w:szCs w:val="24"/>
        </w:rPr>
        <w:t>qur’an</w:t>
      </w:r>
      <w:proofErr w:type="spellEnd"/>
      <w:proofErr w:type="gramEnd"/>
      <w:r w:rsidRPr="00211A49">
        <w:rPr>
          <w:rFonts w:cstheme="minorHAnsi"/>
          <w:sz w:val="24"/>
          <w:szCs w:val="24"/>
        </w:rPr>
        <w:t xml:space="preserve"> practices. They are accustomed in reading or hearing Arabic language.</w:t>
      </w:r>
    </w:p>
    <w:p w:rsidR="00E25B4A" w:rsidRPr="00211A49" w:rsidRDefault="00E25B4A" w:rsidP="00E25B4A">
      <w:pPr>
        <w:pStyle w:val="ListParagraph"/>
        <w:spacing w:line="480" w:lineRule="auto"/>
        <w:ind w:left="426"/>
        <w:jc w:val="both"/>
        <w:rPr>
          <w:rFonts w:cstheme="minorHAnsi"/>
          <w:b/>
          <w:sz w:val="24"/>
          <w:szCs w:val="24"/>
        </w:rPr>
      </w:pPr>
    </w:p>
    <w:p w:rsidR="00582C4D" w:rsidRPr="00211A49" w:rsidRDefault="00012BBA" w:rsidP="00582C4D">
      <w:pPr>
        <w:pStyle w:val="ListParagraph"/>
        <w:numPr>
          <w:ilvl w:val="0"/>
          <w:numId w:val="1"/>
        </w:numPr>
        <w:spacing w:line="480" w:lineRule="auto"/>
        <w:ind w:left="426"/>
        <w:jc w:val="both"/>
        <w:rPr>
          <w:rFonts w:cstheme="minorHAnsi"/>
          <w:b/>
          <w:sz w:val="24"/>
          <w:szCs w:val="24"/>
        </w:rPr>
      </w:pPr>
      <w:r w:rsidRPr="00211A49">
        <w:rPr>
          <w:rFonts w:cstheme="minorHAnsi"/>
          <w:b/>
          <w:sz w:val="24"/>
          <w:szCs w:val="24"/>
        </w:rPr>
        <w:t>Conclusion</w:t>
      </w:r>
    </w:p>
    <w:p w:rsidR="00160187" w:rsidRPr="00211A49" w:rsidRDefault="00582C4D" w:rsidP="00211A49">
      <w:pPr>
        <w:pStyle w:val="ListParagraph"/>
        <w:spacing w:line="480" w:lineRule="auto"/>
        <w:ind w:left="0" w:firstLine="709"/>
        <w:jc w:val="both"/>
        <w:rPr>
          <w:rFonts w:cstheme="minorHAnsi"/>
          <w:sz w:val="24"/>
          <w:szCs w:val="24"/>
          <w:lang w:val="id-ID"/>
        </w:rPr>
      </w:pPr>
      <w:r w:rsidRPr="00211A49">
        <w:rPr>
          <w:rFonts w:cstheme="minorHAnsi"/>
          <w:bCs/>
          <w:sz w:val="24"/>
          <w:szCs w:val="24"/>
        </w:rPr>
        <w:t xml:space="preserve">There are nine vowels have similarities between English and Arabic, they are [ </w:t>
      </w:r>
      <w:proofErr w:type="spellStart"/>
      <w:r w:rsidRPr="00211A49">
        <w:rPr>
          <w:rFonts w:cstheme="minorHAnsi"/>
          <w:bCs/>
          <w:sz w:val="24"/>
          <w:szCs w:val="24"/>
        </w:rPr>
        <w:t>i</w:t>
      </w:r>
      <w:proofErr w:type="spellEnd"/>
      <w:r w:rsidRPr="00211A49">
        <w:rPr>
          <w:rFonts w:cstheme="minorHAnsi"/>
          <w:bCs/>
          <w:sz w:val="24"/>
          <w:szCs w:val="24"/>
        </w:rPr>
        <w:t xml:space="preserve">: ], [ I ], [ U ], [ u: ], [ ӕ ], [ ᴐ: ], [ ᴧ ], [ ɑ: ], [ ɒ ]. Second, consonant, there are nineteen consonants have similarities between English and Arabic, they are [ b ], [ t ], [d ], [ k ], [ʤ ], [ f ], [ θ ], [ δ ], [ s ], [ z ], [ ʃ ], [ h ], [ m ], [ n ], [ ŋ ], [ l ], [ r ], [ j ], and [ w ]. Third, diphthong, there are three diphthong have similarities between English </w:t>
      </w:r>
      <w:r w:rsidRPr="00211A49">
        <w:rPr>
          <w:rFonts w:cstheme="minorHAnsi"/>
          <w:bCs/>
          <w:sz w:val="24"/>
          <w:szCs w:val="24"/>
        </w:rPr>
        <w:lastRenderedPageBreak/>
        <w:t xml:space="preserve">and Arabic, they are </w:t>
      </w:r>
      <w:proofErr w:type="gramStart"/>
      <w:r w:rsidRPr="00211A49">
        <w:rPr>
          <w:rFonts w:cstheme="minorHAnsi"/>
          <w:bCs/>
          <w:sz w:val="24"/>
          <w:szCs w:val="24"/>
        </w:rPr>
        <w:t xml:space="preserve">[ </w:t>
      </w:r>
      <w:proofErr w:type="spellStart"/>
      <w:r w:rsidRPr="00211A49">
        <w:rPr>
          <w:rFonts w:cstheme="minorHAnsi"/>
          <w:bCs/>
          <w:sz w:val="24"/>
          <w:szCs w:val="24"/>
        </w:rPr>
        <w:t>ɒi</w:t>
      </w:r>
      <w:proofErr w:type="spellEnd"/>
      <w:proofErr w:type="gramEnd"/>
      <w:r w:rsidRPr="00211A49">
        <w:rPr>
          <w:rFonts w:cstheme="minorHAnsi"/>
          <w:bCs/>
          <w:sz w:val="24"/>
          <w:szCs w:val="24"/>
        </w:rPr>
        <w:t xml:space="preserve"> ], [ </w:t>
      </w:r>
      <w:proofErr w:type="spellStart"/>
      <w:r w:rsidRPr="00211A49">
        <w:rPr>
          <w:rFonts w:cstheme="minorHAnsi"/>
          <w:bCs/>
          <w:sz w:val="24"/>
          <w:szCs w:val="24"/>
        </w:rPr>
        <w:t>ai</w:t>
      </w:r>
      <w:proofErr w:type="spellEnd"/>
      <w:r w:rsidRPr="00211A49">
        <w:rPr>
          <w:rFonts w:cstheme="minorHAnsi"/>
          <w:bCs/>
          <w:sz w:val="24"/>
          <w:szCs w:val="24"/>
        </w:rPr>
        <w:t xml:space="preserve"> ], and [ au ]. Arabic pronunciation has influence in pronouncing English word. </w:t>
      </w:r>
      <w:r w:rsidRPr="00211A49">
        <w:rPr>
          <w:rFonts w:cstheme="minorHAnsi"/>
          <w:sz w:val="24"/>
          <w:szCs w:val="24"/>
        </w:rPr>
        <w:t xml:space="preserve">And </w:t>
      </w:r>
      <w:r w:rsidRPr="00211A49">
        <w:rPr>
          <w:rFonts w:cstheme="minorHAnsi"/>
          <w:sz w:val="24"/>
          <w:szCs w:val="24"/>
          <w:lang w:val="id-ID"/>
        </w:rPr>
        <w:t xml:space="preserve">the </w:t>
      </w:r>
      <w:proofErr w:type="gramStart"/>
      <w:r w:rsidRPr="00211A49">
        <w:rPr>
          <w:rFonts w:cstheme="minorHAnsi"/>
          <w:sz w:val="24"/>
          <w:szCs w:val="24"/>
          <w:lang w:val="id-ID"/>
        </w:rPr>
        <w:t>students</w:t>
      </w:r>
      <w:proofErr w:type="gramEnd"/>
      <w:r w:rsidRPr="00211A49">
        <w:rPr>
          <w:rFonts w:cstheme="minorHAnsi"/>
          <w:sz w:val="24"/>
          <w:szCs w:val="24"/>
          <w:lang w:val="id-ID"/>
        </w:rPr>
        <w:t xml:space="preserve"> master Arabic sound </w:t>
      </w:r>
      <w:r w:rsidRPr="00211A49">
        <w:rPr>
          <w:rFonts w:cstheme="minorHAnsi"/>
          <w:sz w:val="24"/>
          <w:szCs w:val="24"/>
        </w:rPr>
        <w:t>have</w:t>
      </w:r>
      <w:r w:rsidRPr="00211A49">
        <w:rPr>
          <w:rFonts w:cstheme="minorHAnsi"/>
          <w:sz w:val="24"/>
          <w:szCs w:val="24"/>
          <w:lang w:val="id-ID"/>
        </w:rPr>
        <w:t xml:space="preserve"> </w:t>
      </w:r>
      <w:r w:rsidRPr="00211A49">
        <w:rPr>
          <w:rFonts w:cstheme="minorHAnsi"/>
          <w:sz w:val="24"/>
          <w:szCs w:val="24"/>
        </w:rPr>
        <w:t>good English pronunciation, but it is just in this case.</w:t>
      </w:r>
    </w:p>
    <w:p w:rsidR="00CD22AB" w:rsidRPr="00211A49" w:rsidRDefault="00CD22AB" w:rsidP="00CD22AB">
      <w:pPr>
        <w:pStyle w:val="ListParagraph"/>
        <w:numPr>
          <w:ilvl w:val="0"/>
          <w:numId w:val="1"/>
        </w:numPr>
        <w:spacing w:line="480" w:lineRule="auto"/>
        <w:ind w:left="426"/>
        <w:jc w:val="both"/>
        <w:rPr>
          <w:rFonts w:cstheme="minorHAnsi"/>
          <w:b/>
          <w:sz w:val="24"/>
          <w:szCs w:val="24"/>
          <w:lang w:val="id-ID"/>
        </w:rPr>
      </w:pPr>
      <w:r w:rsidRPr="00211A49">
        <w:rPr>
          <w:rFonts w:cstheme="minorHAnsi"/>
          <w:b/>
          <w:sz w:val="24"/>
          <w:szCs w:val="24"/>
          <w:lang w:val="id-ID"/>
        </w:rPr>
        <w:t>Reference</w:t>
      </w:r>
    </w:p>
    <w:p w:rsidR="00160187" w:rsidRPr="00211A49" w:rsidRDefault="00160187" w:rsidP="00160187">
      <w:pPr>
        <w:spacing w:line="240" w:lineRule="auto"/>
        <w:rPr>
          <w:rFonts w:cstheme="minorHAnsi"/>
          <w:sz w:val="24"/>
          <w:szCs w:val="24"/>
        </w:rPr>
      </w:pPr>
      <w:proofErr w:type="spellStart"/>
      <w:proofErr w:type="gramStart"/>
      <w:r w:rsidRPr="00211A49">
        <w:rPr>
          <w:rFonts w:cstheme="minorHAnsi"/>
          <w:sz w:val="24"/>
          <w:szCs w:val="24"/>
        </w:rPr>
        <w:t>Kreidler</w:t>
      </w:r>
      <w:proofErr w:type="spellEnd"/>
      <w:r w:rsidRPr="00211A49">
        <w:rPr>
          <w:rFonts w:cstheme="minorHAnsi"/>
          <w:sz w:val="24"/>
          <w:szCs w:val="24"/>
        </w:rPr>
        <w:t>, W. Charles.</w:t>
      </w:r>
      <w:proofErr w:type="gramEnd"/>
      <w:r w:rsidRPr="00211A49">
        <w:rPr>
          <w:rFonts w:cstheme="minorHAnsi"/>
          <w:sz w:val="24"/>
          <w:szCs w:val="24"/>
        </w:rPr>
        <w:t xml:space="preserve"> 2004. </w:t>
      </w:r>
      <w:r w:rsidRPr="00211A49">
        <w:rPr>
          <w:rFonts w:cstheme="minorHAnsi"/>
          <w:i/>
          <w:iCs/>
          <w:sz w:val="24"/>
          <w:szCs w:val="24"/>
        </w:rPr>
        <w:t>The Pronunciation of English</w:t>
      </w:r>
      <w:r w:rsidRPr="00211A49">
        <w:rPr>
          <w:rFonts w:cstheme="minorHAnsi"/>
          <w:sz w:val="24"/>
          <w:szCs w:val="24"/>
        </w:rPr>
        <w:t>. Blackwell Publishing Ltd</w:t>
      </w:r>
    </w:p>
    <w:p w:rsidR="00160187" w:rsidRPr="00211A49" w:rsidRDefault="00160187" w:rsidP="00160187">
      <w:pPr>
        <w:spacing w:line="240" w:lineRule="auto"/>
        <w:ind w:left="1134" w:hanging="1134"/>
        <w:rPr>
          <w:rFonts w:cstheme="minorHAnsi"/>
          <w:sz w:val="24"/>
          <w:szCs w:val="24"/>
        </w:rPr>
      </w:pPr>
      <w:proofErr w:type="spellStart"/>
      <w:proofErr w:type="gramStart"/>
      <w:r w:rsidRPr="00211A49">
        <w:rPr>
          <w:rFonts w:cstheme="minorHAnsi"/>
          <w:sz w:val="24"/>
          <w:szCs w:val="24"/>
        </w:rPr>
        <w:t>Sugiyono</w:t>
      </w:r>
      <w:proofErr w:type="spellEnd"/>
      <w:r w:rsidRPr="00211A49">
        <w:rPr>
          <w:rFonts w:cstheme="minorHAnsi"/>
          <w:sz w:val="24"/>
          <w:szCs w:val="24"/>
        </w:rPr>
        <w:t>.</w:t>
      </w:r>
      <w:proofErr w:type="gramEnd"/>
      <w:r w:rsidRPr="00211A49">
        <w:rPr>
          <w:rFonts w:cstheme="minorHAnsi"/>
          <w:sz w:val="24"/>
          <w:szCs w:val="24"/>
        </w:rPr>
        <w:t xml:space="preserve"> 2008. </w:t>
      </w:r>
      <w:proofErr w:type="spellStart"/>
      <w:r w:rsidRPr="00211A49">
        <w:rPr>
          <w:rFonts w:cstheme="minorHAnsi"/>
          <w:i/>
          <w:iCs/>
          <w:sz w:val="24"/>
          <w:szCs w:val="24"/>
        </w:rPr>
        <w:t>Metode</w:t>
      </w:r>
      <w:proofErr w:type="spellEnd"/>
      <w:r w:rsidRPr="00211A49">
        <w:rPr>
          <w:rFonts w:cstheme="minorHAnsi"/>
          <w:i/>
          <w:iCs/>
          <w:sz w:val="24"/>
          <w:szCs w:val="24"/>
        </w:rPr>
        <w:t xml:space="preserve"> </w:t>
      </w:r>
      <w:proofErr w:type="spellStart"/>
      <w:r w:rsidRPr="00211A49">
        <w:rPr>
          <w:rFonts w:cstheme="minorHAnsi"/>
          <w:i/>
          <w:iCs/>
          <w:sz w:val="24"/>
          <w:szCs w:val="24"/>
        </w:rPr>
        <w:t>Penelitian</w:t>
      </w:r>
      <w:proofErr w:type="spellEnd"/>
      <w:r w:rsidRPr="00211A49">
        <w:rPr>
          <w:rFonts w:cstheme="minorHAnsi"/>
          <w:i/>
          <w:iCs/>
          <w:sz w:val="24"/>
          <w:szCs w:val="24"/>
        </w:rPr>
        <w:t xml:space="preserve"> </w:t>
      </w:r>
      <w:proofErr w:type="spellStart"/>
      <w:r w:rsidRPr="00211A49">
        <w:rPr>
          <w:rFonts w:cstheme="minorHAnsi"/>
          <w:i/>
          <w:iCs/>
          <w:sz w:val="24"/>
          <w:szCs w:val="24"/>
        </w:rPr>
        <w:t>Kualitatif</w:t>
      </w:r>
      <w:proofErr w:type="spellEnd"/>
      <w:r w:rsidRPr="00211A49">
        <w:rPr>
          <w:rFonts w:cstheme="minorHAnsi"/>
          <w:i/>
          <w:iCs/>
          <w:sz w:val="24"/>
          <w:szCs w:val="24"/>
        </w:rPr>
        <w:t xml:space="preserve"> </w:t>
      </w:r>
      <w:proofErr w:type="spellStart"/>
      <w:r w:rsidRPr="00211A49">
        <w:rPr>
          <w:rFonts w:cstheme="minorHAnsi"/>
          <w:i/>
          <w:iCs/>
          <w:sz w:val="24"/>
          <w:szCs w:val="24"/>
        </w:rPr>
        <w:t>dan</w:t>
      </w:r>
      <w:proofErr w:type="spellEnd"/>
      <w:r w:rsidRPr="00211A49">
        <w:rPr>
          <w:rFonts w:cstheme="minorHAnsi"/>
          <w:i/>
          <w:iCs/>
          <w:sz w:val="24"/>
          <w:szCs w:val="24"/>
        </w:rPr>
        <w:t xml:space="preserve"> </w:t>
      </w:r>
      <w:proofErr w:type="spellStart"/>
      <w:r w:rsidRPr="00211A49">
        <w:rPr>
          <w:rFonts w:cstheme="minorHAnsi"/>
          <w:i/>
          <w:iCs/>
          <w:sz w:val="24"/>
          <w:szCs w:val="24"/>
        </w:rPr>
        <w:t>Kuantitatif</w:t>
      </w:r>
      <w:proofErr w:type="spellEnd"/>
      <w:r w:rsidRPr="00211A49">
        <w:rPr>
          <w:rFonts w:cstheme="minorHAnsi"/>
          <w:i/>
          <w:iCs/>
          <w:sz w:val="24"/>
          <w:szCs w:val="24"/>
        </w:rPr>
        <w:t xml:space="preserve"> </w:t>
      </w:r>
      <w:proofErr w:type="spellStart"/>
      <w:r w:rsidRPr="00211A49">
        <w:rPr>
          <w:rFonts w:cstheme="minorHAnsi"/>
          <w:i/>
          <w:iCs/>
          <w:sz w:val="24"/>
          <w:szCs w:val="24"/>
        </w:rPr>
        <w:t>dengan</w:t>
      </w:r>
      <w:proofErr w:type="spellEnd"/>
      <w:r w:rsidRPr="00211A49">
        <w:rPr>
          <w:rFonts w:cstheme="minorHAnsi"/>
          <w:i/>
          <w:iCs/>
          <w:sz w:val="24"/>
          <w:szCs w:val="24"/>
        </w:rPr>
        <w:t xml:space="preserve"> R &amp; D</w:t>
      </w:r>
      <w:r w:rsidRPr="00211A49">
        <w:rPr>
          <w:rFonts w:cstheme="minorHAnsi"/>
          <w:sz w:val="24"/>
          <w:szCs w:val="24"/>
        </w:rPr>
        <w:t xml:space="preserve">. Bandung: </w:t>
      </w:r>
      <w:proofErr w:type="spellStart"/>
      <w:r w:rsidRPr="00211A49">
        <w:rPr>
          <w:rFonts w:cstheme="minorHAnsi"/>
          <w:sz w:val="24"/>
          <w:szCs w:val="24"/>
        </w:rPr>
        <w:t>Alfabeta</w:t>
      </w:r>
      <w:proofErr w:type="spellEnd"/>
    </w:p>
    <w:p w:rsidR="00160187" w:rsidRPr="00211A49" w:rsidRDefault="00160187" w:rsidP="00160187">
      <w:pPr>
        <w:spacing w:before="100" w:beforeAutospacing="1" w:after="100" w:afterAutospacing="1" w:line="240" w:lineRule="auto"/>
        <w:jc w:val="both"/>
        <w:rPr>
          <w:rFonts w:eastAsia="Times New Roman" w:cstheme="minorHAnsi"/>
          <w:sz w:val="24"/>
          <w:szCs w:val="24"/>
          <w:lang w:eastAsia="id-ID"/>
        </w:rPr>
      </w:pPr>
      <w:r w:rsidRPr="00211A49">
        <w:rPr>
          <w:rFonts w:cstheme="minorHAnsi"/>
          <w:sz w:val="24"/>
          <w:szCs w:val="24"/>
        </w:rPr>
        <w:t>(</w:t>
      </w:r>
      <w:hyperlink r:id="rId6" w:history="1">
        <w:r w:rsidRPr="00211A49">
          <w:rPr>
            <w:rStyle w:val="Hyperlink"/>
            <w:rFonts w:eastAsia="Times New Roman" w:cstheme="minorHAnsi"/>
            <w:color w:val="auto"/>
            <w:sz w:val="24"/>
            <w:szCs w:val="24"/>
            <w:u w:val="none"/>
            <w:lang w:eastAsia="id-ID"/>
          </w:rPr>
          <w:t>http://en.wikipedia.org/wiki/Pronunciation/June</w:t>
        </w:r>
        <w:r w:rsidRPr="00211A49">
          <w:rPr>
            <w:rStyle w:val="Hyperlink"/>
            <w:rFonts w:eastAsia="Times New Roman" w:cstheme="minorHAnsi"/>
            <w:sz w:val="24"/>
            <w:szCs w:val="24"/>
            <w:lang w:eastAsia="id-ID"/>
          </w:rPr>
          <w:t>,</w:t>
        </w:r>
        <w:r w:rsidRPr="00211A49">
          <w:rPr>
            <w:rStyle w:val="Hyperlink"/>
            <w:rFonts w:eastAsia="Times New Roman" w:cstheme="minorHAnsi"/>
            <w:color w:val="auto"/>
            <w:sz w:val="24"/>
            <w:szCs w:val="24"/>
            <w:u w:val="none"/>
            <w:lang w:eastAsia="id-ID"/>
          </w:rPr>
          <w:t>3</w:t>
        </w:r>
      </w:hyperlink>
      <w:proofErr w:type="gramStart"/>
      <w:r w:rsidRPr="00211A49">
        <w:rPr>
          <w:rFonts w:eastAsia="Times New Roman" w:cstheme="minorHAnsi"/>
          <w:sz w:val="24"/>
          <w:szCs w:val="24"/>
          <w:lang w:eastAsia="id-ID"/>
        </w:rPr>
        <w:t>,2013</w:t>
      </w:r>
      <w:proofErr w:type="gramEnd"/>
      <w:r w:rsidRPr="00211A49">
        <w:rPr>
          <w:rFonts w:eastAsia="Times New Roman" w:cstheme="minorHAnsi"/>
          <w:sz w:val="24"/>
          <w:szCs w:val="24"/>
          <w:lang w:eastAsia="id-ID"/>
        </w:rPr>
        <w:t xml:space="preserve"> 11.00 am)</w:t>
      </w:r>
    </w:p>
    <w:p w:rsidR="00160187" w:rsidRPr="00211A49" w:rsidRDefault="00160187" w:rsidP="00160187">
      <w:pPr>
        <w:spacing w:before="100" w:beforeAutospacing="1" w:after="100" w:afterAutospacing="1" w:line="240" w:lineRule="auto"/>
        <w:jc w:val="both"/>
        <w:rPr>
          <w:rFonts w:eastAsia="Times New Roman" w:cstheme="minorHAnsi"/>
          <w:sz w:val="24"/>
          <w:szCs w:val="24"/>
          <w:lang w:eastAsia="id-ID"/>
        </w:rPr>
      </w:pPr>
      <w:r w:rsidRPr="00211A49">
        <w:rPr>
          <w:rFonts w:eastAsia="Times New Roman" w:cstheme="minorHAnsi"/>
          <w:sz w:val="24"/>
          <w:szCs w:val="24"/>
          <w:lang w:eastAsia="id-ID"/>
        </w:rPr>
        <w:t>(</w:t>
      </w:r>
      <w:hyperlink r:id="rId7" w:history="1">
        <w:r w:rsidRPr="00211A49">
          <w:rPr>
            <w:rStyle w:val="Hyperlink"/>
            <w:rFonts w:eastAsia="Times New Roman" w:cstheme="minorHAnsi"/>
            <w:color w:val="auto"/>
            <w:sz w:val="24"/>
            <w:szCs w:val="24"/>
            <w:u w:val="none"/>
            <w:lang w:eastAsia="id-ID"/>
          </w:rPr>
          <w:t>http://en.wikipedia.org/wiki/Arabic-language/ June,3</w:t>
        </w:r>
      </w:hyperlink>
      <w:r w:rsidRPr="00211A49">
        <w:rPr>
          <w:rFonts w:eastAsia="Times New Roman" w:cstheme="minorHAnsi"/>
          <w:sz w:val="24"/>
          <w:szCs w:val="24"/>
          <w:lang w:eastAsia="id-ID"/>
        </w:rPr>
        <w:t xml:space="preserve"> 2013 10.57 </w:t>
      </w:r>
      <w:proofErr w:type="gramStart"/>
      <w:r w:rsidRPr="00211A49">
        <w:rPr>
          <w:rFonts w:eastAsia="Times New Roman" w:cstheme="minorHAnsi"/>
          <w:sz w:val="24"/>
          <w:szCs w:val="24"/>
          <w:lang w:eastAsia="id-ID"/>
        </w:rPr>
        <w:t>am</w:t>
      </w:r>
      <w:proofErr w:type="gramEnd"/>
      <w:r w:rsidRPr="00211A49">
        <w:rPr>
          <w:rFonts w:eastAsia="Times New Roman" w:cstheme="minorHAnsi"/>
          <w:sz w:val="24"/>
          <w:szCs w:val="24"/>
          <w:lang w:eastAsia="id-ID"/>
        </w:rPr>
        <w:t>)</w:t>
      </w:r>
    </w:p>
    <w:p w:rsidR="00CD22AB" w:rsidRPr="00211A49" w:rsidRDefault="00CD22AB" w:rsidP="00CD22AB">
      <w:pPr>
        <w:pStyle w:val="ListParagraph"/>
        <w:spacing w:line="480" w:lineRule="auto"/>
        <w:ind w:left="426"/>
        <w:jc w:val="both"/>
        <w:rPr>
          <w:rFonts w:cstheme="minorHAnsi"/>
          <w:sz w:val="24"/>
          <w:szCs w:val="24"/>
          <w:lang w:val="id-ID"/>
        </w:rPr>
      </w:pPr>
    </w:p>
    <w:p w:rsidR="00012BBA" w:rsidRPr="006F1B56" w:rsidRDefault="00012BBA" w:rsidP="007112E7">
      <w:pPr>
        <w:spacing w:line="480" w:lineRule="auto"/>
        <w:ind w:firstLine="709"/>
        <w:jc w:val="both"/>
        <w:rPr>
          <w:rFonts w:ascii="Times New Roman" w:hAnsi="Times New Roman" w:cs="Times New Roman"/>
          <w:sz w:val="24"/>
          <w:szCs w:val="24"/>
        </w:rPr>
      </w:pPr>
    </w:p>
    <w:sectPr w:rsidR="00012BBA" w:rsidRPr="006F1B56" w:rsidSect="00012BB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5D"/>
    <w:multiLevelType w:val="hybridMultilevel"/>
    <w:tmpl w:val="D5E8E612"/>
    <w:lvl w:ilvl="0" w:tplc="283AAA38">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B8220F"/>
    <w:multiLevelType w:val="hybridMultilevel"/>
    <w:tmpl w:val="B11A9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962EB"/>
    <w:multiLevelType w:val="hybridMultilevel"/>
    <w:tmpl w:val="F5FA29B0"/>
    <w:lvl w:ilvl="0" w:tplc="693A59D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442689"/>
    <w:multiLevelType w:val="hybridMultilevel"/>
    <w:tmpl w:val="07746074"/>
    <w:lvl w:ilvl="0" w:tplc="B51CA1BC">
      <w:start w:val="1"/>
      <w:numFmt w:val="bullet"/>
      <w:lvlText w:val=""/>
      <w:lvlJc w:val="left"/>
      <w:pPr>
        <w:tabs>
          <w:tab w:val="num" w:pos="720"/>
        </w:tabs>
        <w:ind w:left="720" w:hanging="360"/>
      </w:pPr>
      <w:rPr>
        <w:rFonts w:ascii="Wingdings" w:hAnsi="Wingdings" w:hint="default"/>
      </w:rPr>
    </w:lvl>
    <w:lvl w:ilvl="1" w:tplc="1CA8AAFA" w:tentative="1">
      <w:start w:val="1"/>
      <w:numFmt w:val="bullet"/>
      <w:lvlText w:val=""/>
      <w:lvlJc w:val="left"/>
      <w:pPr>
        <w:tabs>
          <w:tab w:val="num" w:pos="1440"/>
        </w:tabs>
        <w:ind w:left="1440" w:hanging="360"/>
      </w:pPr>
      <w:rPr>
        <w:rFonts w:ascii="Wingdings" w:hAnsi="Wingdings" w:hint="default"/>
      </w:rPr>
    </w:lvl>
    <w:lvl w:ilvl="2" w:tplc="D51E587A" w:tentative="1">
      <w:start w:val="1"/>
      <w:numFmt w:val="bullet"/>
      <w:lvlText w:val=""/>
      <w:lvlJc w:val="left"/>
      <w:pPr>
        <w:tabs>
          <w:tab w:val="num" w:pos="2160"/>
        </w:tabs>
        <w:ind w:left="2160" w:hanging="360"/>
      </w:pPr>
      <w:rPr>
        <w:rFonts w:ascii="Wingdings" w:hAnsi="Wingdings" w:hint="default"/>
      </w:rPr>
    </w:lvl>
    <w:lvl w:ilvl="3" w:tplc="C2F498BC" w:tentative="1">
      <w:start w:val="1"/>
      <w:numFmt w:val="bullet"/>
      <w:lvlText w:val=""/>
      <w:lvlJc w:val="left"/>
      <w:pPr>
        <w:tabs>
          <w:tab w:val="num" w:pos="2880"/>
        </w:tabs>
        <w:ind w:left="2880" w:hanging="360"/>
      </w:pPr>
      <w:rPr>
        <w:rFonts w:ascii="Wingdings" w:hAnsi="Wingdings" w:hint="default"/>
      </w:rPr>
    </w:lvl>
    <w:lvl w:ilvl="4" w:tplc="F340729E" w:tentative="1">
      <w:start w:val="1"/>
      <w:numFmt w:val="bullet"/>
      <w:lvlText w:val=""/>
      <w:lvlJc w:val="left"/>
      <w:pPr>
        <w:tabs>
          <w:tab w:val="num" w:pos="3600"/>
        </w:tabs>
        <w:ind w:left="3600" w:hanging="360"/>
      </w:pPr>
      <w:rPr>
        <w:rFonts w:ascii="Wingdings" w:hAnsi="Wingdings" w:hint="default"/>
      </w:rPr>
    </w:lvl>
    <w:lvl w:ilvl="5" w:tplc="906E74FA" w:tentative="1">
      <w:start w:val="1"/>
      <w:numFmt w:val="bullet"/>
      <w:lvlText w:val=""/>
      <w:lvlJc w:val="left"/>
      <w:pPr>
        <w:tabs>
          <w:tab w:val="num" w:pos="4320"/>
        </w:tabs>
        <w:ind w:left="4320" w:hanging="360"/>
      </w:pPr>
      <w:rPr>
        <w:rFonts w:ascii="Wingdings" w:hAnsi="Wingdings" w:hint="default"/>
      </w:rPr>
    </w:lvl>
    <w:lvl w:ilvl="6" w:tplc="2B2203F6" w:tentative="1">
      <w:start w:val="1"/>
      <w:numFmt w:val="bullet"/>
      <w:lvlText w:val=""/>
      <w:lvlJc w:val="left"/>
      <w:pPr>
        <w:tabs>
          <w:tab w:val="num" w:pos="5040"/>
        </w:tabs>
        <w:ind w:left="5040" w:hanging="360"/>
      </w:pPr>
      <w:rPr>
        <w:rFonts w:ascii="Wingdings" w:hAnsi="Wingdings" w:hint="default"/>
      </w:rPr>
    </w:lvl>
    <w:lvl w:ilvl="7" w:tplc="53C8B30A" w:tentative="1">
      <w:start w:val="1"/>
      <w:numFmt w:val="bullet"/>
      <w:lvlText w:val=""/>
      <w:lvlJc w:val="left"/>
      <w:pPr>
        <w:tabs>
          <w:tab w:val="num" w:pos="5760"/>
        </w:tabs>
        <w:ind w:left="5760" w:hanging="360"/>
      </w:pPr>
      <w:rPr>
        <w:rFonts w:ascii="Wingdings" w:hAnsi="Wingdings" w:hint="default"/>
      </w:rPr>
    </w:lvl>
    <w:lvl w:ilvl="8" w:tplc="F286803C" w:tentative="1">
      <w:start w:val="1"/>
      <w:numFmt w:val="bullet"/>
      <w:lvlText w:val=""/>
      <w:lvlJc w:val="left"/>
      <w:pPr>
        <w:tabs>
          <w:tab w:val="num" w:pos="6480"/>
        </w:tabs>
        <w:ind w:left="6480" w:hanging="360"/>
      </w:pPr>
      <w:rPr>
        <w:rFonts w:ascii="Wingdings" w:hAnsi="Wingdings" w:hint="default"/>
      </w:rPr>
    </w:lvl>
  </w:abstractNum>
  <w:abstractNum w:abstractNumId="4">
    <w:nsid w:val="30DF2558"/>
    <w:multiLevelType w:val="hybridMultilevel"/>
    <w:tmpl w:val="4E58E9B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CF22DD"/>
    <w:multiLevelType w:val="hybridMultilevel"/>
    <w:tmpl w:val="B01A77B0"/>
    <w:lvl w:ilvl="0" w:tplc="F402873C">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B06959"/>
    <w:multiLevelType w:val="hybridMultilevel"/>
    <w:tmpl w:val="8320E72A"/>
    <w:lvl w:ilvl="0" w:tplc="DEBC886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8F0BAE"/>
    <w:multiLevelType w:val="hybridMultilevel"/>
    <w:tmpl w:val="1CD8DE7E"/>
    <w:lvl w:ilvl="0" w:tplc="8E66475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2E6E"/>
    <w:rsid w:val="00012BBA"/>
    <w:rsid w:val="001542AD"/>
    <w:rsid w:val="00160187"/>
    <w:rsid w:val="00201765"/>
    <w:rsid w:val="00211A49"/>
    <w:rsid w:val="00251676"/>
    <w:rsid w:val="002F05D6"/>
    <w:rsid w:val="00335E5B"/>
    <w:rsid w:val="00461717"/>
    <w:rsid w:val="004D3819"/>
    <w:rsid w:val="004E0D2B"/>
    <w:rsid w:val="00564DCE"/>
    <w:rsid w:val="00582C4D"/>
    <w:rsid w:val="00601D81"/>
    <w:rsid w:val="00634FDE"/>
    <w:rsid w:val="006E1F2F"/>
    <w:rsid w:val="006F1B56"/>
    <w:rsid w:val="007112E7"/>
    <w:rsid w:val="00716C02"/>
    <w:rsid w:val="007C216E"/>
    <w:rsid w:val="007E497B"/>
    <w:rsid w:val="008722F6"/>
    <w:rsid w:val="00B0773F"/>
    <w:rsid w:val="00CD22AB"/>
    <w:rsid w:val="00D02E6E"/>
    <w:rsid w:val="00E25B4A"/>
    <w:rsid w:val="00EB6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56"/>
    <w:pPr>
      <w:ind w:left="720"/>
      <w:contextualSpacing/>
    </w:pPr>
  </w:style>
  <w:style w:type="character" w:styleId="Hyperlink">
    <w:name w:val="Hyperlink"/>
    <w:basedOn w:val="DefaultParagraphFont"/>
    <w:uiPriority w:val="99"/>
    <w:unhideWhenUsed/>
    <w:rsid w:val="00601D81"/>
    <w:rPr>
      <w:color w:val="0000FF"/>
      <w:u w:val="single"/>
    </w:rPr>
  </w:style>
</w:styles>
</file>

<file path=word/webSettings.xml><?xml version="1.0" encoding="utf-8"?>
<w:webSettings xmlns:r="http://schemas.openxmlformats.org/officeDocument/2006/relationships" xmlns:w="http://schemas.openxmlformats.org/wordprocessingml/2006/main">
  <w:divs>
    <w:div w:id="34039389">
      <w:bodyDiv w:val="1"/>
      <w:marLeft w:val="0"/>
      <w:marRight w:val="0"/>
      <w:marTop w:val="0"/>
      <w:marBottom w:val="0"/>
      <w:divBdr>
        <w:top w:val="none" w:sz="0" w:space="0" w:color="auto"/>
        <w:left w:val="none" w:sz="0" w:space="0" w:color="auto"/>
        <w:bottom w:val="none" w:sz="0" w:space="0" w:color="auto"/>
        <w:right w:val="none" w:sz="0" w:space="0" w:color="auto"/>
      </w:divBdr>
    </w:div>
    <w:div w:id="70322330">
      <w:bodyDiv w:val="1"/>
      <w:marLeft w:val="0"/>
      <w:marRight w:val="0"/>
      <w:marTop w:val="0"/>
      <w:marBottom w:val="0"/>
      <w:divBdr>
        <w:top w:val="none" w:sz="0" w:space="0" w:color="auto"/>
        <w:left w:val="none" w:sz="0" w:space="0" w:color="auto"/>
        <w:bottom w:val="none" w:sz="0" w:space="0" w:color="auto"/>
        <w:right w:val="none" w:sz="0" w:space="0" w:color="auto"/>
      </w:divBdr>
    </w:div>
    <w:div w:id="360863216">
      <w:bodyDiv w:val="1"/>
      <w:marLeft w:val="0"/>
      <w:marRight w:val="0"/>
      <w:marTop w:val="0"/>
      <w:marBottom w:val="0"/>
      <w:divBdr>
        <w:top w:val="none" w:sz="0" w:space="0" w:color="auto"/>
        <w:left w:val="none" w:sz="0" w:space="0" w:color="auto"/>
        <w:bottom w:val="none" w:sz="0" w:space="0" w:color="auto"/>
        <w:right w:val="none" w:sz="0" w:space="0" w:color="auto"/>
      </w:divBdr>
    </w:div>
    <w:div w:id="855658914">
      <w:bodyDiv w:val="1"/>
      <w:marLeft w:val="0"/>
      <w:marRight w:val="0"/>
      <w:marTop w:val="0"/>
      <w:marBottom w:val="0"/>
      <w:divBdr>
        <w:top w:val="none" w:sz="0" w:space="0" w:color="auto"/>
        <w:left w:val="none" w:sz="0" w:space="0" w:color="auto"/>
        <w:bottom w:val="none" w:sz="0" w:space="0" w:color="auto"/>
        <w:right w:val="none" w:sz="0" w:space="0" w:color="auto"/>
      </w:divBdr>
    </w:div>
    <w:div w:id="991443100">
      <w:bodyDiv w:val="1"/>
      <w:marLeft w:val="0"/>
      <w:marRight w:val="0"/>
      <w:marTop w:val="0"/>
      <w:marBottom w:val="0"/>
      <w:divBdr>
        <w:top w:val="none" w:sz="0" w:space="0" w:color="auto"/>
        <w:left w:val="none" w:sz="0" w:space="0" w:color="auto"/>
        <w:bottom w:val="none" w:sz="0" w:space="0" w:color="auto"/>
        <w:right w:val="none" w:sz="0" w:space="0" w:color="auto"/>
      </w:divBdr>
    </w:div>
    <w:div w:id="1009798794">
      <w:bodyDiv w:val="1"/>
      <w:marLeft w:val="0"/>
      <w:marRight w:val="0"/>
      <w:marTop w:val="0"/>
      <w:marBottom w:val="0"/>
      <w:divBdr>
        <w:top w:val="none" w:sz="0" w:space="0" w:color="auto"/>
        <w:left w:val="none" w:sz="0" w:space="0" w:color="auto"/>
        <w:bottom w:val="none" w:sz="0" w:space="0" w:color="auto"/>
        <w:right w:val="none" w:sz="0" w:space="0" w:color="auto"/>
      </w:divBdr>
    </w:div>
    <w:div w:id="1221095789">
      <w:bodyDiv w:val="1"/>
      <w:marLeft w:val="0"/>
      <w:marRight w:val="0"/>
      <w:marTop w:val="0"/>
      <w:marBottom w:val="0"/>
      <w:divBdr>
        <w:top w:val="none" w:sz="0" w:space="0" w:color="auto"/>
        <w:left w:val="none" w:sz="0" w:space="0" w:color="auto"/>
        <w:bottom w:val="none" w:sz="0" w:space="0" w:color="auto"/>
        <w:right w:val="none" w:sz="0" w:space="0" w:color="auto"/>
      </w:divBdr>
    </w:div>
    <w:div w:id="1234780801">
      <w:bodyDiv w:val="1"/>
      <w:marLeft w:val="0"/>
      <w:marRight w:val="0"/>
      <w:marTop w:val="0"/>
      <w:marBottom w:val="0"/>
      <w:divBdr>
        <w:top w:val="none" w:sz="0" w:space="0" w:color="auto"/>
        <w:left w:val="none" w:sz="0" w:space="0" w:color="auto"/>
        <w:bottom w:val="none" w:sz="0" w:space="0" w:color="auto"/>
        <w:right w:val="none" w:sz="0" w:space="0" w:color="auto"/>
      </w:divBdr>
    </w:div>
    <w:div w:id="1276641656">
      <w:bodyDiv w:val="1"/>
      <w:marLeft w:val="0"/>
      <w:marRight w:val="0"/>
      <w:marTop w:val="0"/>
      <w:marBottom w:val="0"/>
      <w:divBdr>
        <w:top w:val="none" w:sz="0" w:space="0" w:color="auto"/>
        <w:left w:val="none" w:sz="0" w:space="0" w:color="auto"/>
        <w:bottom w:val="none" w:sz="0" w:space="0" w:color="auto"/>
        <w:right w:val="none" w:sz="0" w:space="0" w:color="auto"/>
      </w:divBdr>
    </w:div>
    <w:div w:id="1363944845">
      <w:bodyDiv w:val="1"/>
      <w:marLeft w:val="0"/>
      <w:marRight w:val="0"/>
      <w:marTop w:val="0"/>
      <w:marBottom w:val="0"/>
      <w:divBdr>
        <w:top w:val="none" w:sz="0" w:space="0" w:color="auto"/>
        <w:left w:val="none" w:sz="0" w:space="0" w:color="auto"/>
        <w:bottom w:val="none" w:sz="0" w:space="0" w:color="auto"/>
        <w:right w:val="none" w:sz="0" w:space="0" w:color="auto"/>
      </w:divBdr>
    </w:div>
    <w:div w:id="1482430179">
      <w:bodyDiv w:val="1"/>
      <w:marLeft w:val="0"/>
      <w:marRight w:val="0"/>
      <w:marTop w:val="0"/>
      <w:marBottom w:val="0"/>
      <w:divBdr>
        <w:top w:val="none" w:sz="0" w:space="0" w:color="auto"/>
        <w:left w:val="none" w:sz="0" w:space="0" w:color="auto"/>
        <w:bottom w:val="none" w:sz="0" w:space="0" w:color="auto"/>
        <w:right w:val="none" w:sz="0" w:space="0" w:color="auto"/>
      </w:divBdr>
    </w:div>
    <w:div w:id="1840927694">
      <w:bodyDiv w:val="1"/>
      <w:marLeft w:val="0"/>
      <w:marRight w:val="0"/>
      <w:marTop w:val="0"/>
      <w:marBottom w:val="0"/>
      <w:divBdr>
        <w:top w:val="none" w:sz="0" w:space="0" w:color="auto"/>
        <w:left w:val="none" w:sz="0" w:space="0" w:color="auto"/>
        <w:bottom w:val="none" w:sz="0" w:space="0" w:color="auto"/>
        <w:right w:val="none" w:sz="0" w:space="0" w:color="auto"/>
      </w:divBdr>
      <w:divsChild>
        <w:div w:id="45497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Arabic-language/%20Jun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ronunciation/June,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392-7E00-4857-B33A-12E9E9F0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acerku</cp:lastModifiedBy>
  <cp:revision>22</cp:revision>
  <dcterms:created xsi:type="dcterms:W3CDTF">2013-08-25T10:47:00Z</dcterms:created>
  <dcterms:modified xsi:type="dcterms:W3CDTF">2013-09-24T01:45:00Z</dcterms:modified>
</cp:coreProperties>
</file>