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8D2" w:rsidRPr="00DF103C" w:rsidRDefault="009D08D2" w:rsidP="00F134A7">
      <w:pPr>
        <w:spacing w:after="0" w:line="360" w:lineRule="auto"/>
        <w:ind w:left="567" w:right="425"/>
        <w:jc w:val="center"/>
        <w:rPr>
          <w:rFonts w:cstheme="minorHAnsi"/>
          <w:b/>
          <w:spacing w:val="6"/>
          <w:sz w:val="28"/>
          <w:szCs w:val="28"/>
        </w:rPr>
      </w:pPr>
      <w:r w:rsidRPr="00DF103C">
        <w:rPr>
          <w:rFonts w:cstheme="minorHAnsi"/>
          <w:b/>
          <w:spacing w:val="6"/>
          <w:sz w:val="28"/>
          <w:szCs w:val="28"/>
        </w:rPr>
        <w:t>The Effectiveness of Community Language Learning (CLL)</w:t>
      </w:r>
      <w:r w:rsidRPr="00DF103C">
        <w:rPr>
          <w:rFonts w:cstheme="minorHAnsi"/>
          <w:b/>
          <w:spacing w:val="6"/>
          <w:sz w:val="28"/>
          <w:szCs w:val="28"/>
          <w:lang w:val="id-ID"/>
        </w:rPr>
        <w:t xml:space="preserve"> </w:t>
      </w:r>
      <w:r w:rsidRPr="00DF103C">
        <w:rPr>
          <w:rFonts w:cstheme="minorHAnsi"/>
          <w:b/>
          <w:spacing w:val="6"/>
          <w:sz w:val="28"/>
          <w:szCs w:val="28"/>
        </w:rPr>
        <w:t xml:space="preserve">Method in Increasing Students’ Speaking Ability of The </w:t>
      </w:r>
      <w:r w:rsidRPr="00DF103C">
        <w:rPr>
          <w:rFonts w:cstheme="minorHAnsi"/>
          <w:b/>
          <w:spacing w:val="6"/>
          <w:sz w:val="28"/>
          <w:szCs w:val="28"/>
        </w:rPr>
        <w:tab/>
        <w:t xml:space="preserve">Eighth Grade Students of MTs Mafatikhul Huda </w:t>
      </w:r>
    </w:p>
    <w:p w:rsidR="009D08D2" w:rsidRPr="00DF103C" w:rsidRDefault="009D08D2" w:rsidP="00F134A7">
      <w:pPr>
        <w:spacing w:after="0" w:line="360" w:lineRule="auto"/>
        <w:ind w:left="567" w:right="425"/>
        <w:jc w:val="center"/>
        <w:rPr>
          <w:rFonts w:cstheme="minorHAnsi"/>
          <w:b/>
          <w:spacing w:val="6"/>
          <w:sz w:val="28"/>
          <w:szCs w:val="28"/>
        </w:rPr>
      </w:pPr>
      <w:r w:rsidRPr="00DF103C">
        <w:rPr>
          <w:rFonts w:cstheme="minorHAnsi"/>
          <w:b/>
          <w:spacing w:val="6"/>
          <w:sz w:val="28"/>
          <w:szCs w:val="28"/>
        </w:rPr>
        <w:t xml:space="preserve">Jogosimo Kebumen in the Academic </w:t>
      </w:r>
    </w:p>
    <w:p w:rsidR="009D08D2" w:rsidRPr="00DF103C" w:rsidRDefault="009D08D2" w:rsidP="00F134A7">
      <w:pPr>
        <w:spacing w:after="0" w:line="360" w:lineRule="auto"/>
        <w:ind w:left="567" w:right="425"/>
        <w:jc w:val="center"/>
        <w:rPr>
          <w:rFonts w:cstheme="minorHAnsi"/>
          <w:b/>
          <w:sz w:val="28"/>
          <w:szCs w:val="28"/>
        </w:rPr>
      </w:pPr>
      <w:r w:rsidRPr="00DF103C">
        <w:rPr>
          <w:rFonts w:cstheme="minorHAnsi"/>
          <w:b/>
          <w:spacing w:val="6"/>
          <w:sz w:val="28"/>
          <w:szCs w:val="28"/>
        </w:rPr>
        <w:t>Year 2012/2013</w:t>
      </w:r>
    </w:p>
    <w:p w:rsidR="009D08D2" w:rsidRPr="00F134A7" w:rsidRDefault="008E6D77" w:rsidP="008E6D77">
      <w:pPr>
        <w:tabs>
          <w:tab w:val="left" w:pos="4684"/>
        </w:tabs>
        <w:spacing w:after="0" w:line="360" w:lineRule="auto"/>
        <w:ind w:left="567" w:right="425"/>
        <w:rPr>
          <w:rFonts w:cstheme="minorHAnsi"/>
          <w:b/>
          <w:sz w:val="24"/>
          <w:szCs w:val="24"/>
        </w:rPr>
      </w:pPr>
      <w:r>
        <w:rPr>
          <w:rFonts w:cstheme="minorHAnsi"/>
          <w:b/>
          <w:sz w:val="24"/>
          <w:szCs w:val="24"/>
        </w:rPr>
        <w:tab/>
      </w:r>
    </w:p>
    <w:p w:rsidR="009D08D2" w:rsidRPr="00F134A7" w:rsidRDefault="009D08D2" w:rsidP="00F134A7">
      <w:pPr>
        <w:spacing w:after="0" w:line="360" w:lineRule="auto"/>
        <w:ind w:left="567" w:right="425"/>
        <w:jc w:val="center"/>
        <w:rPr>
          <w:rFonts w:cstheme="minorHAnsi"/>
          <w:sz w:val="24"/>
          <w:szCs w:val="24"/>
        </w:rPr>
      </w:pPr>
      <w:r w:rsidRPr="00F134A7">
        <w:rPr>
          <w:rFonts w:cstheme="minorHAnsi"/>
          <w:sz w:val="24"/>
          <w:szCs w:val="24"/>
        </w:rPr>
        <w:t>ISNAENI AGUS SETIANINGRUM</w:t>
      </w:r>
    </w:p>
    <w:p w:rsidR="009D08D2" w:rsidRPr="00F134A7" w:rsidRDefault="009D08D2" w:rsidP="00F134A7">
      <w:pPr>
        <w:spacing w:after="0" w:line="360" w:lineRule="auto"/>
        <w:ind w:left="567" w:right="425"/>
        <w:jc w:val="center"/>
        <w:rPr>
          <w:rFonts w:cstheme="minorHAnsi"/>
          <w:sz w:val="24"/>
          <w:szCs w:val="24"/>
        </w:rPr>
      </w:pPr>
      <w:r w:rsidRPr="00F134A7">
        <w:rPr>
          <w:rFonts w:cstheme="minorHAnsi"/>
          <w:sz w:val="24"/>
          <w:szCs w:val="24"/>
        </w:rPr>
        <w:t>Muhammadiyah University of Purworejo</w:t>
      </w:r>
    </w:p>
    <w:p w:rsidR="009D08D2" w:rsidRPr="00F134A7" w:rsidRDefault="009D08D2" w:rsidP="00DF103C">
      <w:pPr>
        <w:spacing w:after="0" w:line="360" w:lineRule="auto"/>
        <w:ind w:right="425"/>
        <w:rPr>
          <w:rFonts w:cstheme="minorHAnsi"/>
          <w:sz w:val="24"/>
          <w:szCs w:val="24"/>
        </w:rPr>
      </w:pPr>
    </w:p>
    <w:p w:rsidR="009D08D2" w:rsidRPr="00DF103C" w:rsidRDefault="009D08D2" w:rsidP="00DF103C">
      <w:pPr>
        <w:spacing w:after="0" w:line="240" w:lineRule="auto"/>
        <w:ind w:left="567" w:right="425"/>
        <w:jc w:val="center"/>
        <w:rPr>
          <w:rFonts w:cstheme="minorHAnsi"/>
          <w:b/>
        </w:rPr>
      </w:pPr>
      <w:r w:rsidRPr="00DF103C">
        <w:rPr>
          <w:rFonts w:cstheme="minorHAnsi"/>
          <w:b/>
        </w:rPr>
        <w:t>Abstract</w:t>
      </w:r>
    </w:p>
    <w:p w:rsidR="009D08D2" w:rsidRPr="00DF103C" w:rsidRDefault="009D08D2" w:rsidP="00DF103C">
      <w:pPr>
        <w:spacing w:after="0" w:line="240" w:lineRule="auto"/>
        <w:ind w:firstLine="720"/>
        <w:jc w:val="both"/>
        <w:rPr>
          <w:rFonts w:cstheme="minorHAnsi"/>
        </w:rPr>
      </w:pPr>
      <w:r w:rsidRPr="00DF103C">
        <w:rPr>
          <w:rFonts w:cstheme="minorHAnsi"/>
          <w:lang w:val="id-ID" w:eastAsia="id-ID"/>
        </w:rPr>
        <w:t xml:space="preserve">The objective of the research </w:t>
      </w:r>
      <w:r w:rsidRPr="00DF103C">
        <w:rPr>
          <w:rFonts w:cstheme="minorHAnsi"/>
          <w:lang w:eastAsia="id-ID"/>
        </w:rPr>
        <w:t>is</w:t>
      </w:r>
      <w:r w:rsidRPr="00DF103C">
        <w:rPr>
          <w:rFonts w:cstheme="minorHAnsi"/>
          <w:lang w:val="id-ID" w:eastAsia="id-ID"/>
        </w:rPr>
        <w:t xml:space="preserve"> to find out</w:t>
      </w:r>
      <w:r w:rsidRPr="00DF103C">
        <w:rPr>
          <w:rFonts w:cstheme="minorHAnsi"/>
          <w:lang w:eastAsia="id-ID"/>
        </w:rPr>
        <w:t xml:space="preserve"> whether teaching speaking using community language learning method is effective or not in increasing students’ speaking ability of the eighth grade students of MTs Mafatikhul Huda Jogosimo Kebumen in the academic year 2012/2013 </w:t>
      </w:r>
      <w:r w:rsidRPr="00DF103C">
        <w:rPr>
          <w:rFonts w:cstheme="minorHAnsi"/>
          <w:lang w:val="id-ID" w:eastAsia="id-ID"/>
        </w:rPr>
        <w:t>.</w:t>
      </w:r>
      <w:r w:rsidRPr="00DF103C">
        <w:rPr>
          <w:rFonts w:cstheme="minorHAnsi"/>
        </w:rPr>
        <w:t xml:space="preserve"> </w:t>
      </w:r>
      <w:r w:rsidR="00D30B7E" w:rsidRPr="00DF103C">
        <w:rPr>
          <w:rFonts w:cstheme="minorHAnsi"/>
        </w:rPr>
        <w:t xml:space="preserve">Community Langauge Learning Method is a method to teach language where the teacher has a role as a counselor and the students as a client. </w:t>
      </w:r>
      <w:r w:rsidR="002118DF">
        <w:rPr>
          <w:rFonts w:cstheme="minorHAnsi"/>
        </w:rPr>
        <w:t xml:space="preserve">The research method of this research is quantitative research. </w:t>
      </w:r>
      <w:r w:rsidRPr="00DF103C">
        <w:rPr>
          <w:rFonts w:cstheme="minorHAnsi"/>
        </w:rPr>
        <w:t xml:space="preserve">The </w:t>
      </w:r>
      <w:r w:rsidR="00D30B7E" w:rsidRPr="00DF103C">
        <w:rPr>
          <w:rFonts w:cstheme="minorHAnsi"/>
        </w:rPr>
        <w:t xml:space="preserve">mean </w:t>
      </w:r>
      <w:r w:rsidRPr="00DF103C">
        <w:rPr>
          <w:rFonts w:cstheme="minorHAnsi"/>
        </w:rPr>
        <w:t xml:space="preserve">result of pre-test before the researcher gave the treatment </w:t>
      </w:r>
      <w:r w:rsidRPr="00DF103C">
        <w:rPr>
          <w:rFonts w:cstheme="minorHAnsi"/>
          <w:lang w:val="id-ID"/>
        </w:rPr>
        <w:t>was</w:t>
      </w:r>
      <w:r w:rsidRPr="00DF103C">
        <w:rPr>
          <w:rFonts w:cstheme="minorHAnsi"/>
        </w:rPr>
        <w:t xml:space="preserve"> </w:t>
      </w:r>
      <w:r w:rsidR="00D30B7E" w:rsidRPr="00DF103C">
        <w:rPr>
          <w:rFonts w:cstheme="minorHAnsi"/>
        </w:rPr>
        <w:t>66.11</w:t>
      </w:r>
      <w:r w:rsidRPr="00DF103C">
        <w:rPr>
          <w:rFonts w:cstheme="minorHAnsi"/>
        </w:rPr>
        <w:t xml:space="preserve">, and the </w:t>
      </w:r>
      <w:r w:rsidR="00D30B7E" w:rsidRPr="00DF103C">
        <w:rPr>
          <w:rFonts w:cstheme="minorHAnsi"/>
        </w:rPr>
        <w:t xml:space="preserve">mean </w:t>
      </w:r>
      <w:r w:rsidRPr="00DF103C">
        <w:rPr>
          <w:rFonts w:cstheme="minorHAnsi"/>
        </w:rPr>
        <w:t xml:space="preserve">result of post-test after the researcher gave the treatment </w:t>
      </w:r>
      <w:r w:rsidRPr="00DF103C">
        <w:rPr>
          <w:rFonts w:cstheme="minorHAnsi"/>
          <w:lang w:val="id-ID"/>
        </w:rPr>
        <w:t xml:space="preserve">was </w:t>
      </w:r>
      <w:r w:rsidRPr="00DF103C">
        <w:rPr>
          <w:rFonts w:cstheme="minorHAnsi"/>
        </w:rPr>
        <w:t>7</w:t>
      </w:r>
      <w:r w:rsidR="00D30B7E" w:rsidRPr="00DF103C">
        <w:rPr>
          <w:rFonts w:cstheme="minorHAnsi"/>
          <w:lang w:val="id-ID"/>
        </w:rPr>
        <w:t>7</w:t>
      </w:r>
      <w:r w:rsidR="00D30B7E" w:rsidRPr="00DF103C">
        <w:rPr>
          <w:rFonts w:cstheme="minorHAnsi"/>
        </w:rPr>
        <w:t>.11</w:t>
      </w:r>
      <w:r w:rsidRPr="00DF103C">
        <w:rPr>
          <w:rFonts w:cstheme="minorHAnsi"/>
        </w:rPr>
        <w:t xml:space="preserve">. The result of t-test value is </w:t>
      </w:r>
      <w:r w:rsidR="00D30B7E" w:rsidRPr="00DF103C">
        <w:rPr>
          <w:rFonts w:cstheme="minorHAnsi"/>
        </w:rPr>
        <w:t>5.574</w:t>
      </w:r>
      <w:r w:rsidRPr="00DF103C">
        <w:rPr>
          <w:rFonts w:cstheme="minorHAnsi"/>
        </w:rPr>
        <w:t xml:space="preserve">. The t-test value is higher than t-table. It means that using </w:t>
      </w:r>
      <w:r w:rsidR="00D30B7E" w:rsidRPr="00DF103C">
        <w:rPr>
          <w:rFonts w:cstheme="minorHAnsi"/>
        </w:rPr>
        <w:t>Community Language Learning method is effective to increase students’ speaking ability of the eighth grade students of MTs Mafatikhul Huda Jogosimo Kebumen in the academic year 2012/2013.</w:t>
      </w:r>
    </w:p>
    <w:p w:rsidR="009D08D2" w:rsidRPr="00F134A7" w:rsidRDefault="009D08D2" w:rsidP="00F134A7">
      <w:pPr>
        <w:spacing w:after="0" w:line="360" w:lineRule="auto"/>
        <w:ind w:firstLine="720"/>
        <w:jc w:val="both"/>
        <w:rPr>
          <w:rFonts w:cstheme="minorHAnsi"/>
          <w:sz w:val="24"/>
          <w:szCs w:val="24"/>
          <w:lang w:val="id-ID" w:eastAsia="id-ID"/>
        </w:rPr>
      </w:pPr>
    </w:p>
    <w:p w:rsidR="009D08D2" w:rsidRPr="00DF103C" w:rsidRDefault="009D08D2" w:rsidP="00F134A7">
      <w:pPr>
        <w:spacing w:after="0" w:line="360" w:lineRule="auto"/>
        <w:jc w:val="both"/>
        <w:rPr>
          <w:rFonts w:cstheme="minorHAnsi"/>
          <w:i/>
          <w:sz w:val="24"/>
          <w:szCs w:val="24"/>
        </w:rPr>
      </w:pPr>
      <w:r w:rsidRPr="00F134A7">
        <w:rPr>
          <w:rFonts w:cstheme="minorHAnsi"/>
          <w:i/>
          <w:sz w:val="24"/>
          <w:szCs w:val="24"/>
        </w:rPr>
        <w:t>Keywords:</w:t>
      </w:r>
      <w:r w:rsidRPr="00F134A7">
        <w:rPr>
          <w:rFonts w:cstheme="minorHAnsi"/>
          <w:sz w:val="24"/>
          <w:szCs w:val="24"/>
        </w:rPr>
        <w:t xml:space="preserve"> </w:t>
      </w:r>
      <w:r w:rsidRPr="00F134A7">
        <w:rPr>
          <w:rFonts w:cstheme="minorHAnsi"/>
          <w:i/>
          <w:sz w:val="24"/>
          <w:szCs w:val="24"/>
          <w:lang w:val="id-ID"/>
        </w:rPr>
        <w:t xml:space="preserve">The </w:t>
      </w:r>
      <w:r w:rsidRPr="00F134A7">
        <w:rPr>
          <w:rFonts w:cstheme="minorHAnsi"/>
          <w:i/>
          <w:sz w:val="24"/>
          <w:szCs w:val="24"/>
        </w:rPr>
        <w:t>Effectiveness,</w:t>
      </w:r>
      <w:r w:rsidRPr="00F134A7">
        <w:rPr>
          <w:rFonts w:cstheme="minorHAnsi"/>
          <w:i/>
          <w:sz w:val="24"/>
          <w:szCs w:val="24"/>
          <w:lang w:val="id-ID"/>
        </w:rPr>
        <w:t xml:space="preserve"> </w:t>
      </w:r>
      <w:r w:rsidR="00D30B7E" w:rsidRPr="00F134A7">
        <w:rPr>
          <w:rFonts w:cstheme="minorHAnsi"/>
          <w:i/>
          <w:sz w:val="24"/>
          <w:szCs w:val="24"/>
        </w:rPr>
        <w:t>Community Language Learning, Speaking Ability</w:t>
      </w:r>
      <w:r w:rsidRPr="00F134A7">
        <w:rPr>
          <w:rFonts w:cstheme="minorHAnsi"/>
          <w:i/>
          <w:sz w:val="24"/>
          <w:szCs w:val="24"/>
          <w:lang w:val="id-ID"/>
        </w:rPr>
        <w:t>l.</w:t>
      </w:r>
    </w:p>
    <w:p w:rsidR="009D08D2" w:rsidRPr="00F134A7" w:rsidRDefault="009D08D2" w:rsidP="00F134A7">
      <w:pPr>
        <w:spacing w:after="0" w:line="360" w:lineRule="auto"/>
        <w:jc w:val="both"/>
        <w:rPr>
          <w:rFonts w:cstheme="minorHAnsi"/>
          <w:sz w:val="24"/>
          <w:szCs w:val="24"/>
        </w:rPr>
      </w:pPr>
    </w:p>
    <w:p w:rsidR="009D08D2" w:rsidRPr="00F134A7" w:rsidRDefault="009D08D2" w:rsidP="00F134A7">
      <w:pPr>
        <w:pStyle w:val="ListParagraph"/>
        <w:numPr>
          <w:ilvl w:val="0"/>
          <w:numId w:val="1"/>
        </w:numPr>
        <w:spacing w:after="0" w:line="360" w:lineRule="auto"/>
        <w:ind w:left="284" w:hanging="284"/>
        <w:jc w:val="both"/>
        <w:rPr>
          <w:rFonts w:cstheme="minorHAnsi"/>
          <w:b/>
          <w:sz w:val="24"/>
          <w:szCs w:val="24"/>
        </w:rPr>
      </w:pPr>
      <w:r w:rsidRPr="00F134A7">
        <w:rPr>
          <w:rFonts w:cstheme="minorHAnsi"/>
          <w:b/>
          <w:sz w:val="24"/>
          <w:szCs w:val="24"/>
        </w:rPr>
        <w:t>Background</w:t>
      </w:r>
    </w:p>
    <w:p w:rsidR="009D08D2" w:rsidRDefault="002C49D1" w:rsidP="00F134A7">
      <w:pPr>
        <w:pStyle w:val="ListParagraph"/>
        <w:spacing w:line="360" w:lineRule="auto"/>
        <w:ind w:left="270" w:firstLine="720"/>
        <w:jc w:val="both"/>
        <w:rPr>
          <w:rFonts w:cstheme="minorHAnsi"/>
          <w:sz w:val="24"/>
          <w:szCs w:val="24"/>
        </w:rPr>
      </w:pPr>
      <w:r w:rsidRPr="00F134A7">
        <w:rPr>
          <w:rFonts w:cstheme="minorHAnsi"/>
          <w:sz w:val="24"/>
          <w:szCs w:val="24"/>
        </w:rPr>
        <w:t>Spe</w:t>
      </w:r>
      <w:r w:rsidR="00AC52C2" w:rsidRPr="00F134A7">
        <w:rPr>
          <w:rFonts w:cstheme="minorHAnsi"/>
          <w:sz w:val="24"/>
          <w:szCs w:val="24"/>
        </w:rPr>
        <w:t>aking is an important skill in English. It is because the first purpose that people study English is they want to can speak English.</w:t>
      </w:r>
      <w:r w:rsidR="009D08D2" w:rsidRPr="00F134A7">
        <w:rPr>
          <w:rFonts w:cstheme="minorHAnsi"/>
          <w:sz w:val="24"/>
          <w:szCs w:val="24"/>
        </w:rPr>
        <w:t xml:space="preserve"> However,</w:t>
      </w:r>
      <w:r w:rsidR="00AC52C2" w:rsidRPr="00F134A7">
        <w:rPr>
          <w:rFonts w:cstheme="minorHAnsi"/>
          <w:sz w:val="24"/>
          <w:szCs w:val="24"/>
        </w:rPr>
        <w:t xml:space="preserve"> there are many students do not like English Class especially in speaking class. There are many students face some problems in learning speaking. The first problem is students always think that speak English is difficult. The second problem is students do not have opportunity to speak in the class because teacher always dominate talk too much in the class. The last problem is students are afraid to speak English words, they are afraid in making mistake in pronunciation and </w:t>
      </w:r>
      <w:r w:rsidR="00AC52C2" w:rsidRPr="00F134A7">
        <w:rPr>
          <w:rFonts w:cstheme="minorHAnsi"/>
          <w:sz w:val="24"/>
          <w:szCs w:val="24"/>
        </w:rPr>
        <w:lastRenderedPageBreak/>
        <w:t xml:space="preserve">grammar. </w:t>
      </w:r>
      <w:r w:rsidR="00F44FA2" w:rsidRPr="00F134A7">
        <w:rPr>
          <w:rFonts w:cstheme="minorHAnsi"/>
          <w:sz w:val="24"/>
          <w:szCs w:val="24"/>
        </w:rPr>
        <w:t>As speaking is important</w:t>
      </w:r>
      <w:r w:rsidR="00AC52C2" w:rsidRPr="00F134A7">
        <w:rPr>
          <w:rFonts w:cstheme="minorHAnsi"/>
          <w:sz w:val="24"/>
          <w:szCs w:val="24"/>
        </w:rPr>
        <w:t>,</w:t>
      </w:r>
      <w:r w:rsidR="00F44FA2" w:rsidRPr="00F134A7">
        <w:rPr>
          <w:rFonts w:cstheme="minorHAnsi"/>
          <w:sz w:val="24"/>
          <w:szCs w:val="24"/>
        </w:rPr>
        <w:t xml:space="preserve"> teacher should overcome those problems. One way to overcome those problems is by using a good method in teaching speaking. In this research, the researcher uses Community Language Learning as a method in teaching speaking. </w:t>
      </w:r>
      <w:r w:rsidR="00AC52C2" w:rsidRPr="00F134A7">
        <w:rPr>
          <w:rFonts w:cstheme="minorHAnsi"/>
          <w:sz w:val="24"/>
          <w:szCs w:val="24"/>
        </w:rPr>
        <w:t xml:space="preserve">    </w:t>
      </w:r>
    </w:p>
    <w:p w:rsidR="00DF103C" w:rsidRPr="00F134A7" w:rsidRDefault="00DF103C" w:rsidP="00F134A7">
      <w:pPr>
        <w:pStyle w:val="ListParagraph"/>
        <w:spacing w:line="360" w:lineRule="auto"/>
        <w:ind w:left="270" w:firstLine="720"/>
        <w:jc w:val="both"/>
        <w:rPr>
          <w:rFonts w:cstheme="minorHAnsi"/>
          <w:sz w:val="24"/>
          <w:szCs w:val="24"/>
          <w:lang w:val="id-ID"/>
        </w:rPr>
      </w:pPr>
    </w:p>
    <w:p w:rsidR="009D08D2" w:rsidRPr="00F134A7" w:rsidRDefault="009D08D2" w:rsidP="00F134A7">
      <w:pPr>
        <w:pStyle w:val="ListParagraph"/>
        <w:numPr>
          <w:ilvl w:val="0"/>
          <w:numId w:val="1"/>
        </w:numPr>
        <w:spacing w:after="0" w:line="360" w:lineRule="auto"/>
        <w:ind w:left="284" w:hanging="284"/>
        <w:jc w:val="both"/>
        <w:rPr>
          <w:rFonts w:cstheme="minorHAnsi"/>
          <w:b/>
          <w:sz w:val="24"/>
          <w:szCs w:val="24"/>
        </w:rPr>
      </w:pPr>
      <w:r w:rsidRPr="00F134A7">
        <w:rPr>
          <w:rFonts w:cstheme="minorHAnsi"/>
          <w:b/>
          <w:sz w:val="24"/>
          <w:szCs w:val="24"/>
        </w:rPr>
        <w:t>Research Method</w:t>
      </w:r>
    </w:p>
    <w:p w:rsidR="009D08D2" w:rsidRPr="00F134A7" w:rsidRDefault="009D08D2" w:rsidP="00F134A7">
      <w:pPr>
        <w:spacing w:after="0" w:line="360" w:lineRule="auto"/>
        <w:ind w:left="284" w:firstLine="720"/>
        <w:jc w:val="both"/>
        <w:rPr>
          <w:rFonts w:cstheme="minorHAnsi"/>
          <w:sz w:val="24"/>
          <w:szCs w:val="24"/>
        </w:rPr>
      </w:pPr>
      <w:r w:rsidRPr="00F134A7">
        <w:rPr>
          <w:rFonts w:cstheme="minorHAnsi"/>
          <w:sz w:val="24"/>
          <w:szCs w:val="24"/>
        </w:rPr>
        <w:t xml:space="preserve">This research is experimental quantitative research. It </w:t>
      </w:r>
      <w:r w:rsidR="00CC032E" w:rsidRPr="00F134A7">
        <w:rPr>
          <w:rFonts w:cstheme="minorHAnsi"/>
          <w:sz w:val="24"/>
          <w:szCs w:val="24"/>
        </w:rPr>
        <w:t xml:space="preserve">was conducted in MTs Mafatikhul Huda Jogosimo Kebumen </w:t>
      </w:r>
      <w:r w:rsidRPr="00F134A7">
        <w:rPr>
          <w:rFonts w:cstheme="minorHAnsi"/>
          <w:sz w:val="24"/>
          <w:szCs w:val="24"/>
        </w:rPr>
        <w:t xml:space="preserve"> on  </w:t>
      </w:r>
      <w:r w:rsidR="00CC032E" w:rsidRPr="00F134A7">
        <w:rPr>
          <w:rFonts w:cstheme="minorHAnsi"/>
          <w:sz w:val="24"/>
          <w:szCs w:val="24"/>
        </w:rPr>
        <w:t xml:space="preserve">April </w:t>
      </w:r>
      <w:r w:rsidR="00785F93" w:rsidRPr="00F134A7">
        <w:rPr>
          <w:rFonts w:cstheme="minorHAnsi"/>
          <w:sz w:val="24"/>
          <w:szCs w:val="24"/>
        </w:rPr>
        <w:t>2013</w:t>
      </w:r>
      <w:r w:rsidRPr="00F134A7">
        <w:rPr>
          <w:rFonts w:cstheme="minorHAnsi"/>
          <w:sz w:val="24"/>
          <w:szCs w:val="24"/>
        </w:rPr>
        <w:t xml:space="preserve">. According to Arikunto (2010:173), population is totally of research subject. In this research, the population is the </w:t>
      </w:r>
      <w:r w:rsidR="00785F93" w:rsidRPr="00F134A7">
        <w:rPr>
          <w:rFonts w:cstheme="minorHAnsi"/>
          <w:sz w:val="24"/>
          <w:szCs w:val="24"/>
        </w:rPr>
        <w:t>eighth</w:t>
      </w:r>
      <w:r w:rsidRPr="00F134A7">
        <w:rPr>
          <w:rFonts w:cstheme="minorHAnsi"/>
          <w:sz w:val="24"/>
          <w:szCs w:val="24"/>
        </w:rPr>
        <w:t xml:space="preserve"> grade students of </w:t>
      </w:r>
      <w:r w:rsidR="00785F93" w:rsidRPr="00F134A7">
        <w:rPr>
          <w:rFonts w:cstheme="minorHAnsi"/>
          <w:sz w:val="24"/>
          <w:szCs w:val="24"/>
        </w:rPr>
        <w:t>MTs Mafatikhul Huda Jogosimo Kebumen. The total of population is 54</w:t>
      </w:r>
      <w:r w:rsidRPr="00F134A7">
        <w:rPr>
          <w:rFonts w:cstheme="minorHAnsi"/>
          <w:sz w:val="24"/>
          <w:szCs w:val="24"/>
        </w:rPr>
        <w:t xml:space="preserve"> students. Moreover, Sugiyono (</w:t>
      </w:r>
      <w:r w:rsidR="00785F93" w:rsidRPr="00F134A7">
        <w:rPr>
          <w:rFonts w:cstheme="minorHAnsi"/>
          <w:sz w:val="24"/>
          <w:szCs w:val="24"/>
        </w:rPr>
        <w:t>2010</w:t>
      </w:r>
      <w:r w:rsidRPr="00F134A7">
        <w:rPr>
          <w:rFonts w:cstheme="minorHAnsi"/>
          <w:sz w:val="24"/>
          <w:szCs w:val="24"/>
        </w:rPr>
        <w:t xml:space="preserve">:118) stated that sample is a part of the total and characteristic which has by the population. </w:t>
      </w:r>
      <w:r w:rsidR="00785F93" w:rsidRPr="00F134A7">
        <w:rPr>
          <w:rFonts w:cstheme="minorHAnsi"/>
          <w:sz w:val="24"/>
          <w:szCs w:val="24"/>
        </w:rPr>
        <w:t>Arikunto (2006: 134) states if the number of population is less than 100, it is better to take all of the popu</w:t>
      </w:r>
      <w:r w:rsidR="00AC2763" w:rsidRPr="00F134A7">
        <w:rPr>
          <w:rFonts w:cstheme="minorHAnsi"/>
          <w:sz w:val="24"/>
          <w:szCs w:val="24"/>
        </w:rPr>
        <w:t>.</w:t>
      </w:r>
      <w:r w:rsidR="00785F93" w:rsidRPr="00F134A7">
        <w:rPr>
          <w:rFonts w:cstheme="minorHAnsi"/>
          <w:sz w:val="24"/>
          <w:szCs w:val="24"/>
        </w:rPr>
        <w:t xml:space="preserve">lation as the sample. </w:t>
      </w:r>
      <w:r w:rsidR="00AC2763" w:rsidRPr="00F134A7">
        <w:rPr>
          <w:rFonts w:cstheme="minorHAnsi"/>
          <w:sz w:val="24"/>
          <w:szCs w:val="24"/>
        </w:rPr>
        <w:t>The sample of this research is the eighth grade students of MTs Mafatikhul Huda Jogosimo Kebumen in the academic year 20122013 which consistsof 54 students</w:t>
      </w:r>
      <w:r w:rsidR="00785F93" w:rsidRPr="00F134A7">
        <w:rPr>
          <w:rFonts w:cstheme="minorHAnsi"/>
          <w:sz w:val="24"/>
          <w:szCs w:val="24"/>
        </w:rPr>
        <w:t xml:space="preserve">. </w:t>
      </w:r>
      <w:r w:rsidRPr="00F134A7">
        <w:rPr>
          <w:rFonts w:cstheme="minorHAnsi"/>
          <w:sz w:val="24"/>
          <w:szCs w:val="24"/>
        </w:rPr>
        <w:t xml:space="preserve"> In collecting the</w:t>
      </w:r>
      <w:r w:rsidR="00AC2763" w:rsidRPr="00F134A7">
        <w:rPr>
          <w:rFonts w:cstheme="minorHAnsi"/>
          <w:sz w:val="24"/>
          <w:szCs w:val="24"/>
        </w:rPr>
        <w:t xml:space="preserve"> data, the researcher used speaking</w:t>
      </w:r>
      <w:r w:rsidRPr="00F134A7">
        <w:rPr>
          <w:rFonts w:cstheme="minorHAnsi"/>
          <w:sz w:val="24"/>
          <w:szCs w:val="24"/>
        </w:rPr>
        <w:t xml:space="preserve"> test as instrument. The researcher gave two tests that are pre-test and post-test. The test is intended to find out the effect</w:t>
      </w:r>
      <w:r w:rsidR="00AC2763" w:rsidRPr="00F134A7">
        <w:rPr>
          <w:rFonts w:cstheme="minorHAnsi"/>
          <w:sz w:val="24"/>
          <w:szCs w:val="24"/>
        </w:rPr>
        <w:t>iveness of community language learning method in increasing students’ speaking ability.</w:t>
      </w:r>
    </w:p>
    <w:p w:rsidR="009D08D2" w:rsidRPr="00F134A7" w:rsidRDefault="009D08D2" w:rsidP="00F134A7">
      <w:pPr>
        <w:spacing w:after="0" w:line="360" w:lineRule="auto"/>
        <w:ind w:left="284" w:firstLine="720"/>
        <w:jc w:val="both"/>
        <w:rPr>
          <w:rFonts w:cstheme="minorHAnsi"/>
          <w:sz w:val="24"/>
          <w:szCs w:val="24"/>
        </w:rPr>
      </w:pPr>
      <w:r w:rsidRPr="00F134A7">
        <w:rPr>
          <w:rFonts w:cstheme="minorHAnsi"/>
          <w:sz w:val="24"/>
          <w:szCs w:val="24"/>
        </w:rPr>
        <w:t>In this research, the researcher used descriptive analysis and inferential analysis to analyze the data. The descriptive analysis is to</w:t>
      </w:r>
      <w:r w:rsidR="00AC2763" w:rsidRPr="00F134A7">
        <w:rPr>
          <w:rFonts w:cstheme="minorHAnsi"/>
          <w:sz w:val="24"/>
          <w:szCs w:val="24"/>
        </w:rPr>
        <w:t xml:space="preserve"> describe the students’ speaking ability</w:t>
      </w:r>
      <w:r w:rsidRPr="00F134A7">
        <w:rPr>
          <w:rFonts w:cstheme="minorHAnsi"/>
          <w:sz w:val="24"/>
          <w:szCs w:val="24"/>
        </w:rPr>
        <w:t xml:space="preserve"> before and after the researcher gave the treatment by using </w:t>
      </w:r>
      <w:r w:rsidR="00AC2763" w:rsidRPr="00F134A7">
        <w:rPr>
          <w:rFonts w:cstheme="minorHAnsi"/>
          <w:sz w:val="24"/>
          <w:szCs w:val="24"/>
        </w:rPr>
        <w:t>Community Language Learning Method</w:t>
      </w:r>
      <w:r w:rsidRPr="00F134A7">
        <w:rPr>
          <w:rFonts w:cstheme="minorHAnsi"/>
          <w:sz w:val="24"/>
          <w:szCs w:val="24"/>
        </w:rPr>
        <w:t>. The descriptive analysis consists of the computation of mean, median, mode, standard deviation, and variance. Meanwhile, the inferential analysis consists of test of normality, test of homogen</w:t>
      </w:r>
      <w:r w:rsidRPr="00F134A7">
        <w:rPr>
          <w:rFonts w:cstheme="minorHAnsi"/>
          <w:sz w:val="24"/>
          <w:szCs w:val="24"/>
          <w:lang w:val="id-ID"/>
        </w:rPr>
        <w:t>e</w:t>
      </w:r>
      <w:r w:rsidRPr="00F134A7">
        <w:rPr>
          <w:rFonts w:cstheme="minorHAnsi"/>
          <w:sz w:val="24"/>
          <w:szCs w:val="24"/>
        </w:rPr>
        <w:t>ity, and test of hypothesis.</w:t>
      </w:r>
    </w:p>
    <w:p w:rsidR="009D08D2" w:rsidRDefault="009D08D2" w:rsidP="00F134A7">
      <w:pPr>
        <w:spacing w:after="0" w:line="360" w:lineRule="auto"/>
        <w:jc w:val="both"/>
        <w:rPr>
          <w:rFonts w:cstheme="minorHAnsi"/>
          <w:b/>
          <w:sz w:val="24"/>
          <w:szCs w:val="24"/>
        </w:rPr>
      </w:pPr>
    </w:p>
    <w:p w:rsidR="00DF103C" w:rsidRPr="00F134A7" w:rsidRDefault="00DF103C" w:rsidP="00F134A7">
      <w:pPr>
        <w:spacing w:after="0" w:line="360" w:lineRule="auto"/>
        <w:jc w:val="both"/>
        <w:rPr>
          <w:rFonts w:cstheme="minorHAnsi"/>
          <w:b/>
          <w:sz w:val="24"/>
          <w:szCs w:val="24"/>
        </w:rPr>
      </w:pPr>
    </w:p>
    <w:p w:rsidR="009D08D2" w:rsidRPr="00F134A7" w:rsidRDefault="009D08D2" w:rsidP="00F134A7">
      <w:pPr>
        <w:pStyle w:val="ListParagraph"/>
        <w:numPr>
          <w:ilvl w:val="0"/>
          <w:numId w:val="1"/>
        </w:numPr>
        <w:spacing w:after="0" w:line="360" w:lineRule="auto"/>
        <w:ind w:left="284" w:hanging="284"/>
        <w:jc w:val="both"/>
        <w:rPr>
          <w:rFonts w:cstheme="minorHAnsi"/>
          <w:b/>
          <w:sz w:val="24"/>
          <w:szCs w:val="24"/>
        </w:rPr>
      </w:pPr>
      <w:r w:rsidRPr="00F134A7">
        <w:rPr>
          <w:rFonts w:cstheme="minorHAnsi"/>
          <w:b/>
          <w:sz w:val="24"/>
          <w:szCs w:val="24"/>
        </w:rPr>
        <w:lastRenderedPageBreak/>
        <w:t>Finding and Discussion</w:t>
      </w:r>
    </w:p>
    <w:p w:rsidR="009D08D2" w:rsidRPr="00F134A7" w:rsidRDefault="009D08D2" w:rsidP="00F134A7">
      <w:pPr>
        <w:spacing w:after="0" w:line="360" w:lineRule="auto"/>
        <w:ind w:left="284" w:firstLine="720"/>
        <w:jc w:val="both"/>
        <w:rPr>
          <w:rFonts w:cstheme="minorHAnsi"/>
          <w:sz w:val="24"/>
          <w:szCs w:val="24"/>
        </w:rPr>
      </w:pPr>
      <w:r w:rsidRPr="00F134A7">
        <w:rPr>
          <w:rFonts w:cstheme="minorHAnsi"/>
          <w:sz w:val="24"/>
          <w:szCs w:val="24"/>
        </w:rPr>
        <w:t xml:space="preserve">The description of the data is </w:t>
      </w:r>
      <w:r w:rsidR="00AC2763" w:rsidRPr="00F134A7">
        <w:rPr>
          <w:rFonts w:cstheme="minorHAnsi"/>
          <w:sz w:val="24"/>
          <w:szCs w:val="24"/>
        </w:rPr>
        <w:t xml:space="preserve">aimed to find out the effectiveness of using Community Language Learning </w:t>
      </w:r>
      <w:r w:rsidRPr="00F134A7">
        <w:rPr>
          <w:rFonts w:cstheme="minorHAnsi"/>
          <w:sz w:val="24"/>
          <w:szCs w:val="24"/>
          <w:lang w:val="id-ID"/>
        </w:rPr>
        <w:t>Method</w:t>
      </w:r>
      <w:r w:rsidR="00AC2763" w:rsidRPr="00F134A7">
        <w:rPr>
          <w:rFonts w:cstheme="minorHAnsi"/>
          <w:sz w:val="24"/>
          <w:szCs w:val="24"/>
        </w:rPr>
        <w:t xml:space="preserve"> in increasing students’ speaking ability</w:t>
      </w:r>
      <w:r w:rsidRPr="00F134A7">
        <w:rPr>
          <w:rFonts w:cstheme="minorHAnsi"/>
          <w:sz w:val="24"/>
          <w:szCs w:val="24"/>
        </w:rPr>
        <w:t>. As previously stated, the researcher gave the treatment for experimental gr</w:t>
      </w:r>
      <w:r w:rsidR="00AC2763" w:rsidRPr="00F134A7">
        <w:rPr>
          <w:rFonts w:cstheme="minorHAnsi"/>
          <w:sz w:val="24"/>
          <w:szCs w:val="24"/>
        </w:rPr>
        <w:t>oup by using Community Language Learning</w:t>
      </w:r>
      <w:r w:rsidRPr="00F134A7">
        <w:rPr>
          <w:rFonts w:cstheme="minorHAnsi"/>
          <w:sz w:val="24"/>
          <w:szCs w:val="24"/>
          <w:lang w:val="id-ID"/>
        </w:rPr>
        <w:t xml:space="preserve"> Method</w:t>
      </w:r>
      <w:r w:rsidRPr="00F134A7">
        <w:rPr>
          <w:rFonts w:cstheme="minorHAnsi"/>
          <w:sz w:val="24"/>
          <w:szCs w:val="24"/>
        </w:rPr>
        <w:t xml:space="preserve">. From the computation, the mean score of pre-test is </w:t>
      </w:r>
      <w:r w:rsidR="00AC2763" w:rsidRPr="00F134A7">
        <w:rPr>
          <w:rFonts w:cstheme="minorHAnsi"/>
          <w:sz w:val="24"/>
          <w:szCs w:val="24"/>
        </w:rPr>
        <w:t>66.11</w:t>
      </w:r>
      <w:r w:rsidRPr="00F134A7">
        <w:rPr>
          <w:rFonts w:cstheme="minorHAnsi"/>
          <w:sz w:val="24"/>
          <w:szCs w:val="24"/>
        </w:rPr>
        <w:t xml:space="preserve"> and the mean score of post-test is 7</w:t>
      </w:r>
      <w:r w:rsidR="00AC2763" w:rsidRPr="00F134A7">
        <w:rPr>
          <w:rFonts w:cstheme="minorHAnsi"/>
          <w:sz w:val="24"/>
          <w:szCs w:val="24"/>
        </w:rPr>
        <w:t>7.11</w:t>
      </w:r>
      <w:r w:rsidRPr="00F134A7">
        <w:rPr>
          <w:rFonts w:cstheme="minorHAnsi"/>
          <w:sz w:val="24"/>
          <w:szCs w:val="24"/>
        </w:rPr>
        <w:t xml:space="preserve">. The researcher also calculated that the highest score of experimental group after being given the treatment </w:t>
      </w:r>
      <w:r w:rsidR="00AC2763" w:rsidRPr="00F134A7">
        <w:rPr>
          <w:rFonts w:cstheme="minorHAnsi"/>
          <w:sz w:val="24"/>
          <w:szCs w:val="24"/>
        </w:rPr>
        <w:t>is 8</w:t>
      </w:r>
      <w:r w:rsidR="00482586" w:rsidRPr="00F134A7">
        <w:rPr>
          <w:rFonts w:cstheme="minorHAnsi"/>
          <w:sz w:val="24"/>
          <w:szCs w:val="24"/>
        </w:rPr>
        <w:t>0</w:t>
      </w:r>
      <w:r w:rsidRPr="00F134A7">
        <w:rPr>
          <w:rFonts w:cstheme="minorHAnsi"/>
          <w:sz w:val="24"/>
          <w:szCs w:val="24"/>
        </w:rPr>
        <w:t xml:space="preserve"> and the lowest score is </w:t>
      </w:r>
      <w:r w:rsidR="00482586" w:rsidRPr="00F134A7">
        <w:rPr>
          <w:rFonts w:cstheme="minorHAnsi"/>
          <w:sz w:val="24"/>
          <w:szCs w:val="24"/>
        </w:rPr>
        <w:t>65</w:t>
      </w:r>
      <w:r w:rsidRPr="00F134A7">
        <w:rPr>
          <w:rFonts w:cstheme="minorHAnsi"/>
          <w:sz w:val="24"/>
          <w:szCs w:val="24"/>
        </w:rPr>
        <w:t xml:space="preserve">.  The mean is </w:t>
      </w:r>
      <w:r w:rsidR="00482586" w:rsidRPr="00F134A7">
        <w:rPr>
          <w:rFonts w:cstheme="minorHAnsi"/>
          <w:sz w:val="24"/>
          <w:szCs w:val="24"/>
          <w:lang w:val="id-ID"/>
        </w:rPr>
        <w:t>77</w:t>
      </w:r>
      <w:r w:rsidR="00482586" w:rsidRPr="00F134A7">
        <w:rPr>
          <w:rFonts w:cstheme="minorHAnsi"/>
          <w:sz w:val="24"/>
          <w:szCs w:val="24"/>
        </w:rPr>
        <w:t>.11</w:t>
      </w:r>
      <w:r w:rsidRPr="00F134A7">
        <w:rPr>
          <w:rFonts w:cstheme="minorHAnsi"/>
          <w:sz w:val="24"/>
          <w:szCs w:val="24"/>
        </w:rPr>
        <w:t xml:space="preserve">, </w:t>
      </w:r>
      <w:r w:rsidR="00482586" w:rsidRPr="00F134A7">
        <w:rPr>
          <w:rFonts w:cstheme="minorHAnsi"/>
          <w:sz w:val="24"/>
          <w:szCs w:val="24"/>
        </w:rPr>
        <w:t>the median is 75</w:t>
      </w:r>
      <w:r w:rsidRPr="00F134A7">
        <w:rPr>
          <w:rFonts w:cstheme="minorHAnsi"/>
          <w:sz w:val="24"/>
          <w:szCs w:val="24"/>
        </w:rPr>
        <w:t>, the mode is 7</w:t>
      </w:r>
      <w:r w:rsidRPr="00F134A7">
        <w:rPr>
          <w:rFonts w:cstheme="minorHAnsi"/>
          <w:sz w:val="24"/>
          <w:szCs w:val="24"/>
          <w:lang w:val="id-ID"/>
        </w:rPr>
        <w:t>5</w:t>
      </w:r>
      <w:r w:rsidRPr="00F134A7">
        <w:rPr>
          <w:rFonts w:cstheme="minorHAnsi"/>
          <w:sz w:val="24"/>
          <w:szCs w:val="24"/>
        </w:rPr>
        <w:t>, the standard deviation is</w:t>
      </w:r>
      <w:r w:rsidR="00482586" w:rsidRPr="00F134A7">
        <w:rPr>
          <w:rFonts w:cstheme="minorHAnsi"/>
          <w:sz w:val="24"/>
          <w:szCs w:val="24"/>
          <w:lang w:val="id-ID"/>
        </w:rPr>
        <w:t xml:space="preserve"> </w:t>
      </w:r>
      <w:r w:rsidR="00482586" w:rsidRPr="00F134A7">
        <w:rPr>
          <w:rFonts w:cstheme="minorHAnsi"/>
          <w:sz w:val="24"/>
          <w:szCs w:val="24"/>
        </w:rPr>
        <w:t>4.0</w:t>
      </w:r>
      <w:r w:rsidRPr="00F134A7">
        <w:rPr>
          <w:rFonts w:cstheme="minorHAnsi"/>
          <w:sz w:val="24"/>
          <w:szCs w:val="24"/>
          <w:lang w:val="id-ID"/>
        </w:rPr>
        <w:t>5</w:t>
      </w:r>
      <w:r w:rsidRPr="00F134A7">
        <w:rPr>
          <w:rFonts w:cstheme="minorHAnsi"/>
          <w:sz w:val="24"/>
          <w:szCs w:val="24"/>
        </w:rPr>
        <w:t xml:space="preserve">, and the variance is </w:t>
      </w:r>
      <w:r w:rsidR="00482586" w:rsidRPr="00F134A7">
        <w:rPr>
          <w:rFonts w:cstheme="minorHAnsi"/>
          <w:sz w:val="24"/>
          <w:szCs w:val="24"/>
        </w:rPr>
        <w:t>16.41</w:t>
      </w:r>
      <w:r w:rsidRPr="00F134A7">
        <w:rPr>
          <w:rFonts w:cstheme="minorHAnsi"/>
          <w:sz w:val="24"/>
          <w:szCs w:val="24"/>
        </w:rPr>
        <w:t>.</w:t>
      </w:r>
    </w:p>
    <w:p w:rsidR="009D08D2" w:rsidRPr="00F134A7" w:rsidRDefault="009D08D2" w:rsidP="00F134A7">
      <w:pPr>
        <w:spacing w:after="0" w:line="360" w:lineRule="auto"/>
        <w:ind w:left="284" w:firstLine="720"/>
        <w:jc w:val="both"/>
        <w:rPr>
          <w:rFonts w:cstheme="minorHAnsi"/>
          <w:sz w:val="24"/>
          <w:szCs w:val="24"/>
        </w:rPr>
      </w:pPr>
      <w:r w:rsidRPr="00F134A7">
        <w:rPr>
          <w:rFonts w:cstheme="minorHAnsi"/>
          <w:sz w:val="24"/>
          <w:szCs w:val="24"/>
        </w:rPr>
        <w:t>Furthermore, in the inferential analysis, the researcher computed test of normality, test of homogeneity, and test of hypothesis. The result of normality test that computed by u</w:t>
      </w:r>
      <w:r w:rsidR="00482586" w:rsidRPr="00F134A7">
        <w:rPr>
          <w:rFonts w:cstheme="minorHAnsi"/>
          <w:sz w:val="24"/>
          <w:szCs w:val="24"/>
        </w:rPr>
        <w:t>sing chi-square formula is 3.43</w:t>
      </w:r>
      <w:r w:rsidRPr="00F134A7">
        <w:rPr>
          <w:rFonts w:cstheme="minorHAnsi"/>
          <w:sz w:val="24"/>
          <w:szCs w:val="24"/>
        </w:rPr>
        <w:t>. From the result of normality test, the data is normal because t-obtai</w:t>
      </w:r>
      <w:r w:rsidR="00482586" w:rsidRPr="00F134A7">
        <w:rPr>
          <w:rFonts w:cstheme="minorHAnsi"/>
          <w:sz w:val="24"/>
          <w:szCs w:val="24"/>
        </w:rPr>
        <w:t>ned is lower than t-table (3.43</w:t>
      </w:r>
      <w:r w:rsidRPr="00F134A7">
        <w:rPr>
          <w:rFonts w:cstheme="minorHAnsi"/>
          <w:sz w:val="24"/>
          <w:szCs w:val="24"/>
        </w:rPr>
        <w:t xml:space="preserve">&lt;11.070). Then, the result of homogeneity test that computed by dividing the highest variance </w:t>
      </w:r>
      <w:r w:rsidR="00482586" w:rsidRPr="00F134A7">
        <w:rPr>
          <w:rFonts w:cstheme="minorHAnsi"/>
          <w:sz w:val="24"/>
          <w:szCs w:val="24"/>
        </w:rPr>
        <w:t>with the lowest variance is 1.447</w:t>
      </w:r>
      <w:r w:rsidRPr="00F134A7">
        <w:rPr>
          <w:rFonts w:cstheme="minorHAnsi"/>
          <w:sz w:val="24"/>
          <w:szCs w:val="24"/>
        </w:rPr>
        <w:t>. It showed that the data is homogeneous because f-obtained is lower than f-table (1.</w:t>
      </w:r>
      <w:r w:rsidR="00482586" w:rsidRPr="00F134A7">
        <w:rPr>
          <w:rFonts w:cstheme="minorHAnsi"/>
          <w:sz w:val="24"/>
          <w:szCs w:val="24"/>
        </w:rPr>
        <w:t>447&lt;1.930</w:t>
      </w:r>
      <w:r w:rsidRPr="00F134A7">
        <w:rPr>
          <w:rFonts w:cstheme="minorHAnsi"/>
          <w:sz w:val="24"/>
          <w:szCs w:val="24"/>
        </w:rPr>
        <w:t xml:space="preserve">). To make the analysis more reliable, the researcher computed the data by using t-test formula. The result of t-test is </w:t>
      </w:r>
      <w:r w:rsidR="00482586" w:rsidRPr="00F134A7">
        <w:rPr>
          <w:rFonts w:cstheme="minorHAnsi"/>
          <w:sz w:val="24"/>
          <w:szCs w:val="24"/>
        </w:rPr>
        <w:t>5.574</w:t>
      </w:r>
      <w:r w:rsidRPr="00F134A7">
        <w:rPr>
          <w:rFonts w:cstheme="minorHAnsi"/>
          <w:sz w:val="24"/>
          <w:szCs w:val="24"/>
        </w:rPr>
        <w:t>. It showed that t-test value is higher than t-table (</w:t>
      </w:r>
      <w:r w:rsidR="00482586" w:rsidRPr="00F134A7">
        <w:rPr>
          <w:rFonts w:cstheme="minorHAnsi"/>
          <w:sz w:val="24"/>
          <w:szCs w:val="24"/>
        </w:rPr>
        <w:t>5.574</w:t>
      </w:r>
      <w:r w:rsidRPr="00F134A7">
        <w:rPr>
          <w:rFonts w:cstheme="minorHAnsi"/>
          <w:sz w:val="24"/>
          <w:szCs w:val="24"/>
        </w:rPr>
        <w:t>&gt;2.0</w:t>
      </w:r>
      <w:r w:rsidRPr="00F134A7">
        <w:rPr>
          <w:rFonts w:cstheme="minorHAnsi"/>
          <w:sz w:val="24"/>
          <w:szCs w:val="24"/>
          <w:lang w:val="id-ID"/>
        </w:rPr>
        <w:t>0</w:t>
      </w:r>
      <w:r w:rsidRPr="00F134A7">
        <w:rPr>
          <w:rFonts w:cstheme="minorHAnsi"/>
          <w:sz w:val="24"/>
          <w:szCs w:val="24"/>
        </w:rPr>
        <w:t>).</w:t>
      </w:r>
    </w:p>
    <w:p w:rsidR="009D08D2" w:rsidRPr="00F134A7" w:rsidRDefault="00482586" w:rsidP="00F134A7">
      <w:pPr>
        <w:spacing w:after="0" w:line="360" w:lineRule="auto"/>
        <w:ind w:left="284" w:firstLine="720"/>
        <w:jc w:val="both"/>
        <w:rPr>
          <w:rFonts w:cstheme="minorHAnsi"/>
          <w:sz w:val="24"/>
          <w:szCs w:val="24"/>
          <w:lang w:val="id-ID"/>
        </w:rPr>
      </w:pPr>
      <w:r w:rsidRPr="00F134A7">
        <w:rPr>
          <w:rFonts w:cstheme="minorHAnsi"/>
          <w:sz w:val="24"/>
          <w:szCs w:val="24"/>
        </w:rPr>
        <w:t xml:space="preserve">Based on the </w:t>
      </w:r>
      <w:r w:rsidR="009D08D2" w:rsidRPr="00F134A7">
        <w:rPr>
          <w:rFonts w:cstheme="minorHAnsi"/>
          <w:sz w:val="24"/>
          <w:szCs w:val="24"/>
        </w:rPr>
        <w:t>analysis above, the researcher concluded that</w:t>
      </w:r>
      <w:r w:rsidRPr="00F134A7">
        <w:rPr>
          <w:rFonts w:cstheme="minorHAnsi"/>
          <w:sz w:val="24"/>
          <w:szCs w:val="24"/>
        </w:rPr>
        <w:t xml:space="preserve"> teaching speaking using Community Language Learning Method is effective to increase students’ speaking ability of the eighth grade students of MTs Mafatikhul Huda Jogosimo Kebumen in the academic year 2012/2013. It can be seen from t</w:t>
      </w:r>
      <w:r w:rsidR="009D08D2" w:rsidRPr="00F134A7">
        <w:rPr>
          <w:rFonts w:cstheme="minorHAnsi"/>
          <w:sz w:val="24"/>
          <w:szCs w:val="24"/>
        </w:rPr>
        <w:t>he result of t-test</w:t>
      </w:r>
      <w:r w:rsidRPr="00F134A7">
        <w:rPr>
          <w:rFonts w:cstheme="minorHAnsi"/>
          <w:sz w:val="24"/>
          <w:szCs w:val="24"/>
        </w:rPr>
        <w:t xml:space="preserve">. </w:t>
      </w:r>
      <w:r w:rsidR="00056A47" w:rsidRPr="00F134A7">
        <w:rPr>
          <w:rFonts w:cstheme="minorHAnsi"/>
          <w:sz w:val="24"/>
          <w:szCs w:val="24"/>
        </w:rPr>
        <w:t>The</w:t>
      </w:r>
      <w:r w:rsidRPr="00F134A7">
        <w:rPr>
          <w:rFonts w:cstheme="minorHAnsi"/>
          <w:sz w:val="24"/>
          <w:szCs w:val="24"/>
        </w:rPr>
        <w:t xml:space="preserve"> result </w:t>
      </w:r>
      <w:r w:rsidR="00056A47" w:rsidRPr="00F134A7">
        <w:rPr>
          <w:rFonts w:cstheme="minorHAnsi"/>
          <w:sz w:val="24"/>
          <w:szCs w:val="24"/>
        </w:rPr>
        <w:t xml:space="preserve">of </w:t>
      </w:r>
      <w:r w:rsidRPr="00F134A7">
        <w:rPr>
          <w:rFonts w:cstheme="minorHAnsi"/>
          <w:sz w:val="24"/>
          <w:szCs w:val="24"/>
        </w:rPr>
        <w:t>t-test value</w:t>
      </w:r>
      <w:r w:rsidR="009D08D2" w:rsidRPr="00F134A7">
        <w:rPr>
          <w:rFonts w:cstheme="minorHAnsi"/>
          <w:sz w:val="24"/>
          <w:szCs w:val="24"/>
        </w:rPr>
        <w:t xml:space="preserve"> is </w:t>
      </w:r>
      <w:r w:rsidRPr="00F134A7">
        <w:rPr>
          <w:rFonts w:cstheme="minorHAnsi"/>
          <w:sz w:val="24"/>
          <w:szCs w:val="24"/>
        </w:rPr>
        <w:t>5.574</w:t>
      </w:r>
      <w:r w:rsidR="00056A47" w:rsidRPr="00F134A7">
        <w:rPr>
          <w:rFonts w:cstheme="minorHAnsi"/>
          <w:sz w:val="24"/>
          <w:szCs w:val="24"/>
        </w:rPr>
        <w:t xml:space="preserve">. Therefore, the t-test value is </w:t>
      </w:r>
      <w:r w:rsidR="009D08D2" w:rsidRPr="00F134A7">
        <w:rPr>
          <w:rFonts w:cstheme="minorHAnsi"/>
          <w:sz w:val="24"/>
          <w:szCs w:val="24"/>
        </w:rPr>
        <w:t>higher than t-table (</w:t>
      </w:r>
      <w:r w:rsidRPr="00F134A7">
        <w:rPr>
          <w:rFonts w:cstheme="minorHAnsi"/>
          <w:sz w:val="24"/>
          <w:szCs w:val="24"/>
        </w:rPr>
        <w:t>5.574</w:t>
      </w:r>
      <w:r w:rsidR="009D08D2" w:rsidRPr="00F134A7">
        <w:rPr>
          <w:rFonts w:cstheme="minorHAnsi"/>
          <w:sz w:val="24"/>
          <w:szCs w:val="24"/>
        </w:rPr>
        <w:t>&gt;2.0</w:t>
      </w:r>
      <w:r w:rsidR="009D08D2" w:rsidRPr="00F134A7">
        <w:rPr>
          <w:rFonts w:cstheme="minorHAnsi"/>
          <w:sz w:val="24"/>
          <w:szCs w:val="24"/>
          <w:lang w:val="id-ID"/>
        </w:rPr>
        <w:t>0</w:t>
      </w:r>
      <w:r w:rsidR="009D08D2" w:rsidRPr="00F134A7">
        <w:rPr>
          <w:rFonts w:cstheme="minorHAnsi"/>
          <w:sz w:val="24"/>
          <w:szCs w:val="24"/>
        </w:rPr>
        <w:t>). Based on the hypothesis testing, it means that Ho (Null Hypothesis) is rejected and Ha (Alternative Hypothesis) is accepted. Therefore, the hypothesis in this research (Ha) stated that “</w:t>
      </w:r>
      <w:r w:rsidR="00056A47" w:rsidRPr="00F134A7">
        <w:rPr>
          <w:rFonts w:cstheme="minorHAnsi"/>
          <w:sz w:val="24"/>
          <w:szCs w:val="24"/>
        </w:rPr>
        <w:t xml:space="preserve">the use of Community Language Learning Method in increasing students’ speaking </w:t>
      </w:r>
      <w:r w:rsidR="00056A47" w:rsidRPr="00F134A7">
        <w:rPr>
          <w:rFonts w:cstheme="minorHAnsi"/>
          <w:sz w:val="24"/>
          <w:szCs w:val="24"/>
        </w:rPr>
        <w:lastRenderedPageBreak/>
        <w:t>ability of the eighth grade students of MTs Mafatikhul Huda Jogosimo Kebumen in the academic year 2012/2013 is effective</w:t>
      </w:r>
      <w:r w:rsidR="009D08D2" w:rsidRPr="00F134A7">
        <w:rPr>
          <w:rFonts w:cstheme="minorHAnsi"/>
          <w:sz w:val="24"/>
          <w:szCs w:val="24"/>
        </w:rPr>
        <w:t>” is accepted.</w:t>
      </w:r>
    </w:p>
    <w:p w:rsidR="009D08D2" w:rsidRPr="00F134A7" w:rsidRDefault="009D08D2" w:rsidP="00F134A7">
      <w:pPr>
        <w:spacing w:after="0" w:line="360" w:lineRule="auto"/>
        <w:ind w:left="284" w:firstLine="720"/>
        <w:jc w:val="both"/>
        <w:rPr>
          <w:rFonts w:cstheme="minorHAnsi"/>
          <w:sz w:val="24"/>
          <w:szCs w:val="24"/>
          <w:lang w:val="id-ID"/>
        </w:rPr>
      </w:pPr>
    </w:p>
    <w:p w:rsidR="009D08D2" w:rsidRPr="00F134A7" w:rsidRDefault="00F3524F" w:rsidP="00F134A7">
      <w:pPr>
        <w:pStyle w:val="ListParagraph"/>
        <w:numPr>
          <w:ilvl w:val="0"/>
          <w:numId w:val="1"/>
        </w:numPr>
        <w:spacing w:after="0" w:line="360" w:lineRule="auto"/>
        <w:ind w:left="284" w:hanging="284"/>
        <w:jc w:val="both"/>
        <w:rPr>
          <w:rFonts w:cstheme="minorHAnsi"/>
          <w:b/>
          <w:sz w:val="24"/>
          <w:szCs w:val="24"/>
        </w:rPr>
      </w:pPr>
      <w:r>
        <w:rPr>
          <w:rFonts w:cstheme="minorHAnsi"/>
          <w:b/>
          <w:sz w:val="24"/>
          <w:szCs w:val="24"/>
        </w:rPr>
        <w:t xml:space="preserve">Conclusion </w:t>
      </w:r>
    </w:p>
    <w:p w:rsidR="00F134A7" w:rsidRPr="00F134A7" w:rsidRDefault="009D08D2" w:rsidP="00F134A7">
      <w:pPr>
        <w:tabs>
          <w:tab w:val="left" w:pos="990"/>
        </w:tabs>
        <w:spacing w:line="360" w:lineRule="auto"/>
        <w:ind w:left="240" w:firstLine="750"/>
        <w:jc w:val="both"/>
        <w:rPr>
          <w:rFonts w:cstheme="minorHAnsi"/>
          <w:sz w:val="24"/>
          <w:szCs w:val="24"/>
        </w:rPr>
      </w:pPr>
      <w:r w:rsidRPr="00F134A7">
        <w:rPr>
          <w:rFonts w:cstheme="minorHAnsi"/>
          <w:sz w:val="24"/>
          <w:szCs w:val="24"/>
        </w:rPr>
        <w:t>Based on the research findin</w:t>
      </w:r>
      <w:r w:rsidR="00056A47" w:rsidRPr="00F134A7">
        <w:rPr>
          <w:rFonts w:cstheme="minorHAnsi"/>
          <w:sz w:val="24"/>
          <w:szCs w:val="24"/>
        </w:rPr>
        <w:t xml:space="preserve">g which has been discussed, it can be concluded that teaching speaking using Community Language Learning Method is effective in increasing students’ speaking ability of the eighth grade students of MTs Mafatikhul Huda Jogosimo in the academic year 2012/2013. It can be seen </w:t>
      </w:r>
      <w:r w:rsidR="00F134A7" w:rsidRPr="00F134A7">
        <w:rPr>
          <w:rFonts w:cstheme="minorHAnsi"/>
          <w:sz w:val="24"/>
          <w:szCs w:val="24"/>
        </w:rPr>
        <w:t xml:space="preserve">from the mean score of control group and experimental group. The mean score of control group is lower than the mean score of </w:t>
      </w:r>
      <w:r w:rsidR="00F134A7" w:rsidRPr="00F134A7">
        <w:rPr>
          <w:rFonts w:cstheme="minorHAnsi"/>
          <w:sz w:val="24"/>
          <w:szCs w:val="24"/>
          <w:lang w:val="id-ID"/>
        </w:rPr>
        <w:t>experimental</w:t>
      </w:r>
      <w:r w:rsidR="00F134A7" w:rsidRPr="00F134A7">
        <w:rPr>
          <w:rFonts w:cstheme="minorHAnsi"/>
          <w:sz w:val="24"/>
          <w:szCs w:val="24"/>
        </w:rPr>
        <w:t xml:space="preserve"> group.</w:t>
      </w:r>
      <w:r w:rsidR="00F134A7" w:rsidRPr="00F134A7">
        <w:rPr>
          <w:rFonts w:cstheme="minorHAnsi"/>
          <w:sz w:val="24"/>
          <w:szCs w:val="24"/>
          <w:lang w:val="id-ID"/>
        </w:rPr>
        <w:t xml:space="preserve"> The mean of control group is 68.48. Meanwhile, the mean of experimental group is 7</w:t>
      </w:r>
      <w:r w:rsidR="00F134A7" w:rsidRPr="00F134A7">
        <w:rPr>
          <w:rFonts w:cstheme="minorHAnsi"/>
          <w:sz w:val="24"/>
          <w:szCs w:val="24"/>
        </w:rPr>
        <w:t>4. 11</w:t>
      </w:r>
      <w:r w:rsidR="00F134A7" w:rsidRPr="00F134A7">
        <w:rPr>
          <w:rFonts w:cstheme="minorHAnsi"/>
          <w:sz w:val="24"/>
          <w:szCs w:val="24"/>
          <w:lang w:val="id-ID"/>
        </w:rPr>
        <w:t xml:space="preserve">. </w:t>
      </w:r>
      <w:r w:rsidR="00F134A7" w:rsidRPr="00F134A7">
        <w:rPr>
          <w:rFonts w:cstheme="minorHAnsi"/>
          <w:sz w:val="24"/>
          <w:szCs w:val="24"/>
        </w:rPr>
        <w:t xml:space="preserve">In addition, the result of t-value is 5.574. Then, the </w:t>
      </w:r>
      <w:r w:rsidR="00F134A7" w:rsidRPr="00F134A7">
        <w:rPr>
          <w:rFonts w:cstheme="minorHAnsi"/>
          <w:sz w:val="24"/>
          <w:szCs w:val="24"/>
          <w:lang w:val="id-ID"/>
        </w:rPr>
        <w:t>researcher</w:t>
      </w:r>
      <w:r w:rsidR="00F134A7" w:rsidRPr="00F134A7">
        <w:rPr>
          <w:rFonts w:cstheme="minorHAnsi"/>
          <w:sz w:val="24"/>
          <w:szCs w:val="24"/>
        </w:rPr>
        <w:t xml:space="preserve"> consults the critical value on the t-table using the 5% (0.05) alpha level significance and the degree of freedom is 2.0</w:t>
      </w:r>
      <w:r w:rsidR="00F134A7" w:rsidRPr="00F134A7">
        <w:rPr>
          <w:rFonts w:cstheme="minorHAnsi"/>
          <w:sz w:val="24"/>
          <w:szCs w:val="24"/>
          <w:lang w:val="id-ID"/>
        </w:rPr>
        <w:t>00</w:t>
      </w:r>
      <w:r w:rsidR="00F134A7" w:rsidRPr="00F134A7">
        <w:rPr>
          <w:rFonts w:cstheme="minorHAnsi"/>
          <w:sz w:val="24"/>
          <w:szCs w:val="24"/>
        </w:rPr>
        <w:t>. It shows that the t-value is higher than t-table (</w:t>
      </w:r>
      <w:r w:rsidR="00F134A7" w:rsidRPr="00F134A7">
        <w:rPr>
          <w:rFonts w:cstheme="minorHAnsi"/>
          <w:sz w:val="24"/>
          <w:szCs w:val="24"/>
          <w:lang w:val="id-ID"/>
        </w:rPr>
        <w:t>5</w:t>
      </w:r>
      <w:r w:rsidR="00F134A7" w:rsidRPr="00F134A7">
        <w:rPr>
          <w:rFonts w:cstheme="minorHAnsi"/>
          <w:sz w:val="24"/>
          <w:szCs w:val="24"/>
        </w:rPr>
        <w:t>.574&gt;2.0</w:t>
      </w:r>
      <w:r w:rsidR="00F134A7" w:rsidRPr="00F134A7">
        <w:rPr>
          <w:rFonts w:cstheme="minorHAnsi"/>
          <w:sz w:val="24"/>
          <w:szCs w:val="24"/>
          <w:lang w:val="id-ID"/>
        </w:rPr>
        <w:t>00</w:t>
      </w:r>
      <w:r w:rsidR="00F134A7" w:rsidRPr="00F134A7">
        <w:rPr>
          <w:rFonts w:cstheme="minorHAnsi"/>
          <w:sz w:val="24"/>
          <w:szCs w:val="24"/>
        </w:rPr>
        <w:t xml:space="preserve">). It means that the method used by the </w:t>
      </w:r>
      <w:r w:rsidR="00F134A7" w:rsidRPr="00F134A7">
        <w:rPr>
          <w:rFonts w:cstheme="minorHAnsi"/>
          <w:sz w:val="24"/>
          <w:szCs w:val="24"/>
          <w:lang w:val="id-ID"/>
        </w:rPr>
        <w:t>researcher</w:t>
      </w:r>
      <w:r w:rsidR="00F134A7" w:rsidRPr="00F134A7">
        <w:rPr>
          <w:rFonts w:cstheme="minorHAnsi"/>
          <w:sz w:val="24"/>
          <w:szCs w:val="24"/>
        </w:rPr>
        <w:t xml:space="preserve"> </w:t>
      </w:r>
      <w:r w:rsidR="00F134A7" w:rsidRPr="00F134A7">
        <w:rPr>
          <w:rFonts w:cstheme="minorHAnsi"/>
          <w:sz w:val="24"/>
          <w:szCs w:val="24"/>
          <w:lang w:val="id-ID"/>
        </w:rPr>
        <w:t>has is</w:t>
      </w:r>
      <w:r w:rsidR="00F134A7" w:rsidRPr="00F134A7">
        <w:rPr>
          <w:rFonts w:cstheme="minorHAnsi"/>
          <w:sz w:val="24"/>
          <w:szCs w:val="24"/>
        </w:rPr>
        <w:t xml:space="preserve"> effect</w:t>
      </w:r>
      <w:r w:rsidR="00F134A7" w:rsidRPr="00F134A7">
        <w:rPr>
          <w:rFonts w:cstheme="minorHAnsi"/>
          <w:sz w:val="24"/>
          <w:szCs w:val="24"/>
          <w:lang w:val="id-ID"/>
        </w:rPr>
        <w:t>ive</w:t>
      </w:r>
      <w:r w:rsidR="00F134A7" w:rsidRPr="00F134A7">
        <w:rPr>
          <w:rFonts w:cstheme="minorHAnsi"/>
          <w:sz w:val="24"/>
          <w:szCs w:val="24"/>
        </w:rPr>
        <w:t xml:space="preserve"> in increasing </w:t>
      </w:r>
      <w:r w:rsidR="00F134A7" w:rsidRPr="00F134A7">
        <w:rPr>
          <w:rFonts w:cstheme="minorHAnsi"/>
          <w:sz w:val="24"/>
          <w:szCs w:val="24"/>
          <w:lang w:val="id-ID"/>
        </w:rPr>
        <w:t>students’ speaking ability</w:t>
      </w:r>
      <w:r w:rsidR="00F134A7" w:rsidRPr="00F134A7">
        <w:rPr>
          <w:rFonts w:cstheme="minorHAnsi"/>
          <w:sz w:val="24"/>
          <w:szCs w:val="24"/>
        </w:rPr>
        <w:t xml:space="preserve"> of the </w:t>
      </w:r>
      <w:r w:rsidR="00F134A7" w:rsidRPr="00F134A7">
        <w:rPr>
          <w:rFonts w:cstheme="minorHAnsi"/>
          <w:sz w:val="24"/>
          <w:szCs w:val="24"/>
          <w:lang w:val="id-ID"/>
        </w:rPr>
        <w:t>eighth</w:t>
      </w:r>
      <w:r w:rsidR="00F134A7" w:rsidRPr="00F134A7">
        <w:rPr>
          <w:rFonts w:cstheme="minorHAnsi"/>
          <w:sz w:val="24"/>
          <w:szCs w:val="24"/>
        </w:rPr>
        <w:t xml:space="preserve"> </w:t>
      </w:r>
      <w:r w:rsidR="00F134A7" w:rsidRPr="00F134A7">
        <w:rPr>
          <w:rFonts w:cstheme="minorHAnsi"/>
          <w:sz w:val="24"/>
          <w:szCs w:val="24"/>
          <w:lang w:val="id-ID"/>
        </w:rPr>
        <w:t>grade</w:t>
      </w:r>
      <w:r w:rsidR="00F134A7" w:rsidRPr="00F134A7">
        <w:rPr>
          <w:rFonts w:cstheme="minorHAnsi"/>
          <w:sz w:val="24"/>
          <w:szCs w:val="24"/>
        </w:rPr>
        <w:t xml:space="preserve"> students of </w:t>
      </w:r>
      <w:r w:rsidR="00F134A7" w:rsidRPr="00F134A7">
        <w:rPr>
          <w:rFonts w:cstheme="minorHAnsi"/>
          <w:sz w:val="24"/>
          <w:szCs w:val="24"/>
          <w:lang w:val="id-ID"/>
        </w:rPr>
        <w:t>MTs Mafaitkhul Huda Jogosimo</w:t>
      </w:r>
      <w:r w:rsidR="00F134A7" w:rsidRPr="00F134A7">
        <w:rPr>
          <w:rFonts w:cstheme="minorHAnsi"/>
          <w:sz w:val="24"/>
          <w:szCs w:val="24"/>
        </w:rPr>
        <w:t xml:space="preserve">. Therefore, the </w:t>
      </w:r>
      <w:r w:rsidR="00F134A7" w:rsidRPr="00F134A7">
        <w:rPr>
          <w:rFonts w:cstheme="minorHAnsi"/>
          <w:sz w:val="24"/>
          <w:szCs w:val="24"/>
          <w:lang w:val="id-ID"/>
        </w:rPr>
        <w:t>researcher</w:t>
      </w:r>
      <w:r w:rsidR="00F134A7" w:rsidRPr="00F134A7">
        <w:rPr>
          <w:rFonts w:cstheme="minorHAnsi"/>
          <w:sz w:val="24"/>
          <w:szCs w:val="24"/>
        </w:rPr>
        <w:t xml:space="preserve">’s hypothesis with 0.95 or 95% of significance level is accepted and consequently null hypothesis (Ho) is rejected. </w:t>
      </w:r>
    </w:p>
    <w:p w:rsidR="009D08D2" w:rsidRPr="00F134A7" w:rsidRDefault="00056A47" w:rsidP="00F134A7">
      <w:pPr>
        <w:spacing w:after="0" w:line="360" w:lineRule="auto"/>
        <w:ind w:left="284" w:firstLine="567"/>
        <w:jc w:val="both"/>
        <w:rPr>
          <w:rFonts w:cstheme="minorHAnsi"/>
          <w:sz w:val="24"/>
          <w:szCs w:val="24"/>
        </w:rPr>
      </w:pPr>
      <w:r w:rsidRPr="00F134A7">
        <w:rPr>
          <w:rFonts w:cstheme="minorHAnsi"/>
          <w:sz w:val="24"/>
          <w:szCs w:val="24"/>
        </w:rPr>
        <w:t xml:space="preserve"> </w:t>
      </w:r>
    </w:p>
    <w:p w:rsidR="009D08D2" w:rsidRPr="00F134A7" w:rsidRDefault="009D08D2" w:rsidP="00F134A7">
      <w:pPr>
        <w:spacing w:after="0" w:line="360" w:lineRule="auto"/>
        <w:jc w:val="both"/>
        <w:rPr>
          <w:rFonts w:cstheme="minorHAnsi"/>
          <w:b/>
          <w:sz w:val="24"/>
          <w:szCs w:val="24"/>
        </w:rPr>
      </w:pPr>
      <w:r w:rsidRPr="00F134A7">
        <w:rPr>
          <w:rFonts w:cstheme="minorHAnsi"/>
          <w:b/>
          <w:sz w:val="24"/>
          <w:szCs w:val="24"/>
        </w:rPr>
        <w:t>Bibliography</w:t>
      </w:r>
    </w:p>
    <w:p w:rsidR="00F134A7" w:rsidRPr="00F134A7" w:rsidRDefault="00F134A7" w:rsidP="00DF103C">
      <w:pPr>
        <w:pStyle w:val="ListParagraph"/>
        <w:tabs>
          <w:tab w:val="left" w:pos="284"/>
        </w:tabs>
        <w:spacing w:line="360" w:lineRule="auto"/>
        <w:ind w:left="990" w:hanging="990"/>
        <w:jc w:val="both"/>
        <w:rPr>
          <w:rFonts w:cstheme="minorHAnsi"/>
        </w:rPr>
      </w:pPr>
      <w:r w:rsidRPr="00F134A7">
        <w:rPr>
          <w:rFonts w:cstheme="minorHAnsi"/>
        </w:rPr>
        <w:t xml:space="preserve">Arikunto, Suharsimi. 2006. </w:t>
      </w:r>
      <w:r w:rsidRPr="00F134A7">
        <w:rPr>
          <w:rFonts w:cstheme="minorHAnsi"/>
          <w:i/>
        </w:rPr>
        <w:t>Dasar-Dasar Evaluasi Penelitian</w:t>
      </w:r>
      <w:r w:rsidRPr="00F134A7">
        <w:rPr>
          <w:rFonts w:cstheme="minorHAnsi"/>
        </w:rPr>
        <w:t>. Jakarta: Bumi Aksara.</w:t>
      </w:r>
    </w:p>
    <w:p w:rsidR="00F134A7" w:rsidRPr="00F134A7" w:rsidRDefault="00F134A7" w:rsidP="00DF103C">
      <w:pPr>
        <w:pStyle w:val="ListParagraph"/>
        <w:tabs>
          <w:tab w:val="left" w:pos="284"/>
        </w:tabs>
        <w:spacing w:line="240" w:lineRule="auto"/>
        <w:ind w:left="990" w:hanging="990"/>
        <w:jc w:val="both"/>
        <w:rPr>
          <w:rFonts w:cstheme="minorHAnsi"/>
        </w:rPr>
      </w:pPr>
      <w:r w:rsidRPr="00F134A7">
        <w:rPr>
          <w:rFonts w:cstheme="minorHAnsi"/>
        </w:rPr>
        <w:t xml:space="preserve">Arikunto, Suharsimi. 2010. </w:t>
      </w:r>
      <w:r w:rsidRPr="00F134A7">
        <w:rPr>
          <w:rFonts w:cstheme="minorHAnsi"/>
          <w:i/>
        </w:rPr>
        <w:t>Prosedur Penelitian Suatu Pendidikan Praktik</w:t>
      </w:r>
      <w:r w:rsidRPr="00F134A7">
        <w:rPr>
          <w:rFonts w:cstheme="minorHAnsi"/>
        </w:rPr>
        <w:t>. Jakarta: RinekaCipta.</w:t>
      </w:r>
    </w:p>
    <w:p w:rsidR="00F134A7" w:rsidRPr="00F134A7" w:rsidRDefault="00F134A7" w:rsidP="00DF103C">
      <w:pPr>
        <w:spacing w:line="240" w:lineRule="auto"/>
        <w:jc w:val="both"/>
        <w:rPr>
          <w:rFonts w:cstheme="minorHAnsi"/>
        </w:rPr>
      </w:pPr>
      <w:r w:rsidRPr="00F134A7">
        <w:rPr>
          <w:rFonts w:cstheme="minorHAnsi"/>
          <w:lang w:val="id-ID"/>
        </w:rPr>
        <w:t xml:space="preserve">Brown, H. Douglas. </w:t>
      </w:r>
      <w:r w:rsidRPr="00F134A7">
        <w:rPr>
          <w:rFonts w:cstheme="minorHAnsi"/>
        </w:rPr>
        <w:t>2000</w:t>
      </w:r>
      <w:r w:rsidRPr="00F134A7">
        <w:rPr>
          <w:rFonts w:cstheme="minorHAnsi"/>
          <w:lang w:val="id-ID"/>
        </w:rPr>
        <w:t xml:space="preserve"> </w:t>
      </w:r>
      <w:r w:rsidRPr="00F134A7">
        <w:rPr>
          <w:rFonts w:cstheme="minorHAnsi"/>
          <w:i/>
          <w:lang w:val="id-ID"/>
        </w:rPr>
        <w:t>Teaching by Principles: An Interactive Approach to Language Paedagogy.</w:t>
      </w:r>
      <w:r w:rsidRPr="00F134A7">
        <w:rPr>
          <w:rFonts w:cstheme="minorHAnsi"/>
          <w:lang w:val="id-ID"/>
        </w:rPr>
        <w:t xml:space="preserve"> San Francisco: Prentice-Hall, Inc.</w:t>
      </w:r>
    </w:p>
    <w:p w:rsidR="00F134A7" w:rsidRPr="00F134A7" w:rsidRDefault="00F134A7" w:rsidP="00DF103C">
      <w:pPr>
        <w:pStyle w:val="ListParagraph"/>
        <w:spacing w:line="240" w:lineRule="auto"/>
        <w:ind w:left="990" w:hanging="992"/>
        <w:jc w:val="both"/>
        <w:rPr>
          <w:rFonts w:cstheme="minorHAnsi"/>
        </w:rPr>
      </w:pPr>
      <w:r w:rsidRPr="00F134A7">
        <w:rPr>
          <w:rFonts w:cstheme="minorHAnsi"/>
        </w:rPr>
        <w:t xml:space="preserve">Brown, Douglas.2007. </w:t>
      </w:r>
      <w:r w:rsidRPr="00F134A7">
        <w:rPr>
          <w:rFonts w:cstheme="minorHAnsi"/>
          <w:i/>
        </w:rPr>
        <w:t>Principles of Language Learning and Teaching.</w:t>
      </w:r>
      <w:r w:rsidRPr="00F134A7">
        <w:rPr>
          <w:rFonts w:cstheme="minorHAnsi"/>
        </w:rPr>
        <w:t xml:space="preserve"> San Fransisco: Pearson Education inc. </w:t>
      </w:r>
    </w:p>
    <w:p w:rsidR="00F134A7" w:rsidRPr="00F134A7" w:rsidRDefault="00F134A7" w:rsidP="00DF103C">
      <w:pPr>
        <w:pStyle w:val="ListParagraph"/>
        <w:tabs>
          <w:tab w:val="left" w:pos="284"/>
        </w:tabs>
        <w:spacing w:line="360" w:lineRule="auto"/>
        <w:ind w:left="990" w:hanging="992"/>
        <w:jc w:val="both"/>
        <w:rPr>
          <w:rFonts w:cstheme="minorHAnsi"/>
        </w:rPr>
      </w:pPr>
      <w:r w:rsidRPr="00F134A7">
        <w:rPr>
          <w:rFonts w:cstheme="minorHAnsi"/>
        </w:rPr>
        <w:t xml:space="preserve">Budiyono. 2003. </w:t>
      </w:r>
      <w:r w:rsidRPr="00F134A7">
        <w:rPr>
          <w:rFonts w:cstheme="minorHAnsi"/>
          <w:i/>
        </w:rPr>
        <w:t>Metodologi penelitian</w:t>
      </w:r>
      <w:r w:rsidRPr="00F134A7">
        <w:rPr>
          <w:rFonts w:cstheme="minorHAnsi"/>
        </w:rPr>
        <w:t>. Surakarta: Sebelas Maret University Press</w:t>
      </w:r>
    </w:p>
    <w:p w:rsidR="00F134A7" w:rsidRPr="00F134A7" w:rsidRDefault="00F134A7" w:rsidP="00DF103C">
      <w:pPr>
        <w:pStyle w:val="ListParagraph"/>
        <w:tabs>
          <w:tab w:val="left" w:pos="284"/>
        </w:tabs>
        <w:spacing w:line="360" w:lineRule="auto"/>
        <w:ind w:left="990" w:hanging="992"/>
        <w:jc w:val="both"/>
        <w:rPr>
          <w:rFonts w:cstheme="minorHAnsi"/>
        </w:rPr>
      </w:pPr>
      <w:r w:rsidRPr="00F134A7">
        <w:rPr>
          <w:rFonts w:cstheme="minorHAnsi"/>
        </w:rPr>
        <w:t>Harmer, Jeremy. 2001.</w:t>
      </w:r>
      <w:r w:rsidRPr="00F134A7">
        <w:rPr>
          <w:rFonts w:cstheme="minorHAnsi"/>
          <w:i/>
        </w:rPr>
        <w:t xml:space="preserve"> How to Teach English</w:t>
      </w:r>
      <w:r w:rsidRPr="00F134A7">
        <w:rPr>
          <w:rFonts w:cstheme="minorHAnsi"/>
        </w:rPr>
        <w:t>. England: Pearson Education Limited</w:t>
      </w:r>
    </w:p>
    <w:p w:rsidR="00F134A7" w:rsidRPr="00F134A7" w:rsidRDefault="001B4EEB" w:rsidP="00DF103C">
      <w:pPr>
        <w:pStyle w:val="ListParagraph"/>
        <w:tabs>
          <w:tab w:val="left" w:pos="284"/>
        </w:tabs>
        <w:spacing w:line="360" w:lineRule="auto"/>
        <w:ind w:left="990" w:hanging="992"/>
        <w:jc w:val="both"/>
        <w:rPr>
          <w:rFonts w:cstheme="minorHAnsi"/>
        </w:rPr>
      </w:pPr>
      <w:r w:rsidRPr="001B4EEB">
        <w:rPr>
          <w:rFonts w:cstheme="minorHAnsi"/>
          <w:noProof/>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9pt;margin-top:11.25pt;width:74.15pt;height:.05pt;z-index:251657216" o:connectortype="straight"/>
        </w:pict>
      </w:r>
      <w:r w:rsidR="00F134A7" w:rsidRPr="00F134A7">
        <w:rPr>
          <w:rFonts w:cstheme="minorHAnsi"/>
        </w:rPr>
        <w:tab/>
      </w:r>
      <w:r w:rsidR="00F134A7" w:rsidRPr="00F134A7">
        <w:rPr>
          <w:rFonts w:cstheme="minorHAnsi"/>
        </w:rPr>
        <w:tab/>
        <w:t xml:space="preserve"> </w:t>
      </w:r>
      <w:r w:rsidR="00DF103C">
        <w:rPr>
          <w:rFonts w:cstheme="minorHAnsi"/>
        </w:rPr>
        <w:t xml:space="preserve">       </w:t>
      </w:r>
      <w:r w:rsidR="00F134A7" w:rsidRPr="00F134A7">
        <w:rPr>
          <w:rFonts w:cstheme="minorHAnsi"/>
        </w:rPr>
        <w:t xml:space="preserve">   . 2002. </w:t>
      </w:r>
      <w:r w:rsidR="00F134A7" w:rsidRPr="00F134A7">
        <w:rPr>
          <w:rFonts w:cstheme="minorHAnsi"/>
          <w:i/>
        </w:rPr>
        <w:t>The Practice of English Language Teaching</w:t>
      </w:r>
      <w:r w:rsidR="00F134A7" w:rsidRPr="00F134A7">
        <w:rPr>
          <w:rFonts w:cstheme="minorHAnsi"/>
        </w:rPr>
        <w:t>. Pearson: Education Limited</w:t>
      </w:r>
    </w:p>
    <w:p w:rsidR="00F134A7" w:rsidRPr="00F134A7" w:rsidRDefault="001B4EEB" w:rsidP="00DF103C">
      <w:pPr>
        <w:pStyle w:val="ListParagraph"/>
        <w:tabs>
          <w:tab w:val="left" w:pos="284"/>
        </w:tabs>
        <w:spacing w:line="360" w:lineRule="auto"/>
        <w:ind w:left="990" w:hanging="992"/>
        <w:jc w:val="both"/>
        <w:rPr>
          <w:rFonts w:cstheme="minorHAnsi"/>
        </w:rPr>
      </w:pPr>
      <w:r w:rsidRPr="001B4EEB">
        <w:rPr>
          <w:rFonts w:cstheme="minorHAnsi"/>
          <w:noProof/>
        </w:rPr>
        <w:pict>
          <v:shape id="_x0000_s1027" type="#_x0000_t32" style="position:absolute;left:0;text-align:left;margin-left:-3pt;margin-top:11.85pt;width:75.3pt;height:.05pt;z-index:251658240" o:connectortype="straight"/>
        </w:pict>
      </w:r>
      <w:r w:rsidR="00F134A7" w:rsidRPr="00F134A7">
        <w:rPr>
          <w:rFonts w:cstheme="minorHAnsi"/>
        </w:rPr>
        <w:tab/>
      </w:r>
      <w:r w:rsidR="00F134A7" w:rsidRPr="00F134A7">
        <w:rPr>
          <w:rFonts w:cstheme="minorHAnsi"/>
        </w:rPr>
        <w:tab/>
      </w:r>
      <w:r w:rsidR="00DF103C">
        <w:rPr>
          <w:rFonts w:cstheme="minorHAnsi"/>
        </w:rPr>
        <w:t xml:space="preserve">     </w:t>
      </w:r>
      <w:r w:rsidR="00F134A7" w:rsidRPr="00F134A7">
        <w:rPr>
          <w:rFonts w:cstheme="minorHAnsi"/>
        </w:rPr>
        <w:t xml:space="preserve">    . 2004. </w:t>
      </w:r>
      <w:r w:rsidR="00F134A7" w:rsidRPr="00F134A7">
        <w:rPr>
          <w:rFonts w:cstheme="minorHAnsi"/>
          <w:i/>
        </w:rPr>
        <w:t>The Practice of English Language Teaching</w:t>
      </w:r>
      <w:r w:rsidR="00F134A7" w:rsidRPr="00F134A7">
        <w:rPr>
          <w:rFonts w:cstheme="minorHAnsi"/>
        </w:rPr>
        <w:t>. New York: Cambridge University Press</w:t>
      </w:r>
    </w:p>
    <w:p w:rsidR="00F134A7" w:rsidRPr="00F134A7" w:rsidRDefault="00F134A7" w:rsidP="00DF103C">
      <w:pPr>
        <w:pStyle w:val="ListParagraph"/>
        <w:tabs>
          <w:tab w:val="left" w:pos="284"/>
        </w:tabs>
        <w:spacing w:line="360" w:lineRule="auto"/>
        <w:ind w:left="990" w:hanging="992"/>
        <w:jc w:val="both"/>
        <w:rPr>
          <w:rFonts w:cstheme="minorHAnsi"/>
        </w:rPr>
      </w:pPr>
      <w:r w:rsidRPr="00F134A7">
        <w:rPr>
          <w:rFonts w:cstheme="minorHAnsi"/>
        </w:rPr>
        <w:t>Hornby, As. 1995.</w:t>
      </w:r>
      <w:r w:rsidRPr="00F134A7">
        <w:rPr>
          <w:rFonts w:cstheme="minorHAnsi"/>
          <w:i/>
        </w:rPr>
        <w:t xml:space="preserve"> Oxford Advanced Learner’s Dictionary</w:t>
      </w:r>
      <w:r w:rsidRPr="00F134A7">
        <w:rPr>
          <w:rFonts w:cstheme="minorHAnsi"/>
        </w:rPr>
        <w:t>. London: Oxford University Press</w:t>
      </w:r>
    </w:p>
    <w:p w:rsidR="00F134A7" w:rsidRPr="00F134A7" w:rsidRDefault="00F134A7" w:rsidP="00DF103C">
      <w:pPr>
        <w:pStyle w:val="ListParagraph"/>
        <w:tabs>
          <w:tab w:val="left" w:pos="284"/>
        </w:tabs>
        <w:spacing w:line="360" w:lineRule="auto"/>
        <w:ind w:left="990" w:hanging="992"/>
        <w:jc w:val="both"/>
        <w:rPr>
          <w:rFonts w:cstheme="minorHAnsi"/>
        </w:rPr>
      </w:pPr>
      <w:r w:rsidRPr="00F134A7">
        <w:rPr>
          <w:rFonts w:cstheme="minorHAnsi"/>
        </w:rPr>
        <w:t xml:space="preserve">Littlewood, William. 1998. </w:t>
      </w:r>
      <w:r w:rsidRPr="00F134A7">
        <w:rPr>
          <w:rFonts w:cstheme="minorHAnsi"/>
          <w:i/>
        </w:rPr>
        <w:t>Foreign and Second Language Learning</w:t>
      </w:r>
      <w:r w:rsidRPr="00F134A7">
        <w:rPr>
          <w:rFonts w:cstheme="minorHAnsi"/>
        </w:rPr>
        <w:t>. London: Cambridge University Press</w:t>
      </w:r>
    </w:p>
    <w:p w:rsidR="00F134A7" w:rsidRPr="00DF103C" w:rsidRDefault="00F134A7" w:rsidP="00DF103C">
      <w:pPr>
        <w:pStyle w:val="ListParagraph"/>
        <w:tabs>
          <w:tab w:val="left" w:pos="284"/>
        </w:tabs>
        <w:spacing w:line="360" w:lineRule="auto"/>
        <w:ind w:left="990" w:hanging="992"/>
        <w:jc w:val="both"/>
        <w:rPr>
          <w:rFonts w:cstheme="minorHAnsi"/>
        </w:rPr>
      </w:pPr>
      <w:r w:rsidRPr="00F134A7">
        <w:rPr>
          <w:rFonts w:cstheme="minorHAnsi"/>
        </w:rPr>
        <w:t xml:space="preserve">Lodico, Dean and Katherine. 2010. Methods in Educational Research From Theory to practice. San Fransisco: Jossey – Bass  </w:t>
      </w:r>
    </w:p>
    <w:p w:rsidR="00F134A7" w:rsidRPr="00DF103C" w:rsidRDefault="00F134A7" w:rsidP="00DF103C">
      <w:pPr>
        <w:pStyle w:val="ListParagraph"/>
        <w:tabs>
          <w:tab w:val="left" w:pos="284"/>
        </w:tabs>
        <w:spacing w:line="360" w:lineRule="auto"/>
        <w:ind w:left="990" w:hanging="992"/>
        <w:jc w:val="both"/>
        <w:rPr>
          <w:rFonts w:cstheme="minorHAnsi"/>
        </w:rPr>
      </w:pPr>
      <w:r w:rsidRPr="00F134A7">
        <w:rPr>
          <w:rFonts w:cstheme="minorHAnsi"/>
        </w:rPr>
        <w:t xml:space="preserve">Richards &amp; Rodgers. 1999. </w:t>
      </w:r>
      <w:r w:rsidRPr="00F134A7">
        <w:rPr>
          <w:rFonts w:cstheme="minorHAnsi"/>
          <w:i/>
        </w:rPr>
        <w:t>Approaches and Methods in Language Teaching</w:t>
      </w:r>
      <w:r w:rsidRPr="00F134A7">
        <w:rPr>
          <w:rFonts w:cstheme="minorHAnsi"/>
        </w:rPr>
        <w:t>. USA: Cambridge University Press</w:t>
      </w:r>
    </w:p>
    <w:p w:rsidR="00F134A7" w:rsidRPr="00F134A7" w:rsidRDefault="00F134A7" w:rsidP="00DF103C">
      <w:pPr>
        <w:pStyle w:val="ListParagraph"/>
        <w:tabs>
          <w:tab w:val="left" w:pos="284"/>
        </w:tabs>
        <w:spacing w:line="360" w:lineRule="auto"/>
        <w:ind w:left="990" w:hanging="1001"/>
        <w:jc w:val="both"/>
        <w:rPr>
          <w:rFonts w:cstheme="minorHAnsi"/>
          <w:i/>
        </w:rPr>
      </w:pPr>
      <w:r w:rsidRPr="00F134A7">
        <w:rPr>
          <w:rFonts w:cstheme="minorHAnsi"/>
        </w:rPr>
        <w:t xml:space="preserve">Richards and Schmidt. 2002. </w:t>
      </w:r>
      <w:r w:rsidRPr="00F134A7">
        <w:rPr>
          <w:rFonts w:cstheme="minorHAnsi"/>
          <w:i/>
        </w:rPr>
        <w:t>Logman Dictionary of Language Teaching and Applied Linguistics.</w:t>
      </w:r>
      <w:r w:rsidRPr="00F134A7">
        <w:rPr>
          <w:rFonts w:cstheme="minorHAnsi"/>
        </w:rPr>
        <w:t xml:space="preserve"> Third Addition. London: Person Education Limited </w:t>
      </w:r>
    </w:p>
    <w:p w:rsidR="00F134A7" w:rsidRPr="00DF103C" w:rsidRDefault="00F134A7" w:rsidP="00DF103C">
      <w:pPr>
        <w:pStyle w:val="ListParagraph"/>
        <w:tabs>
          <w:tab w:val="left" w:pos="284"/>
        </w:tabs>
        <w:spacing w:line="360" w:lineRule="auto"/>
        <w:ind w:left="990" w:hanging="992"/>
        <w:jc w:val="both"/>
        <w:rPr>
          <w:rFonts w:cstheme="minorHAnsi"/>
        </w:rPr>
      </w:pPr>
      <w:r w:rsidRPr="00F134A7">
        <w:rPr>
          <w:rFonts w:cstheme="minorHAnsi"/>
        </w:rPr>
        <w:t xml:space="preserve">Scievener, Jim.  2005. </w:t>
      </w:r>
      <w:r w:rsidRPr="00F134A7">
        <w:rPr>
          <w:rFonts w:cstheme="minorHAnsi"/>
          <w:i/>
        </w:rPr>
        <w:t>Learning Teaching A Guidebook for Engliah Language Teacher</w:t>
      </w:r>
      <w:r w:rsidRPr="00F134A7">
        <w:rPr>
          <w:rFonts w:cstheme="minorHAnsi"/>
        </w:rPr>
        <w:t>. Macmillan: Macmillan Education</w:t>
      </w:r>
    </w:p>
    <w:p w:rsidR="00F134A7" w:rsidRPr="00DF103C" w:rsidRDefault="00F134A7" w:rsidP="00DF103C">
      <w:pPr>
        <w:pStyle w:val="ListParagraph"/>
        <w:tabs>
          <w:tab w:val="left" w:pos="284"/>
        </w:tabs>
        <w:spacing w:line="360" w:lineRule="auto"/>
        <w:ind w:left="990" w:hanging="992"/>
        <w:jc w:val="both"/>
        <w:rPr>
          <w:rFonts w:cstheme="minorHAnsi"/>
        </w:rPr>
      </w:pPr>
      <w:r w:rsidRPr="00F134A7">
        <w:rPr>
          <w:rFonts w:cstheme="minorHAnsi"/>
        </w:rPr>
        <w:t xml:space="preserve">Sugiyono. 2010. </w:t>
      </w:r>
      <w:r w:rsidRPr="00F134A7">
        <w:rPr>
          <w:rFonts w:cstheme="minorHAnsi"/>
          <w:i/>
        </w:rPr>
        <w:t>Metode Penelitian Pendidikan pendekatan Kuantitatif, Kualitatif, dan R&amp;D. Bandung</w:t>
      </w:r>
      <w:r w:rsidRPr="00F134A7">
        <w:rPr>
          <w:rFonts w:cstheme="minorHAnsi"/>
        </w:rPr>
        <w:t xml:space="preserve"> : Alfabeta.</w:t>
      </w:r>
    </w:p>
    <w:p w:rsidR="00F134A7" w:rsidRPr="00F134A7" w:rsidRDefault="00F134A7" w:rsidP="00DF103C">
      <w:pPr>
        <w:pStyle w:val="ListParagraph"/>
        <w:tabs>
          <w:tab w:val="left" w:pos="284"/>
        </w:tabs>
        <w:spacing w:line="360" w:lineRule="auto"/>
        <w:ind w:left="990" w:hanging="992"/>
        <w:jc w:val="both"/>
        <w:rPr>
          <w:rFonts w:cstheme="minorHAnsi"/>
        </w:rPr>
      </w:pPr>
      <w:r w:rsidRPr="00F134A7">
        <w:rPr>
          <w:rFonts w:cstheme="minorHAnsi"/>
        </w:rPr>
        <w:t xml:space="preserve">Thornbury, Scott. 2005. </w:t>
      </w:r>
      <w:r w:rsidRPr="00F134A7">
        <w:rPr>
          <w:rFonts w:cstheme="minorHAnsi"/>
          <w:i/>
        </w:rPr>
        <w:t>How to Teach Speaking</w:t>
      </w:r>
      <w:r w:rsidRPr="00F134A7">
        <w:rPr>
          <w:rFonts w:cstheme="minorHAnsi"/>
        </w:rPr>
        <w:t>. Longman</w:t>
      </w:r>
    </w:p>
    <w:p w:rsidR="00F134A7" w:rsidRPr="00F134A7" w:rsidRDefault="00F134A7" w:rsidP="00DF103C">
      <w:pPr>
        <w:pStyle w:val="ListParagraph"/>
        <w:tabs>
          <w:tab w:val="left" w:pos="284"/>
        </w:tabs>
        <w:spacing w:line="360" w:lineRule="auto"/>
        <w:ind w:left="990" w:hanging="992"/>
        <w:jc w:val="both"/>
        <w:rPr>
          <w:rFonts w:cstheme="minorHAnsi"/>
        </w:rPr>
        <w:sectPr w:rsidR="00F134A7" w:rsidRPr="00F134A7" w:rsidSect="00FC75B5">
          <w:headerReference w:type="default" r:id="rId7"/>
          <w:footerReference w:type="default" r:id="rId8"/>
          <w:pgSz w:w="11907" w:h="16839" w:code="9"/>
          <w:pgMar w:top="2275" w:right="1699" w:bottom="1699" w:left="2275" w:header="720" w:footer="720" w:gutter="0"/>
          <w:pgNumType w:start="63"/>
          <w:cols w:space="720"/>
          <w:docGrid w:linePitch="360"/>
        </w:sectPr>
      </w:pPr>
      <w:r w:rsidRPr="00F134A7">
        <w:rPr>
          <w:rFonts w:cstheme="minorHAnsi"/>
        </w:rPr>
        <w:t xml:space="preserve">Uso Juan, Esther &amp; Alicia Martinez Flor. 2006. </w:t>
      </w:r>
      <w:r w:rsidRPr="00F134A7">
        <w:rPr>
          <w:rFonts w:cstheme="minorHAnsi"/>
          <w:i/>
        </w:rPr>
        <w:t>Current trends in the development and Teaching of the Four Language Skills</w:t>
      </w:r>
      <w:r w:rsidRPr="00F134A7">
        <w:rPr>
          <w:rFonts w:cstheme="minorHAnsi"/>
        </w:rPr>
        <w:t>. Berlin: Mouton de Gruyter</w:t>
      </w:r>
    </w:p>
    <w:p w:rsidR="007117E7" w:rsidRPr="00F134A7" w:rsidRDefault="007117E7" w:rsidP="00F134A7">
      <w:pPr>
        <w:spacing w:line="360" w:lineRule="auto"/>
        <w:rPr>
          <w:rFonts w:cstheme="minorHAnsi"/>
        </w:rPr>
      </w:pPr>
    </w:p>
    <w:sectPr w:rsidR="007117E7" w:rsidRPr="00F134A7" w:rsidSect="00B90589">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3DB" w:rsidRDefault="005B13DB" w:rsidP="00F134A7">
      <w:pPr>
        <w:spacing w:after="0" w:line="240" w:lineRule="auto"/>
      </w:pPr>
      <w:r>
        <w:separator/>
      </w:r>
    </w:p>
  </w:endnote>
  <w:endnote w:type="continuationSeparator" w:id="1">
    <w:p w:rsidR="005B13DB" w:rsidRDefault="005B13DB" w:rsidP="00F13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B5" w:rsidRDefault="005B13DB" w:rsidP="00F134A7">
    <w:pPr>
      <w:pStyle w:val="Footer"/>
    </w:pPr>
  </w:p>
  <w:p w:rsidR="00FC75B5" w:rsidRDefault="005B13D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3DB" w:rsidRDefault="005B13DB" w:rsidP="00F134A7">
      <w:pPr>
        <w:spacing w:after="0" w:line="240" w:lineRule="auto"/>
      </w:pPr>
      <w:r>
        <w:separator/>
      </w:r>
    </w:p>
  </w:footnote>
  <w:footnote w:type="continuationSeparator" w:id="1">
    <w:p w:rsidR="005B13DB" w:rsidRDefault="005B13DB" w:rsidP="00F134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B5" w:rsidRDefault="005B13DB">
    <w:pPr>
      <w:pStyle w:val="Header"/>
      <w:jc w:val="right"/>
    </w:pPr>
  </w:p>
  <w:p w:rsidR="00FC75B5" w:rsidRDefault="005B13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6124E"/>
    <w:multiLevelType w:val="hybridMultilevel"/>
    <w:tmpl w:val="E230EC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C932644"/>
    <w:multiLevelType w:val="hybridMultilevel"/>
    <w:tmpl w:val="334C57F2"/>
    <w:lvl w:ilvl="0" w:tplc="D64248B8">
      <w:start w:val="1"/>
      <w:numFmt w:val="decimal"/>
      <w:lvlText w:val="%1."/>
      <w:lvlJc w:val="left"/>
      <w:pPr>
        <w:ind w:left="1506" w:hanging="360"/>
      </w:pPr>
      <w:rPr>
        <w:rFonts w:cs="Times New Roman" w:hint="default"/>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9D08D2"/>
    <w:rsid w:val="00056A47"/>
    <w:rsid w:val="001B4EEB"/>
    <w:rsid w:val="002118DF"/>
    <w:rsid w:val="002C49D1"/>
    <w:rsid w:val="00482586"/>
    <w:rsid w:val="005B13DB"/>
    <w:rsid w:val="007117E7"/>
    <w:rsid w:val="00785F93"/>
    <w:rsid w:val="00800853"/>
    <w:rsid w:val="008D06E3"/>
    <w:rsid w:val="008E6D77"/>
    <w:rsid w:val="009D08D2"/>
    <w:rsid w:val="00AC2763"/>
    <w:rsid w:val="00AC52C2"/>
    <w:rsid w:val="00CC032E"/>
    <w:rsid w:val="00D30B7E"/>
    <w:rsid w:val="00DF103C"/>
    <w:rsid w:val="00F134A7"/>
    <w:rsid w:val="00F3524F"/>
    <w:rsid w:val="00F44FA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8D2"/>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8D2"/>
    <w:pPr>
      <w:ind w:left="720"/>
      <w:contextualSpacing/>
    </w:pPr>
  </w:style>
  <w:style w:type="character" w:styleId="Hyperlink">
    <w:name w:val="Hyperlink"/>
    <w:basedOn w:val="DefaultParagraphFont"/>
    <w:uiPriority w:val="99"/>
    <w:unhideWhenUsed/>
    <w:rsid w:val="009D08D2"/>
    <w:rPr>
      <w:rFonts w:cs="Times New Roman"/>
      <w:color w:val="0000FF" w:themeColor="hyperlink"/>
      <w:u w:val="single"/>
    </w:rPr>
  </w:style>
  <w:style w:type="paragraph" w:styleId="Header">
    <w:name w:val="header"/>
    <w:basedOn w:val="Normal"/>
    <w:link w:val="HeaderChar"/>
    <w:uiPriority w:val="99"/>
    <w:unhideWhenUsed/>
    <w:rsid w:val="00F134A7"/>
    <w:pPr>
      <w:tabs>
        <w:tab w:val="center" w:pos="4513"/>
        <w:tab w:val="right" w:pos="9026"/>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F134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34A7"/>
    <w:pPr>
      <w:tabs>
        <w:tab w:val="center" w:pos="4513"/>
        <w:tab w:val="right" w:pos="9026"/>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F134A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bahasa</cp:lastModifiedBy>
  <cp:revision>7</cp:revision>
  <dcterms:created xsi:type="dcterms:W3CDTF">2013-09-03T06:14:00Z</dcterms:created>
  <dcterms:modified xsi:type="dcterms:W3CDTF">2013-09-20T09:03:00Z</dcterms:modified>
</cp:coreProperties>
</file>