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338" w:rsidRPr="00D008D0" w:rsidRDefault="00636338" w:rsidP="00636338">
      <w:pPr>
        <w:rPr>
          <w:rFonts w:asciiTheme="minorHAnsi" w:hAnsiTheme="minorHAnsi" w:cstheme="minorHAnsi"/>
          <w:b/>
          <w:sz w:val="28"/>
          <w:szCs w:val="28"/>
        </w:rPr>
      </w:pPr>
      <w:r w:rsidRPr="00D008D0">
        <w:rPr>
          <w:rFonts w:asciiTheme="minorHAnsi" w:hAnsiTheme="minorHAnsi" w:cstheme="minorHAnsi"/>
          <w:b/>
          <w:sz w:val="28"/>
          <w:szCs w:val="28"/>
        </w:rPr>
        <w:t>AN ANALYSIS OF STUDENTS’</w:t>
      </w:r>
      <w:r>
        <w:rPr>
          <w:rFonts w:asciiTheme="minorHAnsi" w:hAnsiTheme="minorHAnsi" w:cstheme="minorHAnsi"/>
          <w:b/>
          <w:sz w:val="28"/>
          <w:szCs w:val="28"/>
        </w:rPr>
        <w:t xml:space="preserve"> ERRORS IN PRONOUNCING ENGLISH </w:t>
      </w:r>
      <w:r w:rsidRPr="00D008D0">
        <w:rPr>
          <w:rFonts w:asciiTheme="minorHAnsi" w:hAnsiTheme="minorHAnsi" w:cstheme="minorHAnsi"/>
          <w:b/>
          <w:sz w:val="28"/>
          <w:szCs w:val="28"/>
        </w:rPr>
        <w:t xml:space="preserve">VOWELS OF THE </w:t>
      </w:r>
      <w:r>
        <w:rPr>
          <w:rFonts w:asciiTheme="minorHAnsi" w:hAnsiTheme="minorHAnsi" w:cstheme="minorHAnsi"/>
          <w:b/>
          <w:sz w:val="28"/>
          <w:szCs w:val="28"/>
        </w:rPr>
        <w:t xml:space="preserve">SECOND SEMESTER OF MUHAMMADIYAH </w:t>
      </w:r>
      <w:r w:rsidRPr="00D008D0">
        <w:rPr>
          <w:rFonts w:asciiTheme="minorHAnsi" w:hAnsiTheme="minorHAnsi" w:cstheme="minorHAnsi"/>
          <w:b/>
          <w:sz w:val="28"/>
          <w:szCs w:val="28"/>
        </w:rPr>
        <w:t>UNIVERSITY OF PURWOREJO IN THE ACADEMIC YEAR OF 2012/2013</w:t>
      </w:r>
    </w:p>
    <w:p w:rsidR="00636338" w:rsidRPr="00D008D0" w:rsidRDefault="00636338" w:rsidP="00636338">
      <w:pPr>
        <w:rPr>
          <w:rFonts w:asciiTheme="minorHAnsi" w:hAnsiTheme="minorHAnsi" w:cstheme="minorHAnsi"/>
          <w:b/>
          <w:sz w:val="28"/>
          <w:szCs w:val="28"/>
        </w:rPr>
      </w:pPr>
    </w:p>
    <w:p w:rsidR="00636338" w:rsidRPr="00D008D0" w:rsidRDefault="00636338" w:rsidP="00636338">
      <w:pPr>
        <w:ind w:right="425"/>
        <w:rPr>
          <w:rFonts w:asciiTheme="minorHAnsi" w:hAnsiTheme="minorHAnsi" w:cstheme="minorHAnsi"/>
        </w:rPr>
      </w:pPr>
      <w:r w:rsidRPr="00D008D0">
        <w:rPr>
          <w:rFonts w:asciiTheme="minorHAnsi" w:hAnsiTheme="minorHAnsi" w:cstheme="minorHAnsi"/>
        </w:rPr>
        <w:t>IMRO ATUS SOLEHAH</w:t>
      </w:r>
    </w:p>
    <w:p w:rsidR="00636338" w:rsidRDefault="00636338" w:rsidP="00636338">
      <w:pPr>
        <w:ind w:left="567" w:right="425"/>
        <w:rPr>
          <w:rFonts w:asciiTheme="minorHAnsi" w:hAnsiTheme="minorHAnsi" w:cstheme="minorHAnsi"/>
        </w:rPr>
      </w:pPr>
    </w:p>
    <w:p w:rsidR="00636338" w:rsidRPr="00FD2662" w:rsidRDefault="00636338" w:rsidP="00636338">
      <w:pPr>
        <w:spacing w:line="360" w:lineRule="auto"/>
        <w:rPr>
          <w:rFonts w:asciiTheme="minorHAnsi" w:hAnsiTheme="minorHAnsi" w:cstheme="minorHAnsi"/>
          <w:sz w:val="22"/>
          <w:szCs w:val="22"/>
        </w:rPr>
      </w:pPr>
      <w:r w:rsidRPr="00FD2662">
        <w:rPr>
          <w:rFonts w:asciiTheme="minorHAnsi" w:hAnsiTheme="minorHAnsi" w:cstheme="minorHAnsi"/>
          <w:sz w:val="22"/>
          <w:szCs w:val="22"/>
          <w:lang w:val="id-ID"/>
        </w:rPr>
        <w:t xml:space="preserve">English educational study program, teacher training and education sciences faculty, muhammadiyah university of purworejo. </w:t>
      </w:r>
      <w:r w:rsidRPr="00FD2662">
        <w:rPr>
          <w:rFonts w:asciiTheme="minorHAnsi" w:hAnsiTheme="minorHAnsi" w:cstheme="minorHAnsi"/>
          <w:sz w:val="22"/>
          <w:szCs w:val="22"/>
        </w:rPr>
        <w:t>iimluthu@yahoo.com</w:t>
      </w:r>
    </w:p>
    <w:p w:rsidR="00636338" w:rsidRDefault="00636338" w:rsidP="00636338">
      <w:pPr>
        <w:ind w:right="425"/>
        <w:rPr>
          <w:rFonts w:asciiTheme="minorHAnsi" w:hAnsiTheme="minorHAnsi" w:cstheme="minorHAnsi"/>
        </w:rPr>
      </w:pPr>
    </w:p>
    <w:p w:rsidR="00636338" w:rsidRPr="00D008D0" w:rsidRDefault="00636338" w:rsidP="00636338">
      <w:pPr>
        <w:ind w:left="567" w:right="425"/>
        <w:rPr>
          <w:rFonts w:asciiTheme="minorHAnsi" w:hAnsiTheme="minorHAnsi" w:cstheme="minorHAnsi"/>
        </w:rPr>
      </w:pPr>
    </w:p>
    <w:p w:rsidR="00636338" w:rsidRDefault="00636338" w:rsidP="00636338">
      <w:pPr>
        <w:ind w:right="425"/>
        <w:rPr>
          <w:rFonts w:asciiTheme="minorHAnsi" w:hAnsiTheme="minorHAnsi" w:cstheme="minorHAnsi"/>
          <w:b/>
          <w:sz w:val="22"/>
          <w:szCs w:val="22"/>
        </w:rPr>
      </w:pPr>
      <w:r w:rsidRPr="00D008D0">
        <w:rPr>
          <w:rFonts w:asciiTheme="minorHAnsi" w:hAnsiTheme="minorHAnsi" w:cstheme="minorHAnsi"/>
          <w:b/>
          <w:sz w:val="22"/>
          <w:szCs w:val="22"/>
        </w:rPr>
        <w:t>Abstract</w:t>
      </w:r>
    </w:p>
    <w:p w:rsidR="00636338" w:rsidRPr="00D008D0" w:rsidRDefault="00636338" w:rsidP="00636338">
      <w:pPr>
        <w:ind w:left="567" w:right="425"/>
        <w:jc w:val="center"/>
        <w:rPr>
          <w:rFonts w:asciiTheme="minorHAnsi" w:hAnsiTheme="minorHAnsi" w:cstheme="minorHAnsi"/>
          <w:b/>
          <w:sz w:val="22"/>
          <w:szCs w:val="22"/>
        </w:rPr>
      </w:pPr>
    </w:p>
    <w:p w:rsidR="00636338" w:rsidRDefault="00636338" w:rsidP="00636338">
      <w:pPr>
        <w:ind w:firstLine="720"/>
        <w:jc w:val="both"/>
        <w:rPr>
          <w:rFonts w:asciiTheme="minorHAnsi" w:hAnsiTheme="minorHAnsi" w:cstheme="minorHAnsi"/>
          <w:color w:val="000000"/>
          <w:sz w:val="22"/>
          <w:szCs w:val="22"/>
          <w:lang w:eastAsia="id-ID"/>
        </w:rPr>
      </w:pPr>
      <w:r w:rsidRPr="00D008D0">
        <w:rPr>
          <w:rFonts w:asciiTheme="minorHAnsi" w:hAnsiTheme="minorHAnsi" w:cstheme="minorHAnsi"/>
          <w:sz w:val="22"/>
          <w:szCs w:val="22"/>
        </w:rPr>
        <w:t xml:space="preserve">This aim of this research is to analysis of students’ errors in pronouncing English vowels of the second semester of </w:t>
      </w:r>
      <w:proofErr w:type="spellStart"/>
      <w:r w:rsidRPr="00D008D0">
        <w:rPr>
          <w:rFonts w:asciiTheme="minorHAnsi" w:hAnsiTheme="minorHAnsi" w:cstheme="minorHAnsi"/>
          <w:sz w:val="22"/>
          <w:szCs w:val="22"/>
        </w:rPr>
        <w:t>muhammadiyah</w:t>
      </w:r>
      <w:proofErr w:type="spellEnd"/>
      <w:r w:rsidRPr="00D008D0">
        <w:rPr>
          <w:rFonts w:asciiTheme="minorHAnsi" w:hAnsiTheme="minorHAnsi" w:cstheme="minorHAnsi"/>
          <w:sz w:val="22"/>
          <w:szCs w:val="22"/>
        </w:rPr>
        <w:t xml:space="preserve"> university of </w:t>
      </w:r>
      <w:proofErr w:type="spellStart"/>
      <w:r w:rsidRPr="00D008D0">
        <w:rPr>
          <w:rFonts w:asciiTheme="minorHAnsi" w:hAnsiTheme="minorHAnsi" w:cstheme="minorHAnsi"/>
          <w:sz w:val="22"/>
          <w:szCs w:val="22"/>
        </w:rPr>
        <w:t>Purworejo</w:t>
      </w:r>
      <w:proofErr w:type="spellEnd"/>
      <w:r w:rsidRPr="00D008D0">
        <w:rPr>
          <w:rFonts w:asciiTheme="minorHAnsi" w:hAnsiTheme="minorHAnsi" w:cstheme="minorHAnsi"/>
          <w:sz w:val="22"/>
          <w:szCs w:val="22"/>
        </w:rPr>
        <w:t xml:space="preserve"> in the academic year of 2012/2013. The type of this research is desc</w:t>
      </w:r>
      <w:r>
        <w:rPr>
          <w:rFonts w:asciiTheme="minorHAnsi" w:hAnsiTheme="minorHAnsi" w:cstheme="minorHAnsi"/>
          <w:sz w:val="22"/>
          <w:szCs w:val="22"/>
        </w:rPr>
        <w:t xml:space="preserve">riptive qualitative research. </w:t>
      </w:r>
      <w:r w:rsidRPr="00D008D0">
        <w:rPr>
          <w:rFonts w:asciiTheme="minorHAnsi" w:hAnsiTheme="minorHAnsi" w:cstheme="minorHAnsi"/>
          <w:sz w:val="22"/>
          <w:szCs w:val="22"/>
        </w:rPr>
        <w:t xml:space="preserve">The instrument used by a test, used 30 words, </w:t>
      </w:r>
      <w:proofErr w:type="gramStart"/>
      <w:r w:rsidRPr="00D008D0">
        <w:rPr>
          <w:rFonts w:asciiTheme="minorHAnsi" w:hAnsiTheme="minorHAnsi" w:cstheme="minorHAnsi"/>
          <w:sz w:val="22"/>
          <w:szCs w:val="22"/>
        </w:rPr>
        <w:t>recorder</w:t>
      </w:r>
      <w:proofErr w:type="gramEnd"/>
      <w:r w:rsidRPr="00D008D0">
        <w:rPr>
          <w:rFonts w:asciiTheme="minorHAnsi" w:hAnsiTheme="minorHAnsi" w:cstheme="minorHAnsi"/>
          <w:sz w:val="22"/>
          <w:szCs w:val="22"/>
        </w:rPr>
        <w:t xml:space="preserve">, which were used to record the students’ pronunciation.  In analyzing the data, error analysis was used in which there were four steps: transcribing the students’ pronunciation into the phonetic transcriptions, grouping the students’ errors in pronouncing English vowels into separate divisions, employing the percentage descriptive analysis to count all error and interpreting the result of the data analysis. The result of the analysis shows that students are considered “good” </w:t>
      </w:r>
      <w:r w:rsidRPr="008369BF">
        <w:rPr>
          <w:rFonts w:asciiTheme="minorHAnsi" w:hAnsiTheme="minorHAnsi" w:cstheme="minorHAnsi"/>
          <w:sz w:val="22"/>
          <w:szCs w:val="22"/>
        </w:rPr>
        <w:t>in pronouncing English vowels. The total percentage of various errors in pronouncing English vowels is 25.67%. There are five types of dominant errors. There are vowel [</w:t>
      </w:r>
      <w:proofErr w:type="spellStart"/>
      <w:r w:rsidRPr="008369BF">
        <w:rPr>
          <w:rFonts w:asciiTheme="minorHAnsi" w:hAnsiTheme="minorHAnsi" w:cstheme="minorHAnsi"/>
          <w:sz w:val="22"/>
          <w:szCs w:val="22"/>
        </w:rPr>
        <w:t>i</w:t>
      </w:r>
      <w:proofErr w:type="spellEnd"/>
      <w:r w:rsidRPr="008369BF">
        <w:rPr>
          <w:rFonts w:asciiTheme="minorHAnsi" w:hAnsiTheme="minorHAnsi" w:cstheme="minorHAnsi"/>
          <w:sz w:val="22"/>
          <w:szCs w:val="22"/>
        </w:rPr>
        <w:t>:] 5.31%, [æ] 6.22%, [a:] 6.67%, [</w:t>
      </w:r>
      <w:r w:rsidRPr="008369BF">
        <w:rPr>
          <w:rFonts w:asciiTheme="minorHAnsi" w:eastAsia="MS Mincho" w:hAnsiTheme="minorHAnsi" w:cstheme="minorHAnsi"/>
          <w:bCs/>
          <w:sz w:val="22"/>
          <w:szCs w:val="22"/>
        </w:rPr>
        <w:t xml:space="preserve">ɔ:] 6.67%, and </w:t>
      </w:r>
      <w:r w:rsidRPr="008369BF">
        <w:rPr>
          <w:rFonts w:asciiTheme="minorHAnsi" w:hAnsiTheme="minorHAnsi" w:cstheme="minorHAnsi"/>
          <w:sz w:val="22"/>
          <w:szCs w:val="22"/>
        </w:rPr>
        <w:t xml:space="preserve">[Λ] 0.76%. The factors from this problem are </w:t>
      </w:r>
      <w:r w:rsidRPr="008369BF">
        <w:rPr>
          <w:rFonts w:asciiTheme="minorHAnsi" w:hAnsiTheme="minorHAnsi" w:cstheme="minorHAnsi"/>
          <w:color w:val="000000"/>
          <w:sz w:val="22"/>
          <w:szCs w:val="22"/>
          <w:lang w:val="id-ID" w:eastAsia="id-ID"/>
        </w:rPr>
        <w:t>by the interference errors namely interlingual errors and intralingual errors</w:t>
      </w:r>
      <w:r w:rsidRPr="008369BF">
        <w:rPr>
          <w:rFonts w:asciiTheme="minorHAnsi" w:hAnsiTheme="minorHAnsi" w:cstheme="minorHAnsi"/>
          <w:color w:val="000000"/>
          <w:sz w:val="22"/>
          <w:szCs w:val="22"/>
          <w:lang w:eastAsia="id-ID"/>
        </w:rPr>
        <w:t>. The writer suggests the students; they should be given a lot of drills and practices relating to the pronunciation so that they can acquire the habit of using the correct pronunciation.</w:t>
      </w:r>
    </w:p>
    <w:p w:rsidR="00636338" w:rsidRPr="008369BF" w:rsidRDefault="00636338" w:rsidP="00636338">
      <w:pPr>
        <w:ind w:firstLine="720"/>
        <w:jc w:val="both"/>
      </w:pPr>
    </w:p>
    <w:p w:rsidR="00636338" w:rsidRDefault="00636338" w:rsidP="00636338">
      <w:pPr>
        <w:jc w:val="both"/>
        <w:rPr>
          <w:rFonts w:asciiTheme="minorHAnsi" w:hAnsiTheme="minorHAnsi" w:cstheme="minorHAnsi"/>
          <w:i/>
          <w:sz w:val="22"/>
          <w:szCs w:val="22"/>
        </w:rPr>
      </w:pPr>
      <w:r w:rsidRPr="00D008D0">
        <w:rPr>
          <w:rFonts w:asciiTheme="minorHAnsi" w:hAnsiTheme="minorHAnsi" w:cstheme="minorHAnsi"/>
          <w:i/>
          <w:sz w:val="22"/>
          <w:szCs w:val="22"/>
        </w:rPr>
        <w:t>Keywords:</w:t>
      </w:r>
      <w:r w:rsidRPr="00D008D0">
        <w:rPr>
          <w:rFonts w:asciiTheme="minorHAnsi" w:hAnsiTheme="minorHAnsi" w:cstheme="minorHAnsi"/>
          <w:sz w:val="22"/>
          <w:szCs w:val="22"/>
        </w:rPr>
        <w:t xml:space="preserve"> </w:t>
      </w:r>
      <w:r w:rsidRPr="00D008D0">
        <w:rPr>
          <w:rFonts w:asciiTheme="minorHAnsi" w:hAnsiTheme="minorHAnsi" w:cstheme="minorHAnsi"/>
          <w:i/>
          <w:sz w:val="22"/>
          <w:szCs w:val="22"/>
        </w:rPr>
        <w:t>Error, pronunciation, English vowel</w:t>
      </w:r>
      <w:r>
        <w:rPr>
          <w:rFonts w:asciiTheme="minorHAnsi" w:hAnsiTheme="minorHAnsi" w:cstheme="minorHAnsi"/>
          <w:i/>
          <w:sz w:val="22"/>
          <w:szCs w:val="22"/>
        </w:rPr>
        <w:t>.</w:t>
      </w:r>
    </w:p>
    <w:p w:rsidR="00636338" w:rsidRPr="00D008D0" w:rsidRDefault="00636338" w:rsidP="00636338">
      <w:pPr>
        <w:jc w:val="both"/>
        <w:rPr>
          <w:rFonts w:asciiTheme="minorHAnsi" w:hAnsiTheme="minorHAnsi" w:cstheme="minorHAnsi"/>
          <w:i/>
        </w:rPr>
      </w:pPr>
    </w:p>
    <w:p w:rsidR="00636338" w:rsidRPr="00636338" w:rsidRDefault="00636338" w:rsidP="00636338">
      <w:pPr>
        <w:pStyle w:val="ListParagraph"/>
        <w:numPr>
          <w:ilvl w:val="0"/>
          <w:numId w:val="1"/>
        </w:numPr>
        <w:spacing w:line="360" w:lineRule="auto"/>
        <w:ind w:left="360"/>
        <w:jc w:val="both"/>
        <w:rPr>
          <w:rFonts w:asciiTheme="minorHAnsi" w:hAnsiTheme="minorHAnsi" w:cstheme="minorHAnsi"/>
          <w:b/>
        </w:rPr>
      </w:pPr>
      <w:r w:rsidRPr="00636338">
        <w:rPr>
          <w:rFonts w:asciiTheme="minorHAnsi" w:hAnsiTheme="minorHAnsi" w:cstheme="minorHAnsi"/>
          <w:b/>
        </w:rPr>
        <w:t>Background</w:t>
      </w:r>
    </w:p>
    <w:p w:rsidR="00636338" w:rsidRDefault="00636338" w:rsidP="00636338">
      <w:pPr>
        <w:pStyle w:val="ListParagraph"/>
        <w:spacing w:line="360" w:lineRule="auto"/>
        <w:ind w:left="0" w:firstLine="720"/>
        <w:jc w:val="both"/>
        <w:rPr>
          <w:rFonts w:asciiTheme="minorHAnsi" w:hAnsiTheme="minorHAnsi" w:cstheme="minorHAnsi"/>
        </w:rPr>
      </w:pPr>
      <w:r w:rsidRPr="00D008D0">
        <w:rPr>
          <w:rFonts w:asciiTheme="minorHAnsi" w:hAnsiTheme="minorHAnsi" w:cstheme="minorHAnsi"/>
        </w:rPr>
        <w:t>In the global era, English is considered as an international language. Language has three major components including phonology, vocabulary, and grammar. Language is primary spoken; therefore the sounds are very important. In this relation, phonology takes an important role. Phonology is often said to be concerned with the organization of speech within specific language, or within the system and pattern of sounds tha</w:t>
      </w:r>
      <w:r>
        <w:rPr>
          <w:rFonts w:asciiTheme="minorHAnsi" w:hAnsiTheme="minorHAnsi" w:cstheme="minorHAnsi"/>
        </w:rPr>
        <w:t xml:space="preserve">t occur in particular languages. </w:t>
      </w:r>
      <w:r w:rsidRPr="00D008D0">
        <w:rPr>
          <w:rFonts w:asciiTheme="minorHAnsi" w:hAnsiTheme="minorHAnsi" w:cstheme="minorHAnsi"/>
        </w:rPr>
        <w:t xml:space="preserve">Although students have English subject at school, most of them often make errors, especially in pronunciation practice. With regard to this, this study was intended </w:t>
      </w:r>
      <w:r w:rsidRPr="00D008D0">
        <w:rPr>
          <w:rFonts w:asciiTheme="minorHAnsi" w:hAnsiTheme="minorHAnsi" w:cstheme="minorHAnsi"/>
        </w:rPr>
        <w:lastRenderedPageBreak/>
        <w:t>to find and analyze the students’ errors in pronouncing English vowels hoping that the findings may be beneficial for pronunciation teaching as they provide rather comprehensive data on what the students lack and need to improve accordingly.</w:t>
      </w:r>
    </w:p>
    <w:p w:rsidR="00636338" w:rsidRPr="00D008D0" w:rsidRDefault="00636338" w:rsidP="00636338">
      <w:pPr>
        <w:pStyle w:val="ListParagraph"/>
        <w:spacing w:line="360" w:lineRule="auto"/>
        <w:ind w:left="0" w:firstLine="720"/>
        <w:jc w:val="both"/>
        <w:rPr>
          <w:rFonts w:asciiTheme="minorHAnsi" w:hAnsiTheme="minorHAnsi" w:cstheme="minorHAnsi"/>
        </w:rPr>
      </w:pPr>
    </w:p>
    <w:p w:rsidR="00636338" w:rsidRPr="00636338" w:rsidRDefault="00636338" w:rsidP="00636338">
      <w:pPr>
        <w:pStyle w:val="ListParagraph"/>
        <w:numPr>
          <w:ilvl w:val="0"/>
          <w:numId w:val="1"/>
        </w:numPr>
        <w:spacing w:line="360" w:lineRule="auto"/>
        <w:ind w:left="360"/>
        <w:jc w:val="both"/>
        <w:rPr>
          <w:rFonts w:asciiTheme="minorHAnsi" w:hAnsiTheme="minorHAnsi" w:cstheme="minorHAnsi"/>
          <w:b/>
        </w:rPr>
      </w:pPr>
      <w:r w:rsidRPr="00636338">
        <w:rPr>
          <w:rFonts w:asciiTheme="minorHAnsi" w:hAnsiTheme="minorHAnsi" w:cstheme="minorHAnsi"/>
          <w:b/>
        </w:rPr>
        <w:t>Research Method</w:t>
      </w:r>
    </w:p>
    <w:p w:rsidR="00636338" w:rsidRPr="002D2F1A" w:rsidRDefault="00636338" w:rsidP="00636338">
      <w:pPr>
        <w:pStyle w:val="ListParagraph"/>
        <w:spacing w:line="360" w:lineRule="auto"/>
        <w:ind w:left="0" w:firstLine="720"/>
        <w:jc w:val="both"/>
        <w:rPr>
          <w:rFonts w:asciiTheme="minorHAnsi" w:hAnsiTheme="minorHAnsi" w:cstheme="minorHAnsi"/>
        </w:rPr>
      </w:pPr>
      <w:r w:rsidRPr="002D2F1A">
        <w:rPr>
          <w:rFonts w:asciiTheme="minorHAnsi" w:hAnsiTheme="minorHAnsi" w:cstheme="minorHAnsi"/>
        </w:rPr>
        <w:t xml:space="preserve">The design of the research is using descriptive qualitative. This research was conducted at </w:t>
      </w:r>
      <w:proofErr w:type="spellStart"/>
      <w:r w:rsidRPr="002D2F1A">
        <w:rPr>
          <w:rFonts w:asciiTheme="minorHAnsi" w:hAnsiTheme="minorHAnsi" w:cstheme="minorHAnsi"/>
        </w:rPr>
        <w:t>Muhammadiyah</w:t>
      </w:r>
      <w:proofErr w:type="spellEnd"/>
      <w:r w:rsidRPr="002D2F1A">
        <w:rPr>
          <w:rFonts w:asciiTheme="minorHAnsi" w:hAnsiTheme="minorHAnsi" w:cstheme="minorHAnsi"/>
        </w:rPr>
        <w:t xml:space="preserve"> University of </w:t>
      </w:r>
      <w:proofErr w:type="spellStart"/>
      <w:r w:rsidRPr="002D2F1A">
        <w:rPr>
          <w:rFonts w:asciiTheme="minorHAnsi" w:hAnsiTheme="minorHAnsi" w:cstheme="minorHAnsi"/>
        </w:rPr>
        <w:t>Purworejo</w:t>
      </w:r>
      <w:proofErr w:type="spellEnd"/>
      <w:r w:rsidRPr="002D2F1A">
        <w:rPr>
          <w:rFonts w:asciiTheme="minorHAnsi" w:hAnsiTheme="minorHAnsi" w:cstheme="minorHAnsi"/>
        </w:rPr>
        <w:t>. It was done 29</w:t>
      </w:r>
      <w:r w:rsidRPr="002D2F1A">
        <w:rPr>
          <w:rFonts w:asciiTheme="minorHAnsi" w:hAnsiTheme="minorHAnsi" w:cstheme="minorHAnsi"/>
          <w:vertAlign w:val="superscript"/>
        </w:rPr>
        <w:t>th</w:t>
      </w:r>
      <w:r w:rsidRPr="002D2F1A">
        <w:rPr>
          <w:rFonts w:asciiTheme="minorHAnsi" w:hAnsiTheme="minorHAnsi" w:cstheme="minorHAnsi"/>
        </w:rPr>
        <w:t xml:space="preserve"> may 2013. The object of this research is the speaking 1 class of second semester of </w:t>
      </w:r>
      <w:proofErr w:type="spellStart"/>
      <w:r w:rsidRPr="002D2F1A">
        <w:rPr>
          <w:rFonts w:asciiTheme="minorHAnsi" w:hAnsiTheme="minorHAnsi" w:cstheme="minorHAnsi"/>
        </w:rPr>
        <w:t>Muhammadiyah</w:t>
      </w:r>
      <w:proofErr w:type="spellEnd"/>
      <w:r w:rsidRPr="002D2F1A">
        <w:rPr>
          <w:rFonts w:asciiTheme="minorHAnsi" w:hAnsiTheme="minorHAnsi" w:cstheme="minorHAnsi"/>
        </w:rPr>
        <w:t xml:space="preserve"> University of </w:t>
      </w:r>
      <w:proofErr w:type="spellStart"/>
      <w:r w:rsidRPr="002D2F1A">
        <w:rPr>
          <w:rFonts w:asciiTheme="minorHAnsi" w:hAnsiTheme="minorHAnsi" w:cstheme="minorHAnsi"/>
        </w:rPr>
        <w:t>Purworejo</w:t>
      </w:r>
      <w:proofErr w:type="spellEnd"/>
      <w:r w:rsidRPr="002D2F1A">
        <w:rPr>
          <w:rFonts w:asciiTheme="minorHAnsi" w:hAnsiTheme="minorHAnsi" w:cstheme="minorHAnsi"/>
        </w:rPr>
        <w:t xml:space="preserve">. The unit analysis </w:t>
      </w:r>
      <w:r>
        <w:rPr>
          <w:rFonts w:asciiTheme="minorHAnsi" w:hAnsiTheme="minorHAnsi" w:cstheme="minorHAnsi"/>
        </w:rPr>
        <w:t xml:space="preserve">of </w:t>
      </w:r>
      <w:r w:rsidRPr="002D2F1A">
        <w:rPr>
          <w:rFonts w:asciiTheme="minorHAnsi" w:hAnsiTheme="minorHAnsi" w:cstheme="minorHAnsi"/>
        </w:rPr>
        <w:t>this research is analyzes the student’s errors in pronouncing English vowels. In analyzing the data, error analysis was used in which there were four steps: transcribing the students’ pronunciation into the phonetic transcriptions, grouping the students’ errors in pronouncing English vowels into separate divisions, employing the percentage descriptive analysis to count all error and interpreting the result of the data analysis.</w:t>
      </w:r>
    </w:p>
    <w:p w:rsidR="00636338" w:rsidRPr="002D2F1A" w:rsidRDefault="00636338" w:rsidP="00636338">
      <w:pPr>
        <w:pStyle w:val="ListParagraph"/>
        <w:spacing w:line="360" w:lineRule="auto"/>
        <w:ind w:left="0" w:firstLine="720"/>
        <w:jc w:val="both"/>
        <w:rPr>
          <w:rFonts w:asciiTheme="minorHAnsi" w:hAnsiTheme="minorHAnsi" w:cstheme="minorHAnsi"/>
        </w:rPr>
      </w:pPr>
    </w:p>
    <w:p w:rsidR="00636338" w:rsidRPr="00636338" w:rsidRDefault="00636338" w:rsidP="00636338">
      <w:pPr>
        <w:pStyle w:val="ListParagraph"/>
        <w:numPr>
          <w:ilvl w:val="0"/>
          <w:numId w:val="1"/>
        </w:numPr>
        <w:spacing w:line="360" w:lineRule="auto"/>
        <w:ind w:left="360"/>
        <w:jc w:val="both"/>
        <w:rPr>
          <w:rFonts w:asciiTheme="minorHAnsi" w:hAnsiTheme="minorHAnsi" w:cstheme="minorHAnsi"/>
          <w:b/>
        </w:rPr>
      </w:pPr>
      <w:r w:rsidRPr="00636338">
        <w:rPr>
          <w:rFonts w:asciiTheme="minorHAnsi" w:hAnsiTheme="minorHAnsi" w:cstheme="minorHAnsi"/>
          <w:b/>
        </w:rPr>
        <w:t>Research Finding</w:t>
      </w:r>
    </w:p>
    <w:p w:rsidR="00636338" w:rsidRDefault="00636338" w:rsidP="00636338">
      <w:pPr>
        <w:pStyle w:val="ListParagraph"/>
        <w:spacing w:line="360" w:lineRule="auto"/>
        <w:ind w:left="0" w:firstLine="720"/>
        <w:jc w:val="both"/>
        <w:rPr>
          <w:rFonts w:asciiTheme="minorHAnsi" w:hAnsiTheme="minorHAnsi" w:cstheme="minorHAnsi"/>
        </w:rPr>
      </w:pPr>
      <w:r w:rsidRPr="002D2F1A">
        <w:rPr>
          <w:rFonts w:asciiTheme="minorHAnsi" w:hAnsiTheme="minorHAnsi" w:cstheme="minorHAnsi"/>
        </w:rPr>
        <w:t>After transcribing the students’ pronunciation into the phonetic transcription and analyzing the data, the writer counted the percentage of the right and wrong pronunciation made by the students. There are 231 number of wrong by 900 word pronunciation test, the percentage is 25.67%. The next step the writer computed the dominant pronunciation errors made by the students. The formula for finding the dominant error is:</w:t>
      </w:r>
    </w:p>
    <w:p w:rsidR="00636338" w:rsidRPr="002D2F1A" w:rsidRDefault="00636338" w:rsidP="00636338">
      <w:pPr>
        <w:pStyle w:val="ListParagraph"/>
        <w:spacing w:line="360" w:lineRule="auto"/>
        <w:ind w:left="0" w:firstLine="720"/>
        <w:jc w:val="both"/>
        <w:rPr>
          <w:rFonts w:asciiTheme="minorHAnsi" w:hAnsiTheme="minorHAnsi" w:cstheme="minorHAnsi"/>
        </w:rPr>
      </w:pPr>
    </w:p>
    <w:p w:rsidR="00636338" w:rsidRPr="002D2F1A" w:rsidRDefault="00636338" w:rsidP="00636338">
      <w:pPr>
        <w:pStyle w:val="Default"/>
        <w:spacing w:line="360" w:lineRule="auto"/>
        <w:ind w:left="720" w:firstLine="720"/>
        <w:jc w:val="both"/>
        <w:rPr>
          <w:rFonts w:asciiTheme="minorHAnsi" w:hAnsiTheme="minorHAnsi" w:cstheme="minorHAnsi"/>
        </w:rPr>
      </w:pPr>
      <w:proofErr w:type="spellStart"/>
      <w:proofErr w:type="gramStart"/>
      <w:r w:rsidRPr="002D2F1A">
        <w:rPr>
          <w:rFonts w:asciiTheme="minorHAnsi" w:hAnsiTheme="minorHAnsi" w:cstheme="minorHAnsi"/>
        </w:rPr>
        <w:t>fi</w:t>
      </w:r>
      <w:proofErr w:type="spellEnd"/>
      <w:proofErr w:type="gramEnd"/>
    </w:p>
    <w:p w:rsidR="00636338" w:rsidRPr="002D2F1A" w:rsidRDefault="00636338" w:rsidP="00636338">
      <w:pPr>
        <w:pStyle w:val="Default"/>
        <w:spacing w:line="360" w:lineRule="auto"/>
        <w:ind w:firstLine="720"/>
        <w:jc w:val="both"/>
        <w:rPr>
          <w:rFonts w:asciiTheme="minorHAnsi" w:hAnsiTheme="minorHAnsi" w:cstheme="minorHAnsi"/>
        </w:rPr>
      </w:pPr>
      <w:r>
        <w:rPr>
          <w:rFonts w:asciiTheme="minorHAnsi" w:hAnsiTheme="minorHAnsi" w:cstheme="minorHAnsi"/>
          <w:noProof/>
        </w:rPr>
        <w:pict>
          <v:shapetype id="_x0000_t32" coordsize="21600,21600" o:spt="32" o:oned="t" path="m,l21600,21600e" filled="f">
            <v:path arrowok="t" fillok="f" o:connecttype="none"/>
            <o:lock v:ext="edit" shapetype="t"/>
          </v:shapetype>
          <v:shape id="_x0000_s1026" type="#_x0000_t32" style="position:absolute;left:0;text-align:left;margin-left:59.65pt;margin-top:7.15pt;width:25.65pt;height:0;flip:x;z-index:251660288" o:connectortype="straight"/>
        </w:pict>
      </w:r>
      <w:r w:rsidRPr="002D2F1A">
        <w:rPr>
          <w:rFonts w:asciiTheme="minorHAnsi" w:hAnsiTheme="minorHAnsi" w:cstheme="minorHAnsi"/>
        </w:rPr>
        <w:t>Pi =            X 100 %</w:t>
      </w:r>
    </w:p>
    <w:p w:rsidR="00636338" w:rsidRPr="002D2F1A" w:rsidRDefault="00636338" w:rsidP="00636338">
      <w:pPr>
        <w:pStyle w:val="Default"/>
        <w:spacing w:line="360" w:lineRule="auto"/>
        <w:ind w:left="720" w:firstLine="720"/>
        <w:jc w:val="both"/>
        <w:rPr>
          <w:rFonts w:asciiTheme="minorHAnsi" w:hAnsiTheme="minorHAnsi" w:cstheme="minorHAnsi"/>
        </w:rPr>
      </w:pPr>
      <w:r w:rsidRPr="002D2F1A">
        <w:rPr>
          <w:rFonts w:asciiTheme="minorHAnsi" w:hAnsiTheme="minorHAnsi" w:cstheme="minorHAnsi"/>
        </w:rPr>
        <w:t>N</w:t>
      </w:r>
    </w:p>
    <w:p w:rsidR="00636338" w:rsidRPr="002D2F1A" w:rsidRDefault="00636338" w:rsidP="00636338">
      <w:pPr>
        <w:tabs>
          <w:tab w:val="left" w:pos="2579"/>
          <w:tab w:val="right" w:pos="9027"/>
        </w:tabs>
        <w:spacing w:line="480" w:lineRule="auto"/>
        <w:jc w:val="both"/>
        <w:rPr>
          <w:rFonts w:asciiTheme="minorHAnsi" w:hAnsiTheme="minorHAnsi" w:cstheme="minorHAnsi"/>
        </w:rPr>
      </w:pPr>
      <w:r w:rsidRPr="002D2F1A">
        <w:rPr>
          <w:rFonts w:asciiTheme="minorHAnsi" w:hAnsiTheme="minorHAnsi" w:cstheme="minorHAnsi"/>
          <w:b/>
          <w:i/>
        </w:rPr>
        <w:t>Pi</w:t>
      </w:r>
      <w:r w:rsidRPr="002D2F1A">
        <w:rPr>
          <w:rFonts w:asciiTheme="minorHAnsi" w:hAnsiTheme="minorHAnsi" w:cstheme="minorHAnsi"/>
        </w:rPr>
        <w:t xml:space="preserve"> is the proportion of error heading</w:t>
      </w:r>
    </w:p>
    <w:p w:rsidR="00636338" w:rsidRPr="002D2F1A" w:rsidRDefault="00636338" w:rsidP="00636338">
      <w:pPr>
        <w:tabs>
          <w:tab w:val="left" w:pos="2579"/>
          <w:tab w:val="right" w:pos="9027"/>
        </w:tabs>
        <w:spacing w:line="480" w:lineRule="auto"/>
        <w:jc w:val="both"/>
        <w:rPr>
          <w:rFonts w:asciiTheme="minorHAnsi" w:hAnsiTheme="minorHAnsi" w:cstheme="minorHAnsi"/>
        </w:rPr>
      </w:pPr>
      <w:proofErr w:type="gramStart"/>
      <w:r w:rsidRPr="002D2F1A">
        <w:rPr>
          <w:rFonts w:asciiTheme="minorHAnsi" w:hAnsiTheme="minorHAnsi" w:cstheme="minorHAnsi"/>
          <w:b/>
          <w:i/>
        </w:rPr>
        <w:lastRenderedPageBreak/>
        <w:t>f1</w:t>
      </w:r>
      <w:proofErr w:type="gramEnd"/>
      <w:r w:rsidRPr="002D2F1A">
        <w:rPr>
          <w:rFonts w:asciiTheme="minorHAnsi" w:hAnsiTheme="minorHAnsi" w:cstheme="minorHAnsi"/>
        </w:rPr>
        <w:t xml:space="preserve"> is frequency of error</w:t>
      </w:r>
    </w:p>
    <w:p w:rsidR="00636338" w:rsidRPr="002D2F1A" w:rsidRDefault="00636338" w:rsidP="00636338">
      <w:pPr>
        <w:tabs>
          <w:tab w:val="left" w:pos="2579"/>
          <w:tab w:val="right" w:pos="9027"/>
        </w:tabs>
        <w:spacing w:line="480" w:lineRule="auto"/>
        <w:jc w:val="both"/>
        <w:rPr>
          <w:rFonts w:asciiTheme="minorHAnsi" w:hAnsiTheme="minorHAnsi" w:cstheme="minorHAnsi"/>
          <w:color w:val="FF0000"/>
        </w:rPr>
      </w:pPr>
      <w:r w:rsidRPr="002D2F1A">
        <w:rPr>
          <w:rFonts w:asciiTheme="minorHAnsi" w:hAnsiTheme="minorHAnsi" w:cstheme="minorHAnsi"/>
          <w:b/>
          <w:i/>
        </w:rPr>
        <w:t>N</w:t>
      </w:r>
      <w:r w:rsidRPr="002D2F1A">
        <w:rPr>
          <w:rFonts w:asciiTheme="minorHAnsi" w:hAnsiTheme="minorHAnsi" w:cstheme="minorHAnsi"/>
        </w:rPr>
        <w:t xml:space="preserve"> is sum of frequency of error</w:t>
      </w:r>
    </w:p>
    <w:p w:rsidR="00636338" w:rsidRPr="002D2F1A" w:rsidRDefault="00636338" w:rsidP="00636338">
      <w:pPr>
        <w:pStyle w:val="ListParagraph"/>
        <w:spacing w:line="360" w:lineRule="auto"/>
        <w:ind w:left="0" w:firstLine="720"/>
        <w:jc w:val="center"/>
        <w:rPr>
          <w:rFonts w:asciiTheme="minorHAnsi" w:hAnsiTheme="minorHAnsi" w:cstheme="minorHAnsi"/>
        </w:rPr>
      </w:pPr>
      <w:r w:rsidRPr="002D2F1A">
        <w:rPr>
          <w:rFonts w:asciiTheme="minorHAnsi" w:hAnsiTheme="minorHAnsi" w:cstheme="minorHAnsi"/>
        </w:rPr>
        <w:t>The error headings for the error analysis</w:t>
      </w:r>
    </w:p>
    <w:tbl>
      <w:tblPr>
        <w:tblStyle w:val="TableGrid"/>
        <w:tblW w:w="0" w:type="auto"/>
        <w:tblLook w:val="04A0"/>
      </w:tblPr>
      <w:tblGrid>
        <w:gridCol w:w="617"/>
        <w:gridCol w:w="5024"/>
        <w:gridCol w:w="1238"/>
        <w:gridCol w:w="1275"/>
      </w:tblGrid>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No</w:t>
            </w:r>
          </w:p>
        </w:tc>
        <w:tc>
          <w:tcPr>
            <w:tcW w:w="5062"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Headings</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Frequency of Error</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Proportion (%)</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Unrounded close front vowel [</w:t>
            </w:r>
            <w:proofErr w:type="spellStart"/>
            <w:r w:rsidRPr="002D2F1A">
              <w:rPr>
                <w:rFonts w:asciiTheme="minorHAnsi" w:hAnsiTheme="minorHAnsi" w:cstheme="minorHAnsi"/>
                <w:sz w:val="24"/>
                <w:szCs w:val="24"/>
              </w:rPr>
              <w:t>i</w:t>
            </w:r>
            <w:proofErr w:type="spellEnd"/>
            <w:r w:rsidRPr="002D2F1A">
              <w:rPr>
                <w:rFonts w:asciiTheme="minorHAnsi" w:hAnsiTheme="minorHAnsi" w:cstheme="minorHAnsi"/>
                <w:sz w:val="24"/>
                <w:szCs w:val="24"/>
              </w:rPr>
              <w:t>:]</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30</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13.64%</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2</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Unrounded half close to close front vowel [I]</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14</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6.36%</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3</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Unrounded half close to half open front vowel [ε]</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7</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3.18%</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4</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Unrounded open to half open front vowel [æ]</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32</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14.55%</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5</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Unrounded open back vowel [a:]</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33</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15%</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6</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Rounded open back vowel [</w:t>
            </w:r>
            <w:r w:rsidRPr="002D2F1A">
              <w:rPr>
                <w:rFonts w:asciiTheme="minorHAnsi" w:eastAsia="MS Mincho" w:hAnsiTheme="minorHAnsi" w:cstheme="minorHAnsi"/>
                <w:bCs/>
                <w:sz w:val="24"/>
                <w:szCs w:val="24"/>
              </w:rPr>
              <w:t>ɔ]</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7</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3.18%</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7</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Rounded half open back vowel [</w:t>
            </w:r>
            <w:r w:rsidRPr="002D2F1A">
              <w:rPr>
                <w:rFonts w:asciiTheme="minorHAnsi" w:eastAsia="MS Mincho" w:hAnsiTheme="minorHAnsi" w:cstheme="minorHAnsi"/>
                <w:bCs/>
                <w:sz w:val="24"/>
                <w:szCs w:val="24"/>
              </w:rPr>
              <w:t>ɔ:]</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33</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15%</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8</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Rounded half close to close back vowel [U]</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3</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1.36%</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9</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Rounded close back vowel [U:]</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18</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8.18%</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10</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 xml:space="preserve">Unrounded half open </w:t>
            </w:r>
            <w:proofErr w:type="spellStart"/>
            <w:r w:rsidRPr="002D2F1A">
              <w:rPr>
                <w:rFonts w:asciiTheme="minorHAnsi" w:hAnsiTheme="minorHAnsi" w:cstheme="minorHAnsi"/>
                <w:sz w:val="24"/>
                <w:szCs w:val="24"/>
              </w:rPr>
              <w:t>centro</w:t>
            </w:r>
            <w:proofErr w:type="spellEnd"/>
            <w:r w:rsidRPr="002D2F1A">
              <w:rPr>
                <w:rFonts w:asciiTheme="minorHAnsi" w:hAnsiTheme="minorHAnsi" w:cstheme="minorHAnsi"/>
                <w:sz w:val="24"/>
                <w:szCs w:val="24"/>
              </w:rPr>
              <w:t xml:space="preserve"> back vowel [Λ]</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20</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9.09%</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11</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Unrounded half close to half open central back vowel [ə]</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16</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7.27%</w:t>
            </w:r>
          </w:p>
        </w:tc>
      </w:tr>
      <w:tr w:rsidR="00636338" w:rsidRPr="002D2F1A" w:rsidTr="000C7FDC">
        <w:tc>
          <w:tcPr>
            <w:tcW w:w="618"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12</w:t>
            </w:r>
          </w:p>
        </w:tc>
        <w:tc>
          <w:tcPr>
            <w:tcW w:w="5062" w:type="dxa"/>
            <w:vAlign w:val="center"/>
          </w:tcPr>
          <w:p w:rsidR="00636338" w:rsidRPr="002D2F1A" w:rsidRDefault="00636338" w:rsidP="000C7FDC">
            <w:pPr>
              <w:tabs>
                <w:tab w:val="left" w:pos="2579"/>
                <w:tab w:val="right" w:pos="9027"/>
              </w:tabs>
              <w:spacing w:line="360" w:lineRule="auto"/>
              <w:rPr>
                <w:rFonts w:asciiTheme="minorHAnsi" w:hAnsiTheme="minorHAnsi" w:cstheme="minorHAnsi"/>
                <w:sz w:val="24"/>
                <w:szCs w:val="24"/>
              </w:rPr>
            </w:pPr>
            <w:r w:rsidRPr="002D2F1A">
              <w:rPr>
                <w:rFonts w:asciiTheme="minorHAnsi" w:hAnsiTheme="minorHAnsi" w:cstheme="minorHAnsi"/>
                <w:sz w:val="24"/>
                <w:szCs w:val="24"/>
              </w:rPr>
              <w:t>Unrounded half open to half close central vowel [ə:]</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7</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3.18%</w:t>
            </w:r>
          </w:p>
        </w:tc>
      </w:tr>
      <w:tr w:rsidR="00636338" w:rsidRPr="002D2F1A" w:rsidTr="000C7FDC">
        <w:tc>
          <w:tcPr>
            <w:tcW w:w="5680" w:type="dxa"/>
            <w:gridSpan w:val="2"/>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Total</w:t>
            </w:r>
          </w:p>
        </w:tc>
        <w:tc>
          <w:tcPr>
            <w:tcW w:w="1231"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220</w:t>
            </w:r>
          </w:p>
        </w:tc>
        <w:tc>
          <w:tcPr>
            <w:tcW w:w="1243"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100%</w:t>
            </w:r>
          </w:p>
        </w:tc>
      </w:tr>
    </w:tbl>
    <w:p w:rsidR="00636338" w:rsidRPr="002D2F1A" w:rsidRDefault="00636338" w:rsidP="00636338">
      <w:pPr>
        <w:pStyle w:val="ListParagraph"/>
        <w:spacing w:line="360" w:lineRule="auto"/>
        <w:jc w:val="both"/>
        <w:rPr>
          <w:rFonts w:asciiTheme="minorHAnsi" w:hAnsiTheme="minorHAnsi" w:cstheme="minorHAnsi"/>
        </w:rPr>
      </w:pPr>
    </w:p>
    <w:p w:rsidR="00636338" w:rsidRDefault="00636338" w:rsidP="00636338">
      <w:pPr>
        <w:spacing w:line="360" w:lineRule="auto"/>
        <w:ind w:firstLine="720"/>
        <w:jc w:val="both"/>
        <w:rPr>
          <w:rFonts w:asciiTheme="minorHAnsi" w:hAnsiTheme="minorHAnsi" w:cstheme="minorHAnsi"/>
        </w:rPr>
      </w:pPr>
      <w:r w:rsidRPr="002D2F1A">
        <w:rPr>
          <w:rFonts w:asciiTheme="minorHAnsi" w:hAnsiTheme="minorHAnsi" w:cstheme="minorHAnsi"/>
        </w:rPr>
        <w:t>The mean of error occurrence (P) is 100:12=8.33. P is very important to know the degree of dominant which is symbolized by (Pi-P). If (Pi-P) of a heading results in positive (+), it means that error is dominant, but if it is negative (-), it means that the errors are less dominant.</w:t>
      </w:r>
    </w:p>
    <w:p w:rsidR="00636338" w:rsidRDefault="00636338" w:rsidP="00636338">
      <w:pPr>
        <w:spacing w:line="360" w:lineRule="auto"/>
        <w:ind w:firstLine="720"/>
        <w:jc w:val="both"/>
        <w:rPr>
          <w:rFonts w:asciiTheme="minorHAnsi" w:hAnsiTheme="minorHAnsi" w:cstheme="minorHAnsi"/>
        </w:rPr>
      </w:pPr>
    </w:p>
    <w:p w:rsidR="00636338" w:rsidRPr="002D2F1A" w:rsidRDefault="00636338" w:rsidP="00636338">
      <w:pPr>
        <w:spacing w:line="360" w:lineRule="auto"/>
        <w:ind w:firstLine="720"/>
        <w:jc w:val="both"/>
        <w:rPr>
          <w:rFonts w:asciiTheme="minorHAnsi" w:hAnsiTheme="minorHAnsi" w:cstheme="minorHAnsi"/>
        </w:rPr>
      </w:pPr>
    </w:p>
    <w:p w:rsidR="00636338" w:rsidRPr="002D2F1A" w:rsidRDefault="00636338" w:rsidP="00636338">
      <w:pPr>
        <w:spacing w:line="360" w:lineRule="auto"/>
        <w:ind w:firstLine="720"/>
        <w:jc w:val="both"/>
        <w:rPr>
          <w:rFonts w:asciiTheme="minorHAnsi" w:hAnsiTheme="minorHAnsi" w:cstheme="minorHAnsi"/>
        </w:rPr>
      </w:pPr>
      <w:r w:rsidRPr="002D2F1A">
        <w:rPr>
          <w:rFonts w:asciiTheme="minorHAnsi" w:hAnsiTheme="minorHAnsi" w:cstheme="minorHAnsi"/>
        </w:rPr>
        <w:lastRenderedPageBreak/>
        <w:t>The five dominant error headings</w:t>
      </w:r>
    </w:p>
    <w:tbl>
      <w:tblPr>
        <w:tblStyle w:val="TableGrid"/>
        <w:tblW w:w="0" w:type="auto"/>
        <w:jc w:val="center"/>
        <w:tblLook w:val="04A0"/>
      </w:tblPr>
      <w:tblGrid>
        <w:gridCol w:w="510"/>
        <w:gridCol w:w="4419"/>
        <w:gridCol w:w="1238"/>
        <w:gridCol w:w="1987"/>
      </w:tblGrid>
      <w:tr w:rsidR="00636338" w:rsidRPr="002D2F1A" w:rsidTr="000C7FDC">
        <w:trPr>
          <w:jc w:val="center"/>
        </w:trPr>
        <w:tc>
          <w:tcPr>
            <w:tcW w:w="51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No</w:t>
            </w:r>
          </w:p>
        </w:tc>
        <w:tc>
          <w:tcPr>
            <w:tcW w:w="444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Heading</w:t>
            </w:r>
          </w:p>
        </w:tc>
        <w:tc>
          <w:tcPr>
            <w:tcW w:w="117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Frequency</w:t>
            </w:r>
          </w:p>
        </w:tc>
        <w:tc>
          <w:tcPr>
            <w:tcW w:w="1992"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Degree of Dominance (Pi-P)</w:t>
            </w:r>
          </w:p>
        </w:tc>
      </w:tr>
      <w:tr w:rsidR="00636338" w:rsidRPr="002D2F1A" w:rsidTr="000C7FDC">
        <w:trPr>
          <w:jc w:val="center"/>
        </w:trPr>
        <w:tc>
          <w:tcPr>
            <w:tcW w:w="51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w:t>
            </w:r>
          </w:p>
        </w:tc>
        <w:tc>
          <w:tcPr>
            <w:tcW w:w="4440" w:type="dxa"/>
          </w:tcPr>
          <w:p w:rsidR="00636338" w:rsidRPr="002D2F1A" w:rsidRDefault="00636338" w:rsidP="000C7FDC">
            <w:pPr>
              <w:tabs>
                <w:tab w:val="left" w:pos="2579"/>
                <w:tab w:val="right" w:pos="9027"/>
              </w:tabs>
              <w:spacing w:line="360" w:lineRule="auto"/>
              <w:jc w:val="both"/>
              <w:rPr>
                <w:rFonts w:asciiTheme="minorHAnsi" w:hAnsiTheme="minorHAnsi" w:cstheme="minorHAnsi"/>
                <w:sz w:val="24"/>
                <w:szCs w:val="24"/>
              </w:rPr>
            </w:pPr>
            <w:r w:rsidRPr="002D2F1A">
              <w:rPr>
                <w:rFonts w:asciiTheme="minorHAnsi" w:hAnsiTheme="minorHAnsi" w:cstheme="minorHAnsi"/>
                <w:sz w:val="24"/>
                <w:szCs w:val="24"/>
              </w:rPr>
              <w:t>Unrounded open back vowel [a:]</w:t>
            </w:r>
          </w:p>
        </w:tc>
        <w:tc>
          <w:tcPr>
            <w:tcW w:w="117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15%</w:t>
            </w:r>
          </w:p>
        </w:tc>
        <w:tc>
          <w:tcPr>
            <w:tcW w:w="1992"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6.67</w:t>
            </w:r>
          </w:p>
        </w:tc>
      </w:tr>
      <w:tr w:rsidR="00636338" w:rsidRPr="002D2F1A" w:rsidTr="000C7FDC">
        <w:trPr>
          <w:jc w:val="center"/>
        </w:trPr>
        <w:tc>
          <w:tcPr>
            <w:tcW w:w="51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2</w:t>
            </w:r>
          </w:p>
        </w:tc>
        <w:tc>
          <w:tcPr>
            <w:tcW w:w="4440" w:type="dxa"/>
          </w:tcPr>
          <w:p w:rsidR="00636338" w:rsidRPr="002D2F1A" w:rsidRDefault="00636338" w:rsidP="000C7FDC">
            <w:pPr>
              <w:tabs>
                <w:tab w:val="left" w:pos="2579"/>
                <w:tab w:val="right" w:pos="9027"/>
              </w:tabs>
              <w:spacing w:line="360" w:lineRule="auto"/>
              <w:jc w:val="both"/>
              <w:rPr>
                <w:rFonts w:asciiTheme="minorHAnsi" w:hAnsiTheme="minorHAnsi" w:cstheme="minorHAnsi"/>
                <w:sz w:val="24"/>
                <w:szCs w:val="24"/>
              </w:rPr>
            </w:pPr>
            <w:r w:rsidRPr="002D2F1A">
              <w:rPr>
                <w:rFonts w:asciiTheme="minorHAnsi" w:hAnsiTheme="minorHAnsi" w:cstheme="minorHAnsi"/>
                <w:sz w:val="24"/>
                <w:szCs w:val="24"/>
              </w:rPr>
              <w:t>Rounded half open back vowel [</w:t>
            </w:r>
            <w:r w:rsidRPr="002D2F1A">
              <w:rPr>
                <w:rFonts w:asciiTheme="minorHAnsi" w:eastAsia="MS Mincho" w:hAnsiTheme="minorHAnsi" w:cstheme="minorHAnsi"/>
                <w:bCs/>
                <w:sz w:val="24"/>
                <w:szCs w:val="24"/>
              </w:rPr>
              <w:t>ɔ:]</w:t>
            </w:r>
          </w:p>
        </w:tc>
        <w:tc>
          <w:tcPr>
            <w:tcW w:w="117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15%</w:t>
            </w:r>
          </w:p>
        </w:tc>
        <w:tc>
          <w:tcPr>
            <w:tcW w:w="1992"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6.67</w:t>
            </w:r>
          </w:p>
        </w:tc>
      </w:tr>
      <w:tr w:rsidR="00636338" w:rsidRPr="002D2F1A" w:rsidTr="000C7FDC">
        <w:trPr>
          <w:jc w:val="center"/>
        </w:trPr>
        <w:tc>
          <w:tcPr>
            <w:tcW w:w="51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3</w:t>
            </w:r>
          </w:p>
        </w:tc>
        <w:tc>
          <w:tcPr>
            <w:tcW w:w="4440" w:type="dxa"/>
          </w:tcPr>
          <w:p w:rsidR="00636338" w:rsidRPr="002D2F1A" w:rsidRDefault="00636338" w:rsidP="000C7FDC">
            <w:pPr>
              <w:tabs>
                <w:tab w:val="left" w:pos="2579"/>
                <w:tab w:val="right" w:pos="9027"/>
              </w:tabs>
              <w:spacing w:line="360" w:lineRule="auto"/>
              <w:jc w:val="both"/>
              <w:rPr>
                <w:rFonts w:asciiTheme="minorHAnsi" w:hAnsiTheme="minorHAnsi" w:cstheme="minorHAnsi"/>
                <w:sz w:val="24"/>
                <w:szCs w:val="24"/>
              </w:rPr>
            </w:pPr>
            <w:r w:rsidRPr="002D2F1A">
              <w:rPr>
                <w:rFonts w:asciiTheme="minorHAnsi" w:hAnsiTheme="minorHAnsi" w:cstheme="minorHAnsi"/>
                <w:sz w:val="24"/>
                <w:szCs w:val="24"/>
              </w:rPr>
              <w:t>Unrounded open to half open front vowel [æ]</w:t>
            </w:r>
          </w:p>
        </w:tc>
        <w:tc>
          <w:tcPr>
            <w:tcW w:w="117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14.55%</w:t>
            </w:r>
          </w:p>
        </w:tc>
        <w:tc>
          <w:tcPr>
            <w:tcW w:w="1992"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6.22</w:t>
            </w:r>
          </w:p>
        </w:tc>
      </w:tr>
      <w:tr w:rsidR="00636338" w:rsidRPr="002D2F1A" w:rsidTr="000C7FDC">
        <w:trPr>
          <w:jc w:val="center"/>
        </w:trPr>
        <w:tc>
          <w:tcPr>
            <w:tcW w:w="51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4</w:t>
            </w:r>
          </w:p>
        </w:tc>
        <w:tc>
          <w:tcPr>
            <w:tcW w:w="4440" w:type="dxa"/>
          </w:tcPr>
          <w:p w:rsidR="00636338" w:rsidRPr="002D2F1A" w:rsidRDefault="00636338" w:rsidP="000C7FDC">
            <w:pPr>
              <w:tabs>
                <w:tab w:val="left" w:pos="2579"/>
                <w:tab w:val="right" w:pos="9027"/>
              </w:tabs>
              <w:spacing w:line="360" w:lineRule="auto"/>
              <w:jc w:val="both"/>
              <w:rPr>
                <w:rFonts w:asciiTheme="minorHAnsi" w:hAnsiTheme="minorHAnsi" w:cstheme="minorHAnsi"/>
                <w:sz w:val="24"/>
                <w:szCs w:val="24"/>
              </w:rPr>
            </w:pPr>
            <w:r w:rsidRPr="002D2F1A">
              <w:rPr>
                <w:rFonts w:asciiTheme="minorHAnsi" w:hAnsiTheme="minorHAnsi" w:cstheme="minorHAnsi"/>
                <w:sz w:val="24"/>
                <w:szCs w:val="24"/>
              </w:rPr>
              <w:t>Unrounded close front vowel [</w:t>
            </w:r>
            <w:proofErr w:type="spellStart"/>
            <w:r w:rsidRPr="002D2F1A">
              <w:rPr>
                <w:rFonts w:asciiTheme="minorHAnsi" w:hAnsiTheme="minorHAnsi" w:cstheme="minorHAnsi"/>
                <w:sz w:val="24"/>
                <w:szCs w:val="24"/>
              </w:rPr>
              <w:t>i</w:t>
            </w:r>
            <w:proofErr w:type="spellEnd"/>
            <w:r w:rsidRPr="002D2F1A">
              <w:rPr>
                <w:rFonts w:asciiTheme="minorHAnsi" w:hAnsiTheme="minorHAnsi" w:cstheme="minorHAnsi"/>
                <w:sz w:val="24"/>
                <w:szCs w:val="24"/>
              </w:rPr>
              <w:t>:]</w:t>
            </w:r>
          </w:p>
        </w:tc>
        <w:tc>
          <w:tcPr>
            <w:tcW w:w="117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13.64%</w:t>
            </w:r>
          </w:p>
        </w:tc>
        <w:tc>
          <w:tcPr>
            <w:tcW w:w="1992"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5.31</w:t>
            </w:r>
          </w:p>
        </w:tc>
      </w:tr>
      <w:tr w:rsidR="00636338" w:rsidRPr="002D2F1A" w:rsidTr="000C7FDC">
        <w:trPr>
          <w:jc w:val="center"/>
        </w:trPr>
        <w:tc>
          <w:tcPr>
            <w:tcW w:w="51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5</w:t>
            </w:r>
          </w:p>
        </w:tc>
        <w:tc>
          <w:tcPr>
            <w:tcW w:w="4440" w:type="dxa"/>
          </w:tcPr>
          <w:p w:rsidR="00636338" w:rsidRPr="002D2F1A" w:rsidRDefault="00636338" w:rsidP="000C7FDC">
            <w:pPr>
              <w:tabs>
                <w:tab w:val="left" w:pos="2579"/>
                <w:tab w:val="right" w:pos="9027"/>
              </w:tabs>
              <w:spacing w:line="360" w:lineRule="auto"/>
              <w:jc w:val="both"/>
              <w:rPr>
                <w:rFonts w:asciiTheme="minorHAnsi" w:hAnsiTheme="minorHAnsi" w:cstheme="minorHAnsi"/>
                <w:sz w:val="24"/>
                <w:szCs w:val="24"/>
              </w:rPr>
            </w:pPr>
            <w:r w:rsidRPr="002D2F1A">
              <w:rPr>
                <w:rFonts w:asciiTheme="minorHAnsi" w:hAnsiTheme="minorHAnsi" w:cstheme="minorHAnsi"/>
                <w:sz w:val="24"/>
                <w:szCs w:val="24"/>
              </w:rPr>
              <w:t xml:space="preserve">Unrounded half open </w:t>
            </w:r>
            <w:proofErr w:type="spellStart"/>
            <w:r w:rsidRPr="002D2F1A">
              <w:rPr>
                <w:rFonts w:asciiTheme="minorHAnsi" w:hAnsiTheme="minorHAnsi" w:cstheme="minorHAnsi"/>
                <w:sz w:val="24"/>
                <w:szCs w:val="24"/>
              </w:rPr>
              <w:t>centro</w:t>
            </w:r>
            <w:proofErr w:type="spellEnd"/>
            <w:r w:rsidRPr="002D2F1A">
              <w:rPr>
                <w:rFonts w:asciiTheme="minorHAnsi" w:hAnsiTheme="minorHAnsi" w:cstheme="minorHAnsi"/>
                <w:sz w:val="24"/>
                <w:szCs w:val="24"/>
              </w:rPr>
              <w:t xml:space="preserve"> back vowel [Λ]</w:t>
            </w:r>
          </w:p>
        </w:tc>
        <w:tc>
          <w:tcPr>
            <w:tcW w:w="1170"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9.09%</w:t>
            </w:r>
          </w:p>
        </w:tc>
        <w:tc>
          <w:tcPr>
            <w:tcW w:w="1992" w:type="dxa"/>
            <w:vAlign w:val="center"/>
          </w:tcPr>
          <w:p w:rsidR="00636338" w:rsidRPr="002D2F1A" w:rsidRDefault="00636338" w:rsidP="000C7FDC">
            <w:pPr>
              <w:tabs>
                <w:tab w:val="left" w:pos="2579"/>
                <w:tab w:val="right" w:pos="9027"/>
              </w:tabs>
              <w:spacing w:line="360" w:lineRule="auto"/>
              <w:jc w:val="center"/>
              <w:rPr>
                <w:rFonts w:asciiTheme="minorHAnsi" w:hAnsiTheme="minorHAnsi" w:cstheme="minorHAnsi"/>
                <w:sz w:val="24"/>
                <w:szCs w:val="24"/>
              </w:rPr>
            </w:pPr>
            <w:r w:rsidRPr="002D2F1A">
              <w:rPr>
                <w:rFonts w:asciiTheme="minorHAnsi" w:hAnsiTheme="minorHAnsi" w:cstheme="minorHAnsi"/>
                <w:sz w:val="24"/>
                <w:szCs w:val="24"/>
              </w:rPr>
              <w:t>0.76</w:t>
            </w:r>
          </w:p>
        </w:tc>
      </w:tr>
    </w:tbl>
    <w:p w:rsidR="00636338" w:rsidRPr="002D2F1A" w:rsidRDefault="00636338" w:rsidP="00636338">
      <w:pPr>
        <w:spacing w:line="360" w:lineRule="auto"/>
        <w:jc w:val="both"/>
        <w:rPr>
          <w:rFonts w:asciiTheme="minorHAnsi" w:hAnsiTheme="minorHAnsi" w:cstheme="minorHAnsi"/>
        </w:rPr>
      </w:pPr>
    </w:p>
    <w:p w:rsidR="00636338" w:rsidRPr="00636338" w:rsidRDefault="00636338" w:rsidP="00636338">
      <w:pPr>
        <w:pStyle w:val="ListParagraph"/>
        <w:numPr>
          <w:ilvl w:val="0"/>
          <w:numId w:val="1"/>
        </w:numPr>
        <w:spacing w:line="360" w:lineRule="auto"/>
        <w:ind w:left="360"/>
        <w:jc w:val="both"/>
        <w:rPr>
          <w:rFonts w:asciiTheme="minorHAnsi" w:hAnsiTheme="minorHAnsi" w:cstheme="minorHAnsi"/>
          <w:b/>
        </w:rPr>
      </w:pPr>
      <w:r w:rsidRPr="00636338">
        <w:rPr>
          <w:rFonts w:asciiTheme="minorHAnsi" w:hAnsiTheme="minorHAnsi" w:cstheme="minorHAnsi"/>
          <w:b/>
        </w:rPr>
        <w:t>Conclusion</w:t>
      </w:r>
    </w:p>
    <w:p w:rsidR="00636338" w:rsidRPr="002D2F1A" w:rsidRDefault="00636338" w:rsidP="00636338">
      <w:pPr>
        <w:spacing w:line="360" w:lineRule="auto"/>
        <w:ind w:firstLine="720"/>
        <w:jc w:val="both"/>
        <w:rPr>
          <w:rFonts w:asciiTheme="minorHAnsi" w:hAnsiTheme="minorHAnsi" w:cstheme="minorHAnsi"/>
        </w:rPr>
      </w:pPr>
      <w:r w:rsidRPr="002D2F1A">
        <w:rPr>
          <w:rFonts w:asciiTheme="minorHAnsi" w:hAnsiTheme="minorHAnsi" w:cstheme="minorHAnsi"/>
        </w:rPr>
        <w:t>The result of the analysis shows that the students are considered “good” in pronouncing English vowels according to best’s criterion. The total percentage of various errors in pronouncing English vowels is 25.67% from the total pronunciation 900. There were five major pronunciation errors made by students. There are vowel [</w:t>
      </w:r>
      <w:proofErr w:type="spellStart"/>
      <w:r w:rsidRPr="002D2F1A">
        <w:rPr>
          <w:rFonts w:asciiTheme="minorHAnsi" w:hAnsiTheme="minorHAnsi" w:cstheme="minorHAnsi"/>
        </w:rPr>
        <w:t>i</w:t>
      </w:r>
      <w:proofErr w:type="spellEnd"/>
      <w:r w:rsidRPr="002D2F1A">
        <w:rPr>
          <w:rFonts w:asciiTheme="minorHAnsi" w:hAnsiTheme="minorHAnsi" w:cstheme="minorHAnsi"/>
        </w:rPr>
        <w:t>:] 5.31%, [æ] 6.22%, [a:] 6.67%, [</w:t>
      </w:r>
      <w:r w:rsidRPr="002D2F1A">
        <w:rPr>
          <w:rFonts w:asciiTheme="minorHAnsi" w:eastAsia="MS Mincho" w:hAnsiTheme="minorHAnsi" w:cstheme="minorHAnsi"/>
          <w:bCs/>
        </w:rPr>
        <w:t xml:space="preserve">ɔ:] 6.67%, and </w:t>
      </w:r>
      <w:r w:rsidRPr="002D2F1A">
        <w:rPr>
          <w:rFonts w:asciiTheme="minorHAnsi" w:hAnsiTheme="minorHAnsi" w:cstheme="minorHAnsi"/>
        </w:rPr>
        <w:t xml:space="preserve">[Λ] 0.76%. </w:t>
      </w:r>
    </w:p>
    <w:p w:rsidR="00636338" w:rsidRPr="002D2F1A" w:rsidRDefault="00636338" w:rsidP="00636338">
      <w:pPr>
        <w:spacing w:line="360" w:lineRule="auto"/>
        <w:ind w:firstLine="720"/>
        <w:jc w:val="both"/>
        <w:rPr>
          <w:rFonts w:asciiTheme="minorHAnsi" w:hAnsiTheme="minorHAnsi" w:cstheme="minorHAnsi"/>
        </w:rPr>
      </w:pPr>
      <w:r w:rsidRPr="002D2F1A">
        <w:rPr>
          <w:rFonts w:asciiTheme="minorHAnsi" w:hAnsiTheme="minorHAnsi" w:cstheme="minorHAnsi"/>
        </w:rPr>
        <w:t>The factors from this problem are the students’ lack of knowledge of correct pronunciation and difficulty</w:t>
      </w:r>
      <w:r>
        <w:rPr>
          <w:rFonts w:asciiTheme="minorHAnsi" w:hAnsiTheme="minorHAnsi" w:cstheme="minorHAnsi"/>
        </w:rPr>
        <w:t xml:space="preserve"> to pronounce those new sounds. </w:t>
      </w:r>
      <w:proofErr w:type="gramStart"/>
      <w:r w:rsidRPr="002D2F1A">
        <w:rPr>
          <w:rFonts w:asciiTheme="minorHAnsi" w:hAnsiTheme="minorHAnsi" w:cstheme="minorHAnsi"/>
        </w:rPr>
        <w:t xml:space="preserve">The students’ </w:t>
      </w:r>
      <w:r>
        <w:rPr>
          <w:rFonts w:asciiTheme="minorHAnsi" w:hAnsiTheme="minorHAnsi" w:cstheme="minorHAnsi"/>
        </w:rPr>
        <w:t>in</w:t>
      </w:r>
      <w:r w:rsidRPr="002D2F1A">
        <w:rPr>
          <w:rFonts w:asciiTheme="minorHAnsi" w:hAnsiTheme="minorHAnsi" w:cstheme="minorHAnsi"/>
        </w:rPr>
        <w:t>ability to recognize the word.</w:t>
      </w:r>
      <w:proofErr w:type="gramEnd"/>
      <w:r w:rsidRPr="002D2F1A">
        <w:rPr>
          <w:rFonts w:asciiTheme="minorHAnsi" w:hAnsiTheme="minorHAnsi" w:cstheme="minorHAnsi"/>
        </w:rPr>
        <w:t xml:space="preserve"> </w:t>
      </w:r>
    </w:p>
    <w:p w:rsidR="00636338" w:rsidRPr="002D2F1A" w:rsidRDefault="00636338" w:rsidP="00636338">
      <w:pPr>
        <w:pStyle w:val="ListParagraph"/>
        <w:spacing w:line="360" w:lineRule="auto"/>
        <w:ind w:left="360" w:firstLine="720"/>
        <w:jc w:val="both"/>
        <w:rPr>
          <w:rFonts w:asciiTheme="minorHAnsi" w:hAnsiTheme="minorHAnsi" w:cstheme="minorHAnsi"/>
        </w:rPr>
      </w:pPr>
    </w:p>
    <w:p w:rsidR="00636338" w:rsidRPr="003C2692" w:rsidRDefault="00636338" w:rsidP="00636338">
      <w:pPr>
        <w:pStyle w:val="ListParagraph"/>
        <w:spacing w:line="360" w:lineRule="auto"/>
        <w:jc w:val="both"/>
      </w:pPr>
    </w:p>
    <w:p w:rsidR="00636338" w:rsidRDefault="00636338" w:rsidP="00636338">
      <w:pPr>
        <w:pStyle w:val="ListParagraph"/>
        <w:spacing w:line="360" w:lineRule="auto"/>
        <w:jc w:val="both"/>
        <w:rPr>
          <w:rFonts w:cs="Calibri"/>
        </w:rPr>
      </w:pPr>
    </w:p>
    <w:p w:rsidR="00636338" w:rsidRDefault="00636338" w:rsidP="00636338">
      <w:pPr>
        <w:spacing w:line="360" w:lineRule="auto"/>
        <w:jc w:val="both"/>
        <w:rPr>
          <w:rFonts w:cs="Calibri"/>
        </w:rPr>
      </w:pPr>
    </w:p>
    <w:p w:rsidR="00636338" w:rsidRDefault="00636338" w:rsidP="00636338">
      <w:pPr>
        <w:spacing w:line="360" w:lineRule="auto"/>
        <w:jc w:val="both"/>
        <w:rPr>
          <w:rFonts w:cs="Calibri"/>
        </w:rPr>
      </w:pPr>
    </w:p>
    <w:p w:rsidR="00636338" w:rsidRDefault="00636338" w:rsidP="00636338">
      <w:pPr>
        <w:spacing w:line="360" w:lineRule="auto"/>
        <w:jc w:val="both"/>
        <w:rPr>
          <w:rFonts w:cs="Calibri"/>
        </w:rPr>
      </w:pPr>
    </w:p>
    <w:p w:rsidR="00636338" w:rsidRDefault="00636338" w:rsidP="00636338">
      <w:pPr>
        <w:spacing w:line="360" w:lineRule="auto"/>
        <w:jc w:val="both"/>
        <w:rPr>
          <w:rFonts w:cs="Calibri"/>
        </w:rPr>
      </w:pPr>
    </w:p>
    <w:p w:rsidR="00636338" w:rsidRPr="002D2F1A" w:rsidRDefault="00636338" w:rsidP="00636338">
      <w:pPr>
        <w:spacing w:line="360" w:lineRule="auto"/>
        <w:jc w:val="both"/>
        <w:rPr>
          <w:rFonts w:cs="Calibri"/>
        </w:rPr>
      </w:pPr>
    </w:p>
    <w:p w:rsidR="00636338" w:rsidRDefault="00636338" w:rsidP="00636338">
      <w:pPr>
        <w:jc w:val="center"/>
        <w:rPr>
          <w:b/>
        </w:rPr>
      </w:pPr>
      <w:r w:rsidRPr="00B812C8">
        <w:rPr>
          <w:b/>
        </w:rPr>
        <w:lastRenderedPageBreak/>
        <w:t>REFERENCES</w:t>
      </w:r>
    </w:p>
    <w:p w:rsidR="00636338" w:rsidRDefault="00636338" w:rsidP="00636338">
      <w:pPr>
        <w:jc w:val="center"/>
        <w:rPr>
          <w:b/>
        </w:rPr>
      </w:pPr>
    </w:p>
    <w:p w:rsidR="00636338" w:rsidRPr="00B812C8" w:rsidRDefault="00636338" w:rsidP="00636338">
      <w:pPr>
        <w:spacing w:line="480" w:lineRule="auto"/>
        <w:jc w:val="center"/>
        <w:rPr>
          <w:b/>
        </w:rPr>
      </w:pPr>
    </w:p>
    <w:p w:rsidR="00636338" w:rsidRPr="001A484D" w:rsidRDefault="00636338" w:rsidP="00636338">
      <w:pPr>
        <w:spacing w:line="480" w:lineRule="auto"/>
        <w:jc w:val="both"/>
      </w:pPr>
      <w:proofErr w:type="spellStart"/>
      <w:r w:rsidRPr="001A484D">
        <w:t>Arikunto</w:t>
      </w:r>
      <w:proofErr w:type="spellEnd"/>
      <w:r w:rsidRPr="001A484D">
        <w:t xml:space="preserve">, S. 2010. </w:t>
      </w:r>
      <w:proofErr w:type="spellStart"/>
      <w:r w:rsidRPr="001A484D">
        <w:rPr>
          <w:i/>
        </w:rPr>
        <w:t>Prosedur</w:t>
      </w:r>
      <w:proofErr w:type="spellEnd"/>
      <w:r w:rsidRPr="001A484D">
        <w:rPr>
          <w:i/>
        </w:rPr>
        <w:t xml:space="preserve"> </w:t>
      </w:r>
      <w:proofErr w:type="spellStart"/>
      <w:r w:rsidRPr="001A484D">
        <w:rPr>
          <w:i/>
        </w:rPr>
        <w:t>Penelitian</w:t>
      </w:r>
      <w:proofErr w:type="spellEnd"/>
      <w:r w:rsidRPr="001A484D">
        <w:t xml:space="preserve">. Yogyakarta: PT </w:t>
      </w:r>
      <w:proofErr w:type="spellStart"/>
      <w:r w:rsidRPr="001A484D">
        <w:t>Rineka</w:t>
      </w:r>
      <w:proofErr w:type="spellEnd"/>
      <w:r w:rsidRPr="001A484D">
        <w:t xml:space="preserve"> </w:t>
      </w:r>
      <w:proofErr w:type="spellStart"/>
      <w:r w:rsidRPr="001A484D">
        <w:t>Cipta</w:t>
      </w:r>
      <w:proofErr w:type="spellEnd"/>
      <w:r w:rsidRPr="001A484D">
        <w:t>.</w:t>
      </w:r>
    </w:p>
    <w:p w:rsidR="00636338" w:rsidRPr="001A484D" w:rsidRDefault="00636338" w:rsidP="00636338">
      <w:pPr>
        <w:spacing w:line="480" w:lineRule="auto"/>
        <w:jc w:val="both"/>
      </w:pPr>
      <w:proofErr w:type="spellStart"/>
      <w:r w:rsidRPr="001A484D">
        <w:t>Dulay</w:t>
      </w:r>
      <w:proofErr w:type="spellEnd"/>
      <w:r w:rsidRPr="001A484D">
        <w:t xml:space="preserve">, H.1982. </w:t>
      </w:r>
      <w:proofErr w:type="gramStart"/>
      <w:r w:rsidRPr="001A484D">
        <w:rPr>
          <w:i/>
        </w:rPr>
        <w:t>Language Two</w:t>
      </w:r>
      <w:r w:rsidRPr="001A484D">
        <w:t>.</w:t>
      </w:r>
      <w:proofErr w:type="gramEnd"/>
      <w:r w:rsidRPr="001A484D">
        <w:t xml:space="preserve"> New York: Oxford University Press.</w:t>
      </w:r>
    </w:p>
    <w:p w:rsidR="00636338" w:rsidRDefault="00636338" w:rsidP="00636338">
      <w:pPr>
        <w:ind w:left="720" w:hanging="720"/>
        <w:jc w:val="both"/>
      </w:pPr>
      <w:r w:rsidRPr="001A484D">
        <w:t xml:space="preserve">Ellis, Rod. 1997. </w:t>
      </w:r>
      <w:r w:rsidRPr="001A484D">
        <w:rPr>
          <w:i/>
        </w:rPr>
        <w:t>Second Language Acquisition</w:t>
      </w:r>
      <w:r w:rsidRPr="001A484D">
        <w:t xml:space="preserve">. Oxford New York. </w:t>
      </w:r>
      <w:proofErr w:type="gramStart"/>
      <w:r w:rsidRPr="001A484D">
        <w:t>Oxford University Press.</w:t>
      </w:r>
      <w:proofErr w:type="gramEnd"/>
    </w:p>
    <w:p w:rsidR="00636338" w:rsidRDefault="00636338" w:rsidP="00636338">
      <w:pPr>
        <w:ind w:left="720" w:hanging="720"/>
        <w:jc w:val="both"/>
      </w:pPr>
    </w:p>
    <w:p w:rsidR="00636338" w:rsidRDefault="00636338" w:rsidP="00636338">
      <w:pPr>
        <w:ind w:left="720" w:hanging="720"/>
        <w:jc w:val="both"/>
      </w:pPr>
      <w:proofErr w:type="spellStart"/>
      <w:r w:rsidRPr="007646D1">
        <w:t>Hornby</w:t>
      </w:r>
      <w:proofErr w:type="spellEnd"/>
      <w:r w:rsidRPr="007646D1">
        <w:t>, A.S.</w:t>
      </w:r>
      <w:r w:rsidRPr="001A484D">
        <w:t xml:space="preserve"> 1995. </w:t>
      </w:r>
      <w:r w:rsidRPr="001A484D">
        <w:rPr>
          <w:i/>
        </w:rPr>
        <w:t>Oxford Advanced Learners’ Dictionary</w:t>
      </w:r>
      <w:r w:rsidRPr="001A484D">
        <w:t>. New York: Oxford University Press.</w:t>
      </w:r>
    </w:p>
    <w:p w:rsidR="00636338" w:rsidRPr="001A484D" w:rsidRDefault="00636338" w:rsidP="00636338">
      <w:pPr>
        <w:ind w:left="720" w:hanging="720"/>
        <w:jc w:val="both"/>
      </w:pPr>
    </w:p>
    <w:p w:rsidR="00636338" w:rsidRDefault="00636338" w:rsidP="00636338">
      <w:pPr>
        <w:ind w:left="720" w:hanging="720"/>
        <w:jc w:val="both"/>
      </w:pPr>
      <w:proofErr w:type="spellStart"/>
      <w:r w:rsidRPr="007646D1">
        <w:t>Jaelani</w:t>
      </w:r>
      <w:proofErr w:type="spellEnd"/>
      <w:r w:rsidRPr="007646D1">
        <w:t>,</w:t>
      </w:r>
      <w:r w:rsidRPr="001A484D">
        <w:t xml:space="preserve"> Ikhsan.2012. </w:t>
      </w:r>
      <w:r w:rsidRPr="001A484D">
        <w:rPr>
          <w:i/>
        </w:rPr>
        <w:t xml:space="preserve">An Analysis of Students’ Ability and Errors in Writing A Recount </w:t>
      </w:r>
      <w:proofErr w:type="gramStart"/>
      <w:r w:rsidRPr="001A484D">
        <w:rPr>
          <w:i/>
        </w:rPr>
        <w:t>Text :</w:t>
      </w:r>
      <w:proofErr w:type="gramEnd"/>
      <w:r w:rsidRPr="001A484D">
        <w:rPr>
          <w:i/>
        </w:rPr>
        <w:t xml:space="preserve"> A Case Study of the Second Grade Students at One Junior High School in Bandung. </w:t>
      </w:r>
      <w:r w:rsidRPr="001A484D">
        <w:t>Bandung: UPI</w:t>
      </w:r>
      <w:r>
        <w:t>. (Unpublished)</w:t>
      </w:r>
    </w:p>
    <w:p w:rsidR="00636338" w:rsidRDefault="00636338" w:rsidP="00636338">
      <w:pPr>
        <w:ind w:left="720" w:hanging="720"/>
        <w:jc w:val="both"/>
      </w:pPr>
    </w:p>
    <w:p w:rsidR="00636338" w:rsidRDefault="00636338" w:rsidP="00636338">
      <w:pPr>
        <w:spacing w:line="480" w:lineRule="auto"/>
        <w:jc w:val="both"/>
      </w:pPr>
      <w:r w:rsidRPr="007646D1">
        <w:t>Kelly, Gerald. 2004.</w:t>
      </w:r>
      <w:r>
        <w:rPr>
          <w:i/>
        </w:rPr>
        <w:t xml:space="preserve"> How to Teach Pronunciation. </w:t>
      </w:r>
      <w:r w:rsidRPr="007646D1">
        <w:t>England:</w:t>
      </w:r>
      <w:r>
        <w:t xml:space="preserve"> </w:t>
      </w:r>
      <w:r w:rsidRPr="007646D1">
        <w:t>Longman.</w:t>
      </w:r>
    </w:p>
    <w:p w:rsidR="00636338" w:rsidRDefault="00636338" w:rsidP="00636338">
      <w:pPr>
        <w:ind w:left="720" w:hanging="720"/>
        <w:jc w:val="both"/>
      </w:pPr>
      <w:proofErr w:type="spellStart"/>
      <w:r>
        <w:t>Ladefoged</w:t>
      </w:r>
      <w:proofErr w:type="spellEnd"/>
      <w:r>
        <w:t>, Peter.2001.</w:t>
      </w:r>
      <w:r w:rsidRPr="000B7139">
        <w:rPr>
          <w:i/>
        </w:rPr>
        <w:t>Vowel and Consonants:</w:t>
      </w:r>
      <w:r w:rsidRPr="003C6F32">
        <w:rPr>
          <w:i/>
        </w:rPr>
        <w:t xml:space="preserve"> An Introduction to the Sounds of Languages.</w:t>
      </w:r>
      <w:r>
        <w:t xml:space="preserve"> Los Angeles: University of California.</w:t>
      </w:r>
    </w:p>
    <w:p w:rsidR="00636338" w:rsidRPr="001A484D" w:rsidRDefault="00636338" w:rsidP="00636338">
      <w:pPr>
        <w:ind w:left="720" w:hanging="720"/>
        <w:jc w:val="both"/>
      </w:pPr>
    </w:p>
    <w:p w:rsidR="00636338" w:rsidRPr="001A484D" w:rsidRDefault="00636338" w:rsidP="00636338">
      <w:pPr>
        <w:spacing w:line="480" w:lineRule="auto"/>
        <w:jc w:val="both"/>
      </w:pPr>
      <w:proofErr w:type="spellStart"/>
      <w:proofErr w:type="gramStart"/>
      <w:r>
        <w:t>Marsono</w:t>
      </w:r>
      <w:proofErr w:type="spellEnd"/>
      <w:r w:rsidRPr="001A484D">
        <w:t>.</w:t>
      </w:r>
      <w:proofErr w:type="gramEnd"/>
      <w:r>
        <w:t xml:space="preserve"> 1986. </w:t>
      </w:r>
      <w:proofErr w:type="spellStart"/>
      <w:r w:rsidRPr="002276DB">
        <w:rPr>
          <w:i/>
        </w:rPr>
        <w:t>Fonetik</w:t>
      </w:r>
      <w:proofErr w:type="spellEnd"/>
      <w:r>
        <w:t xml:space="preserve">. Yogyakarta: </w:t>
      </w:r>
      <w:proofErr w:type="spellStart"/>
      <w:r>
        <w:t>Gadjah</w:t>
      </w:r>
      <w:proofErr w:type="spellEnd"/>
      <w:r>
        <w:t xml:space="preserve"> </w:t>
      </w:r>
      <w:proofErr w:type="spellStart"/>
      <w:r>
        <w:t>Mada</w:t>
      </w:r>
      <w:proofErr w:type="spellEnd"/>
      <w:r>
        <w:t xml:space="preserve"> University Press.</w:t>
      </w:r>
    </w:p>
    <w:p w:rsidR="00636338" w:rsidRPr="001A484D" w:rsidRDefault="00636338" w:rsidP="00636338">
      <w:pPr>
        <w:spacing w:line="480" w:lineRule="auto"/>
        <w:jc w:val="both"/>
      </w:pPr>
      <w:proofErr w:type="spellStart"/>
      <w:proofErr w:type="gramStart"/>
      <w:r w:rsidRPr="001A484D">
        <w:t>Ramelan</w:t>
      </w:r>
      <w:proofErr w:type="spellEnd"/>
      <w:r w:rsidRPr="001A484D">
        <w:t>.</w:t>
      </w:r>
      <w:proofErr w:type="gramEnd"/>
      <w:r w:rsidRPr="001A484D">
        <w:t xml:space="preserve"> 1994. </w:t>
      </w:r>
      <w:r w:rsidRPr="001A484D">
        <w:rPr>
          <w:i/>
        </w:rPr>
        <w:t>English Phonetic</w:t>
      </w:r>
      <w:r w:rsidRPr="001A484D">
        <w:t>. Semarang: IKIP Semarang Press.</w:t>
      </w:r>
    </w:p>
    <w:p w:rsidR="00636338" w:rsidRDefault="00636338" w:rsidP="00636338">
      <w:pPr>
        <w:spacing w:line="480" w:lineRule="auto"/>
        <w:jc w:val="both"/>
      </w:pPr>
      <w:r w:rsidRPr="001A484D">
        <w:t xml:space="preserve">Richard, J.J. 1974. </w:t>
      </w:r>
      <w:proofErr w:type="gramStart"/>
      <w:r w:rsidRPr="001A484D">
        <w:rPr>
          <w:i/>
        </w:rPr>
        <w:t>Error Analysis</w:t>
      </w:r>
      <w:r w:rsidRPr="001A484D">
        <w:t>.</w:t>
      </w:r>
      <w:proofErr w:type="gramEnd"/>
      <w:r w:rsidRPr="001A484D">
        <w:t xml:space="preserve"> London: Longman Group Ltd.</w:t>
      </w:r>
    </w:p>
    <w:p w:rsidR="00636338" w:rsidRDefault="00636338" w:rsidP="00636338">
      <w:pPr>
        <w:ind w:left="720" w:hanging="720"/>
        <w:jc w:val="both"/>
        <w:rPr>
          <w:lang w:eastAsia="id-ID"/>
        </w:rPr>
      </w:pPr>
      <w:proofErr w:type="spellStart"/>
      <w:proofErr w:type="gramStart"/>
      <w:r w:rsidRPr="00B812C8">
        <w:t>Sanusi</w:t>
      </w:r>
      <w:proofErr w:type="spellEnd"/>
      <w:r w:rsidRPr="00B812C8">
        <w:t>, 2010</w:t>
      </w:r>
      <w:r w:rsidRPr="001A484D">
        <w:t>.</w:t>
      </w:r>
      <w:proofErr w:type="gramEnd"/>
      <w:r w:rsidRPr="001A484D">
        <w:t xml:space="preserve"> </w:t>
      </w:r>
      <w:r w:rsidRPr="001A484D">
        <w:rPr>
          <w:i/>
          <w:lang w:eastAsia="id-ID"/>
        </w:rPr>
        <w:t>An Analysis of Errors in English Pronunciation: A Case Study of the Tenth Grade Students of a High School in Bandung</w:t>
      </w:r>
      <w:r w:rsidRPr="001A484D">
        <w:rPr>
          <w:lang w:eastAsia="id-ID"/>
        </w:rPr>
        <w:t>: Bandung: UPI</w:t>
      </w:r>
      <w:r>
        <w:rPr>
          <w:lang w:eastAsia="id-ID"/>
        </w:rPr>
        <w:t xml:space="preserve"> (Unpublished)</w:t>
      </w:r>
    </w:p>
    <w:p w:rsidR="00636338" w:rsidRPr="001A484D" w:rsidRDefault="00636338" w:rsidP="00636338">
      <w:pPr>
        <w:ind w:left="720" w:hanging="720"/>
        <w:jc w:val="both"/>
        <w:rPr>
          <w:lang w:eastAsia="id-ID"/>
        </w:rPr>
      </w:pPr>
    </w:p>
    <w:p w:rsidR="00636338" w:rsidRPr="00636338" w:rsidRDefault="00636338" w:rsidP="00636338">
      <w:pPr>
        <w:spacing w:line="480" w:lineRule="auto"/>
        <w:jc w:val="both"/>
      </w:pPr>
      <w:proofErr w:type="spellStart"/>
      <w:proofErr w:type="gramStart"/>
      <w:r w:rsidRPr="00636338">
        <w:t>Sugiyono</w:t>
      </w:r>
      <w:proofErr w:type="spellEnd"/>
      <w:r w:rsidRPr="00636338">
        <w:t>.</w:t>
      </w:r>
      <w:proofErr w:type="gramEnd"/>
      <w:r w:rsidRPr="00636338">
        <w:t xml:space="preserve"> 2010. </w:t>
      </w:r>
      <w:proofErr w:type="spellStart"/>
      <w:r w:rsidRPr="00636338">
        <w:rPr>
          <w:i/>
        </w:rPr>
        <w:t>Metode</w:t>
      </w:r>
      <w:proofErr w:type="spellEnd"/>
      <w:r w:rsidRPr="00636338">
        <w:rPr>
          <w:i/>
        </w:rPr>
        <w:t xml:space="preserve"> </w:t>
      </w:r>
      <w:proofErr w:type="spellStart"/>
      <w:r w:rsidRPr="00636338">
        <w:rPr>
          <w:i/>
        </w:rPr>
        <w:t>Penelitian</w:t>
      </w:r>
      <w:proofErr w:type="spellEnd"/>
      <w:r w:rsidRPr="00636338">
        <w:rPr>
          <w:i/>
        </w:rPr>
        <w:t xml:space="preserve"> </w:t>
      </w:r>
      <w:proofErr w:type="spellStart"/>
      <w:r w:rsidRPr="00636338">
        <w:rPr>
          <w:i/>
        </w:rPr>
        <w:t>Pendidikan</w:t>
      </w:r>
      <w:proofErr w:type="spellEnd"/>
      <w:r w:rsidRPr="00636338">
        <w:rPr>
          <w:i/>
        </w:rPr>
        <w:t>.</w:t>
      </w:r>
      <w:r w:rsidRPr="00636338">
        <w:t xml:space="preserve"> Bandung: </w:t>
      </w:r>
      <w:proofErr w:type="spellStart"/>
      <w:r w:rsidRPr="00636338">
        <w:t>Alfabeta</w:t>
      </w:r>
      <w:proofErr w:type="spellEnd"/>
      <w:r w:rsidRPr="00636338">
        <w:t>.</w:t>
      </w:r>
    </w:p>
    <w:p w:rsidR="00636338" w:rsidRPr="00636338" w:rsidRDefault="00636338" w:rsidP="00636338">
      <w:pPr>
        <w:ind w:left="720" w:hanging="720"/>
        <w:jc w:val="both"/>
      </w:pPr>
      <w:proofErr w:type="spellStart"/>
      <w:proofErr w:type="gramStart"/>
      <w:r w:rsidRPr="00636338">
        <w:t>Wahyuni</w:t>
      </w:r>
      <w:proofErr w:type="spellEnd"/>
      <w:r w:rsidRPr="00636338">
        <w:t>, E. 2001.</w:t>
      </w:r>
      <w:proofErr w:type="gramEnd"/>
      <w:r w:rsidRPr="00636338">
        <w:t xml:space="preserve"> </w:t>
      </w:r>
      <w:r w:rsidRPr="00636338">
        <w:rPr>
          <w:i/>
        </w:rPr>
        <w:t>A Thesis: An Analysis of Mispronunciation on Vowels and Consonant Faced by Newsreader of RRI (PRO2) FM</w:t>
      </w:r>
      <w:r w:rsidRPr="00636338">
        <w:t>. UNNES (Unpublished)</w:t>
      </w:r>
    </w:p>
    <w:p w:rsidR="00636338" w:rsidRPr="00636338" w:rsidRDefault="00636338" w:rsidP="00636338">
      <w:pPr>
        <w:ind w:left="720" w:hanging="720"/>
        <w:jc w:val="both"/>
      </w:pPr>
    </w:p>
    <w:p w:rsidR="00636338" w:rsidRPr="00636338" w:rsidRDefault="00636338" w:rsidP="00636338">
      <w:pPr>
        <w:spacing w:line="480" w:lineRule="auto"/>
        <w:jc w:val="both"/>
      </w:pPr>
      <w:hyperlink r:id="rId5" w:history="1">
        <w:r w:rsidRPr="00636338">
          <w:rPr>
            <w:rStyle w:val="Hyperlink"/>
            <w:color w:val="auto"/>
          </w:rPr>
          <w:t>http://www.llas.ac.uk</w:t>
        </w:r>
      </w:hyperlink>
    </w:p>
    <w:p w:rsidR="00636338" w:rsidRPr="00636338" w:rsidRDefault="00636338" w:rsidP="00636338">
      <w:hyperlink r:id="rId6" w:history="1">
        <w:r w:rsidRPr="00636338">
          <w:rPr>
            <w:rStyle w:val="Hyperlink"/>
            <w:color w:val="auto"/>
          </w:rPr>
          <w:t>http://www.qualitative-data-analysis.com/methods-of-qualitative-data-analysis.html</w:t>
        </w:r>
      </w:hyperlink>
    </w:p>
    <w:p w:rsidR="00636338" w:rsidRPr="001A484D" w:rsidRDefault="00636338" w:rsidP="00636338">
      <w:pPr>
        <w:spacing w:line="480" w:lineRule="auto"/>
        <w:jc w:val="both"/>
      </w:pPr>
    </w:p>
    <w:p w:rsidR="00D42275" w:rsidRDefault="00D42275"/>
    <w:sectPr w:rsidR="00D42275" w:rsidSect="00636338">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D7F4C"/>
    <w:multiLevelType w:val="hybridMultilevel"/>
    <w:tmpl w:val="7A520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20"/>
  <w:displayHorizontalDrawingGridEvery w:val="2"/>
  <w:characterSpacingControl w:val="doNotCompress"/>
  <w:compat/>
  <w:rsids>
    <w:rsidRoot w:val="00636338"/>
    <w:rsid w:val="00636338"/>
    <w:rsid w:val="00D42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338"/>
    <w:pPr>
      <w:ind w:left="720"/>
      <w:contextualSpacing/>
    </w:pPr>
  </w:style>
  <w:style w:type="table" w:styleId="TableGrid">
    <w:name w:val="Table Grid"/>
    <w:basedOn w:val="TableNormal"/>
    <w:uiPriority w:val="59"/>
    <w:rsid w:val="00636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6338"/>
    <w:rPr>
      <w:color w:val="0000FF" w:themeColor="hyperlink"/>
      <w:u w:val="single"/>
    </w:rPr>
  </w:style>
  <w:style w:type="paragraph" w:customStyle="1" w:styleId="Default">
    <w:name w:val="Default"/>
    <w:rsid w:val="006363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alitative-data-analysis.com/methods-of-qualitative-data-analysis.html" TargetMode="External"/><Relationship Id="rId5" Type="http://schemas.openxmlformats.org/officeDocument/2006/relationships/hyperlink" Target="http://www.llas.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2013-09-24T04:25:00Z</dcterms:created>
  <dcterms:modified xsi:type="dcterms:W3CDTF">2013-09-24T04:34:00Z</dcterms:modified>
</cp:coreProperties>
</file>