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D58" w:rsidRDefault="00C13431" w:rsidP="00620DB3">
      <w:pPr>
        <w:spacing w:line="360" w:lineRule="auto"/>
        <w:rPr>
          <w:rFonts w:eastAsia="Times New Roman" w:cstheme="minorHAnsi"/>
          <w:b/>
          <w:bCs/>
          <w:sz w:val="28"/>
          <w:szCs w:val="28"/>
          <w:lang w:val="id-ID" w:eastAsia="id-ID"/>
        </w:rPr>
      </w:pPr>
      <w:r w:rsidRPr="006D1B5F">
        <w:rPr>
          <w:rFonts w:eastAsia="Times New Roman" w:cstheme="minorHAnsi"/>
          <w:b/>
          <w:bCs/>
          <w:sz w:val="28"/>
          <w:szCs w:val="28"/>
          <w:lang w:eastAsia="id-ID"/>
        </w:rPr>
        <w:t>THE EFFECTIVENESS OF USING SEQUENCE PICTURES IN TEACHING WRITING OF PROCEDURE TEXT TO THE SEVENTH GRADE STUDENTS OF SMP N 1 KAJORAN IN THE ACADEMIC YEAR OF  2012/2013</w:t>
      </w:r>
    </w:p>
    <w:p w:rsidR="00620DB3" w:rsidRPr="00620DB3" w:rsidRDefault="00620DB3" w:rsidP="00620DB3">
      <w:pPr>
        <w:spacing w:after="0"/>
        <w:rPr>
          <w:rFonts w:eastAsia="Times New Roman" w:cstheme="minorHAnsi"/>
          <w:b/>
          <w:bCs/>
          <w:sz w:val="28"/>
          <w:szCs w:val="28"/>
          <w:lang w:val="id-ID" w:eastAsia="id-ID"/>
        </w:rPr>
      </w:pPr>
    </w:p>
    <w:p w:rsidR="00C13431" w:rsidRPr="00620DB3" w:rsidRDefault="00C13431" w:rsidP="00620DB3">
      <w:pPr>
        <w:spacing w:line="360" w:lineRule="auto"/>
        <w:rPr>
          <w:rFonts w:eastAsia="Times New Roman" w:cstheme="minorHAnsi"/>
          <w:b/>
          <w:bCs/>
          <w:lang w:val="id-ID" w:eastAsia="id-ID"/>
        </w:rPr>
      </w:pPr>
      <w:r w:rsidRPr="00620DB3">
        <w:rPr>
          <w:rFonts w:eastAsia="Times New Roman" w:cstheme="minorHAnsi"/>
          <w:b/>
          <w:bCs/>
          <w:lang w:val="id-ID" w:eastAsia="id-ID"/>
        </w:rPr>
        <w:t>By</w:t>
      </w:r>
      <w:r w:rsidR="00620DB3">
        <w:rPr>
          <w:rFonts w:eastAsia="Times New Roman" w:cstheme="minorHAnsi"/>
          <w:b/>
          <w:bCs/>
          <w:lang w:val="id-ID" w:eastAsia="id-ID"/>
        </w:rPr>
        <w:t xml:space="preserve"> : </w:t>
      </w:r>
      <w:r w:rsidRPr="00620DB3">
        <w:rPr>
          <w:rFonts w:cstheme="minorHAnsi"/>
          <w:b/>
          <w:bCs/>
          <w:lang w:val="id-ID"/>
        </w:rPr>
        <w:t>Ika Pratiwi</w:t>
      </w:r>
    </w:p>
    <w:p w:rsidR="00C13431" w:rsidRPr="00620DB3" w:rsidRDefault="00C13431" w:rsidP="00620DB3">
      <w:pPr>
        <w:autoSpaceDE w:val="0"/>
        <w:autoSpaceDN w:val="0"/>
        <w:adjustRightInd w:val="0"/>
        <w:spacing w:after="0" w:line="360" w:lineRule="auto"/>
        <w:rPr>
          <w:rFonts w:cstheme="minorHAnsi"/>
          <w:b/>
          <w:bCs/>
          <w:lang w:val="id-ID"/>
        </w:rPr>
      </w:pPr>
      <w:r w:rsidRPr="00620DB3">
        <w:rPr>
          <w:rFonts w:cstheme="minorHAnsi"/>
          <w:b/>
          <w:bCs/>
          <w:lang w:val="id-ID"/>
        </w:rPr>
        <w:t>English Educational Study Program, Teacher Training and Educational Sciences Faculty,</w:t>
      </w:r>
      <w:r w:rsidR="00B51F1F" w:rsidRPr="00620DB3">
        <w:rPr>
          <w:rFonts w:cstheme="minorHAnsi"/>
          <w:b/>
          <w:bCs/>
          <w:lang w:val="id-ID"/>
        </w:rPr>
        <w:t xml:space="preserve"> </w:t>
      </w:r>
      <w:r w:rsidRPr="00620DB3">
        <w:rPr>
          <w:rFonts w:cstheme="minorHAnsi"/>
          <w:b/>
          <w:bCs/>
          <w:lang w:val="id-ID"/>
        </w:rPr>
        <w:t xml:space="preserve">Muhammadiyah University of Purworejo. </w:t>
      </w:r>
    </w:p>
    <w:p w:rsidR="00C13431" w:rsidRPr="00620DB3" w:rsidRDefault="00C13431" w:rsidP="00620DB3">
      <w:pPr>
        <w:autoSpaceDE w:val="0"/>
        <w:autoSpaceDN w:val="0"/>
        <w:adjustRightInd w:val="0"/>
        <w:spacing w:after="0" w:line="360" w:lineRule="auto"/>
        <w:rPr>
          <w:rFonts w:cstheme="minorHAnsi"/>
          <w:b/>
          <w:bCs/>
          <w:lang w:val="id-ID"/>
        </w:rPr>
      </w:pPr>
      <w:r w:rsidRPr="00620DB3">
        <w:rPr>
          <w:rFonts w:cstheme="minorHAnsi"/>
          <w:b/>
          <w:bCs/>
          <w:lang w:val="id-ID"/>
        </w:rPr>
        <w:t>E-mail</w:t>
      </w:r>
      <w:r w:rsidRPr="00B96E12">
        <w:rPr>
          <w:rFonts w:cstheme="minorHAnsi"/>
          <w:b/>
          <w:bCs/>
          <w:lang w:val="id-ID"/>
        </w:rPr>
        <w:t xml:space="preserve">: </w:t>
      </w:r>
      <w:r w:rsidR="00C4781C" w:rsidRPr="00B96E12">
        <w:rPr>
          <w:rFonts w:cstheme="minorHAnsi"/>
          <w:b/>
          <w:bCs/>
          <w:lang w:val="id-ID"/>
        </w:rPr>
        <w:fldChar w:fldCharType="begin"/>
      </w:r>
      <w:r w:rsidR="00B51F1F" w:rsidRPr="00B96E12">
        <w:rPr>
          <w:rFonts w:cstheme="minorHAnsi"/>
          <w:b/>
          <w:bCs/>
          <w:lang w:val="id-ID"/>
        </w:rPr>
        <w:instrText xml:space="preserve"> HYPERLINK "mailto:ikapratiwi80@yahoo.co.id" </w:instrText>
      </w:r>
      <w:r w:rsidR="00C4781C" w:rsidRPr="00B96E12">
        <w:rPr>
          <w:rFonts w:cstheme="minorHAnsi"/>
          <w:b/>
          <w:bCs/>
          <w:lang w:val="id-ID"/>
        </w:rPr>
        <w:fldChar w:fldCharType="separate"/>
      </w:r>
      <w:r w:rsidR="00B51F1F" w:rsidRPr="00B96E12">
        <w:rPr>
          <w:rStyle w:val="Hyperlink"/>
          <w:rFonts w:cstheme="minorHAnsi"/>
          <w:b/>
          <w:bCs/>
          <w:color w:val="auto"/>
          <w:lang w:val="id-ID"/>
        </w:rPr>
        <w:t>ikapratiwi80@yahoo.co.id</w:t>
      </w:r>
      <w:r w:rsidR="00C4781C" w:rsidRPr="00B96E12">
        <w:rPr>
          <w:rFonts w:cstheme="minorHAnsi"/>
          <w:b/>
          <w:bCs/>
          <w:lang w:val="id-ID"/>
        </w:rPr>
        <w:fldChar w:fldCharType="end"/>
      </w:r>
    </w:p>
    <w:p w:rsidR="00C13431" w:rsidRPr="006D1B5F" w:rsidRDefault="00C13431" w:rsidP="00C13431">
      <w:pPr>
        <w:autoSpaceDE w:val="0"/>
        <w:autoSpaceDN w:val="0"/>
        <w:adjustRightInd w:val="0"/>
        <w:spacing w:after="0"/>
        <w:jc w:val="center"/>
        <w:rPr>
          <w:rFonts w:cstheme="minorHAnsi"/>
          <w:b/>
          <w:bCs/>
          <w:sz w:val="24"/>
          <w:szCs w:val="24"/>
          <w:lang w:val="id-ID"/>
        </w:rPr>
      </w:pPr>
    </w:p>
    <w:p w:rsidR="00C13431" w:rsidRPr="006D1B5F" w:rsidRDefault="00C13431" w:rsidP="00620DB3">
      <w:pPr>
        <w:autoSpaceDE w:val="0"/>
        <w:autoSpaceDN w:val="0"/>
        <w:adjustRightInd w:val="0"/>
        <w:spacing w:after="0"/>
        <w:rPr>
          <w:rFonts w:cstheme="minorHAnsi"/>
          <w:sz w:val="24"/>
          <w:szCs w:val="24"/>
          <w:lang w:val="id-ID"/>
        </w:rPr>
      </w:pPr>
      <w:r w:rsidRPr="006D1B5F">
        <w:rPr>
          <w:rFonts w:cstheme="minorHAnsi"/>
          <w:sz w:val="24"/>
          <w:szCs w:val="24"/>
          <w:lang w:val="id-ID"/>
        </w:rPr>
        <w:t>Abstract</w:t>
      </w:r>
    </w:p>
    <w:p w:rsidR="007E2EBC" w:rsidRPr="006D1B5F" w:rsidRDefault="007E2EBC" w:rsidP="00C13431">
      <w:pPr>
        <w:autoSpaceDE w:val="0"/>
        <w:autoSpaceDN w:val="0"/>
        <w:adjustRightInd w:val="0"/>
        <w:spacing w:after="0"/>
        <w:jc w:val="center"/>
        <w:rPr>
          <w:rFonts w:cstheme="minorHAnsi"/>
          <w:sz w:val="24"/>
          <w:szCs w:val="24"/>
          <w:lang w:val="id-ID"/>
        </w:rPr>
      </w:pPr>
    </w:p>
    <w:p w:rsidR="007E2EBC" w:rsidRPr="006D1B5F" w:rsidRDefault="007E2EBC" w:rsidP="006D1B5F">
      <w:pPr>
        <w:ind w:firstLine="720"/>
        <w:jc w:val="both"/>
        <w:rPr>
          <w:rFonts w:eastAsiaTheme="minorEastAsia" w:cstheme="minorHAnsi"/>
          <w:lang w:val="id-ID"/>
        </w:rPr>
      </w:pPr>
      <w:r w:rsidRPr="006D1B5F">
        <w:rPr>
          <w:rFonts w:eastAsia="Times New Roman" w:cstheme="minorHAnsi"/>
          <w:lang w:eastAsia="id-ID"/>
        </w:rPr>
        <w:t xml:space="preserve">The objective of the study is </w:t>
      </w:r>
      <w:r w:rsidRPr="006D1B5F">
        <w:rPr>
          <w:rFonts w:cstheme="minorHAnsi"/>
          <w:color w:val="000000"/>
        </w:rPr>
        <w:t xml:space="preserve">to find out whether using </w:t>
      </w:r>
      <w:r w:rsidRPr="006D1B5F">
        <w:rPr>
          <w:rFonts w:eastAsia="Times New Roman" w:cstheme="minorHAnsi"/>
          <w:bCs/>
          <w:lang w:eastAsia="id-ID"/>
        </w:rPr>
        <w:t>sequence pictures</w:t>
      </w:r>
      <w:r w:rsidRPr="006D1B5F">
        <w:rPr>
          <w:rFonts w:cstheme="minorHAnsi"/>
        </w:rPr>
        <w:t xml:space="preserve"> in teaching writing of procedure text is effective or not to the </w:t>
      </w:r>
      <w:r w:rsidRPr="006D1B5F">
        <w:rPr>
          <w:rFonts w:cstheme="minorHAnsi"/>
          <w:color w:val="000000"/>
        </w:rPr>
        <w:t xml:space="preserve">seventh grade students of SMP N 1 </w:t>
      </w:r>
      <w:proofErr w:type="spellStart"/>
      <w:r w:rsidRPr="006D1B5F">
        <w:rPr>
          <w:rFonts w:cstheme="minorHAnsi"/>
          <w:color w:val="000000"/>
        </w:rPr>
        <w:t>Kajoran</w:t>
      </w:r>
      <w:proofErr w:type="spellEnd"/>
      <w:r w:rsidRPr="006D1B5F">
        <w:rPr>
          <w:rFonts w:cstheme="minorHAnsi"/>
          <w:color w:val="000000"/>
        </w:rPr>
        <w:t xml:space="preserve"> in the academic year of 2012/2013</w:t>
      </w:r>
      <w:r w:rsidR="00C13431" w:rsidRPr="006D1B5F">
        <w:rPr>
          <w:rFonts w:cstheme="minorHAnsi"/>
          <w:lang w:val="id-ID"/>
        </w:rPr>
        <w:t xml:space="preserve">. </w:t>
      </w:r>
      <w:r w:rsidR="001165C6" w:rsidRPr="006D1B5F">
        <w:rPr>
          <w:rFonts w:eastAsiaTheme="minorEastAsia" w:cstheme="minorHAnsi"/>
        </w:rPr>
        <w:t xml:space="preserve">It is an </w:t>
      </w:r>
      <w:r w:rsidR="001165C6" w:rsidRPr="006D1B5F">
        <w:rPr>
          <w:rFonts w:eastAsiaTheme="minorEastAsia" w:cstheme="minorHAnsi"/>
          <w:lang w:val="id-ID"/>
        </w:rPr>
        <w:t>e</w:t>
      </w:r>
      <w:proofErr w:type="spellStart"/>
      <w:r w:rsidR="00226EE4">
        <w:rPr>
          <w:rFonts w:eastAsiaTheme="minorEastAsia" w:cstheme="minorHAnsi"/>
        </w:rPr>
        <w:t>xperimental</w:t>
      </w:r>
      <w:proofErr w:type="spellEnd"/>
      <w:r w:rsidR="001165C6" w:rsidRPr="006D1B5F">
        <w:rPr>
          <w:rFonts w:eastAsiaTheme="minorEastAsia" w:cstheme="minorHAnsi"/>
        </w:rPr>
        <w:t xml:space="preserve"> </w:t>
      </w:r>
      <w:r w:rsidR="001165C6" w:rsidRPr="006D1B5F">
        <w:rPr>
          <w:rFonts w:eastAsiaTheme="minorEastAsia" w:cstheme="minorHAnsi"/>
          <w:lang w:val="id-ID"/>
        </w:rPr>
        <w:t>r</w:t>
      </w:r>
      <w:proofErr w:type="spellStart"/>
      <w:r w:rsidRPr="006D1B5F">
        <w:rPr>
          <w:rFonts w:eastAsiaTheme="minorEastAsia" w:cstheme="minorHAnsi"/>
        </w:rPr>
        <w:t>esearch</w:t>
      </w:r>
      <w:proofErr w:type="spellEnd"/>
      <w:r w:rsidRPr="006D1B5F">
        <w:rPr>
          <w:rFonts w:eastAsiaTheme="minorEastAsia" w:cstheme="minorHAnsi"/>
        </w:rPr>
        <w:t xml:space="preserve">. </w:t>
      </w:r>
      <w:r w:rsidR="000A08DF" w:rsidRPr="006D1B5F">
        <w:rPr>
          <w:rFonts w:cstheme="minorHAnsi"/>
          <w:lang w:val="id-ID"/>
        </w:rPr>
        <w:t xml:space="preserve">The samples of this study are two classes. </w:t>
      </w:r>
      <w:r w:rsidRPr="006D1B5F">
        <w:rPr>
          <w:rFonts w:eastAsiaTheme="minorEastAsia" w:cstheme="minorHAnsi"/>
        </w:rPr>
        <w:t xml:space="preserve">The VII F is as an experimental group and VII G as control group. </w:t>
      </w:r>
      <w:r w:rsidRPr="006D1B5F">
        <w:rPr>
          <w:rFonts w:cstheme="minorHAnsi"/>
          <w:lang w:val="id-ID"/>
        </w:rPr>
        <w:t>Both of classes consist of 32 students.</w:t>
      </w:r>
      <w:r w:rsidRPr="006D1B5F">
        <w:rPr>
          <w:rFonts w:eastAsiaTheme="minorEastAsia" w:cstheme="minorHAnsi"/>
        </w:rPr>
        <w:t xml:space="preserve"> </w:t>
      </w:r>
      <w:r w:rsidRPr="006D1B5F">
        <w:rPr>
          <w:rFonts w:cstheme="minorHAnsi"/>
          <w:lang w:val="id-ID"/>
        </w:rPr>
        <w:t xml:space="preserve">The researcher uses pretest and post-test as collecting data. This research is a quantitative research, so it needs a data analysis. The result of this study shows that teaching writing by using sequence pictures as media can improve the students’ writing ability in procedure text. </w:t>
      </w:r>
      <w:r w:rsidRPr="006D1B5F">
        <w:rPr>
          <w:rFonts w:eastAsia="Times New Roman" w:cstheme="minorHAnsi"/>
          <w:lang w:eastAsia="id-ID"/>
        </w:rPr>
        <w:t>The result of the mean score of the post test of experimental group is higher than the mean score of post test of control group (</w:t>
      </w:r>
      <w:r w:rsidRPr="006D1B5F">
        <w:rPr>
          <w:rFonts w:cstheme="minorHAnsi"/>
          <w:color w:val="000000"/>
        </w:rPr>
        <w:t>74.06&gt;68.56</w:t>
      </w:r>
      <w:r w:rsidRPr="006D1B5F">
        <w:rPr>
          <w:rFonts w:eastAsia="Times New Roman" w:cstheme="minorHAnsi"/>
          <w:lang w:eastAsia="id-ID"/>
        </w:rPr>
        <w:t xml:space="preserve">). In addition, the result of t-value is </w:t>
      </w:r>
      <w:r w:rsidRPr="006D1B5F">
        <w:rPr>
          <w:rFonts w:cstheme="minorHAnsi"/>
          <w:lang w:eastAsia="id-ID"/>
        </w:rPr>
        <w:t>2.42. Then, the researcher consults the critical value on the t-table using 5% (0.05) alpha level significance and the degree of freedom is 2.000. It shows that t-value was</w:t>
      </w:r>
      <w:r w:rsidR="001165C6" w:rsidRPr="006D1B5F">
        <w:rPr>
          <w:rFonts w:cstheme="minorHAnsi"/>
          <w:lang w:eastAsia="id-ID"/>
        </w:rPr>
        <w:t xml:space="preserve"> higher than t-table (2.42&gt;2.00</w:t>
      </w:r>
      <w:r w:rsidRPr="006D1B5F">
        <w:rPr>
          <w:rFonts w:cstheme="minorHAnsi"/>
          <w:lang w:eastAsia="id-ID"/>
        </w:rPr>
        <w:t xml:space="preserve">). </w:t>
      </w:r>
      <w:r w:rsidR="001165C6" w:rsidRPr="006D1B5F">
        <w:rPr>
          <w:rFonts w:cstheme="minorHAnsi"/>
          <w:lang w:val="id-ID"/>
        </w:rPr>
        <w:t>So the hypothesis is accepted.</w:t>
      </w:r>
    </w:p>
    <w:p w:rsidR="001E135C" w:rsidRDefault="001165C6" w:rsidP="007E2EBC">
      <w:pPr>
        <w:jc w:val="both"/>
        <w:rPr>
          <w:rFonts w:cstheme="minorHAnsi"/>
          <w:color w:val="000000"/>
          <w:lang w:val="id-ID"/>
        </w:rPr>
      </w:pPr>
      <w:r w:rsidRPr="006D1B5F">
        <w:rPr>
          <w:rFonts w:cstheme="minorHAnsi"/>
          <w:color w:val="000000"/>
          <w:lang w:val="id-ID"/>
        </w:rPr>
        <w:t>(</w:t>
      </w:r>
      <w:r w:rsidR="00B51F1F" w:rsidRPr="00B51F1F">
        <w:rPr>
          <w:rFonts w:cstheme="minorHAnsi"/>
          <w:i/>
          <w:color w:val="000000"/>
        </w:rPr>
        <w:t xml:space="preserve">Key words: </w:t>
      </w:r>
      <w:r w:rsidR="00B51F1F" w:rsidRPr="00B51F1F">
        <w:rPr>
          <w:rFonts w:cstheme="minorHAnsi"/>
          <w:i/>
          <w:color w:val="000000"/>
          <w:lang w:val="id-ID"/>
        </w:rPr>
        <w:t>e</w:t>
      </w:r>
      <w:proofErr w:type="spellStart"/>
      <w:r w:rsidR="007E2EBC" w:rsidRPr="00B51F1F">
        <w:rPr>
          <w:rFonts w:cstheme="minorHAnsi"/>
          <w:i/>
          <w:color w:val="000000"/>
        </w:rPr>
        <w:t>ffectiveness</w:t>
      </w:r>
      <w:proofErr w:type="spellEnd"/>
      <w:r w:rsidR="007E2EBC" w:rsidRPr="00B51F1F">
        <w:rPr>
          <w:rFonts w:cstheme="minorHAnsi"/>
          <w:i/>
          <w:color w:val="000000"/>
        </w:rPr>
        <w:t>, sequence pictures, teaching writing, procedure text</w:t>
      </w:r>
      <w:r w:rsidR="007E2EBC" w:rsidRPr="006D1B5F">
        <w:rPr>
          <w:rFonts w:cstheme="minorHAnsi"/>
          <w:color w:val="000000"/>
        </w:rPr>
        <w:t>.</w:t>
      </w:r>
      <w:r w:rsidRPr="006D1B5F">
        <w:rPr>
          <w:rFonts w:cstheme="minorHAnsi"/>
          <w:color w:val="000000"/>
          <w:lang w:val="id-ID"/>
        </w:rPr>
        <w:t>)</w:t>
      </w:r>
    </w:p>
    <w:p w:rsidR="006D1B5F" w:rsidRPr="006D1B5F" w:rsidRDefault="006D1B5F" w:rsidP="006D1B5F">
      <w:pPr>
        <w:spacing w:after="0"/>
        <w:jc w:val="both"/>
        <w:rPr>
          <w:rFonts w:cstheme="minorHAnsi"/>
          <w:color w:val="000000"/>
          <w:lang w:val="id-ID"/>
        </w:rPr>
      </w:pPr>
    </w:p>
    <w:p w:rsidR="001E135C" w:rsidRPr="006D1B5F" w:rsidRDefault="001E135C" w:rsidP="006D1B5F">
      <w:pPr>
        <w:pStyle w:val="ListParagraph"/>
        <w:numPr>
          <w:ilvl w:val="0"/>
          <w:numId w:val="1"/>
        </w:numPr>
        <w:autoSpaceDE w:val="0"/>
        <w:autoSpaceDN w:val="0"/>
        <w:adjustRightInd w:val="0"/>
        <w:spacing w:after="0" w:line="360" w:lineRule="auto"/>
        <w:ind w:left="284"/>
        <w:jc w:val="both"/>
        <w:rPr>
          <w:rFonts w:cstheme="minorHAnsi"/>
          <w:sz w:val="24"/>
          <w:szCs w:val="24"/>
          <w:lang w:val="id-ID"/>
        </w:rPr>
      </w:pPr>
      <w:r w:rsidRPr="006D1B5F">
        <w:rPr>
          <w:rFonts w:cstheme="minorHAnsi"/>
          <w:sz w:val="24"/>
          <w:szCs w:val="24"/>
          <w:lang w:val="id-ID"/>
        </w:rPr>
        <w:t>Introduction</w:t>
      </w:r>
    </w:p>
    <w:p w:rsidR="001E135C" w:rsidRPr="006D1B5F" w:rsidRDefault="001E135C" w:rsidP="006D1B5F">
      <w:pPr>
        <w:pStyle w:val="ListParagraph"/>
        <w:spacing w:line="360" w:lineRule="auto"/>
        <w:ind w:left="426" w:firstLine="720"/>
        <w:jc w:val="both"/>
        <w:rPr>
          <w:rFonts w:cstheme="minorHAnsi"/>
          <w:sz w:val="24"/>
          <w:szCs w:val="24"/>
          <w:lang w:val="id-ID"/>
        </w:rPr>
      </w:pPr>
      <w:r w:rsidRPr="006D1B5F">
        <w:rPr>
          <w:rFonts w:cstheme="minorHAnsi"/>
          <w:color w:val="000000"/>
          <w:sz w:val="24"/>
          <w:szCs w:val="24"/>
        </w:rPr>
        <w:t xml:space="preserve">English </w:t>
      </w:r>
      <w:r w:rsidRPr="006D1B5F">
        <w:rPr>
          <w:rFonts w:cstheme="minorHAnsi"/>
          <w:sz w:val="24"/>
          <w:szCs w:val="24"/>
        </w:rPr>
        <w:t xml:space="preserve">is an international language that is learned and studied all over the world. It has important role in communication whether it is spoken or written. In Indonesia, English becomes a subject that is taught in school. Students have to master all language skills well. </w:t>
      </w:r>
      <w:r w:rsidRPr="006D1B5F">
        <w:rPr>
          <w:rFonts w:eastAsia="Times New Roman" w:cstheme="minorHAnsi"/>
          <w:sz w:val="24"/>
          <w:szCs w:val="24"/>
          <w:lang w:eastAsia="id-ID"/>
        </w:rPr>
        <w:t xml:space="preserve">Writing is one of the four language skills that </w:t>
      </w:r>
      <w:proofErr w:type="gramStart"/>
      <w:r w:rsidRPr="006D1B5F">
        <w:rPr>
          <w:rFonts w:eastAsia="Times New Roman" w:cstheme="minorHAnsi"/>
          <w:sz w:val="24"/>
          <w:szCs w:val="24"/>
          <w:lang w:eastAsia="id-ID"/>
        </w:rPr>
        <w:t>is</w:t>
      </w:r>
      <w:proofErr w:type="gramEnd"/>
      <w:r w:rsidRPr="006D1B5F">
        <w:rPr>
          <w:rFonts w:eastAsia="Times New Roman" w:cstheme="minorHAnsi"/>
          <w:sz w:val="24"/>
          <w:szCs w:val="24"/>
          <w:lang w:eastAsia="id-ID"/>
        </w:rPr>
        <w:t xml:space="preserve"> very important to learn.</w:t>
      </w:r>
      <w:r w:rsidRPr="006D1B5F">
        <w:rPr>
          <w:rFonts w:cstheme="minorHAnsi"/>
          <w:sz w:val="24"/>
          <w:szCs w:val="24"/>
        </w:rPr>
        <w:t xml:space="preserve"> Writing as a process to get the product is influenced by some elements such as vocabularies, grammar, organization, spelling and punctuation. </w:t>
      </w:r>
      <w:r w:rsidRPr="006D1B5F">
        <w:rPr>
          <w:rStyle w:val="fullpost"/>
          <w:rFonts w:cstheme="minorHAnsi"/>
          <w:sz w:val="24"/>
          <w:szCs w:val="24"/>
        </w:rPr>
        <w:t xml:space="preserve">Because of the difficulties in writing </w:t>
      </w:r>
      <w:r w:rsidRPr="006D1B5F">
        <w:rPr>
          <w:rStyle w:val="fullpost"/>
          <w:rFonts w:cstheme="minorHAnsi"/>
          <w:sz w:val="24"/>
          <w:szCs w:val="24"/>
        </w:rPr>
        <w:lastRenderedPageBreak/>
        <w:t>procedure text, the teachers have to prepare some media that are appropriate to students in learning procedure text easily.</w:t>
      </w:r>
      <w:r w:rsidRPr="006D1B5F">
        <w:rPr>
          <w:rFonts w:cstheme="minorHAnsi"/>
          <w:sz w:val="24"/>
          <w:szCs w:val="24"/>
        </w:rPr>
        <w:t xml:space="preserve"> </w:t>
      </w:r>
      <w:r w:rsidRPr="006D1B5F">
        <w:rPr>
          <w:rStyle w:val="fullpost"/>
          <w:rFonts w:cstheme="minorHAnsi"/>
          <w:sz w:val="24"/>
          <w:szCs w:val="24"/>
        </w:rPr>
        <w:t>In the classroom, picture can help the students associate with their real life experience. In this case, the researcher intends to choose sequence pictures as a medium to teach procedure text</w:t>
      </w:r>
      <w:r w:rsidRPr="006D1B5F">
        <w:rPr>
          <w:rStyle w:val="fullpost"/>
          <w:rFonts w:cstheme="minorHAnsi"/>
          <w:sz w:val="24"/>
          <w:szCs w:val="24"/>
          <w:lang w:val="id-ID"/>
        </w:rPr>
        <w:t xml:space="preserve">. </w:t>
      </w:r>
      <w:r w:rsidRPr="006D1B5F">
        <w:rPr>
          <w:rFonts w:cstheme="minorHAnsi"/>
          <w:sz w:val="24"/>
          <w:szCs w:val="24"/>
        </w:rPr>
        <w:t xml:space="preserve">According to Wright (1989:145), some concepts of sequence pictures are intrinsically bound up with a sequence of events. </w:t>
      </w:r>
    </w:p>
    <w:p w:rsidR="001E135C" w:rsidRPr="006D1B5F" w:rsidRDefault="001E135C" w:rsidP="006D1B5F">
      <w:pPr>
        <w:pStyle w:val="ListParagraph"/>
        <w:spacing w:line="360" w:lineRule="auto"/>
        <w:ind w:left="426" w:firstLine="720"/>
        <w:jc w:val="both"/>
        <w:rPr>
          <w:rFonts w:cstheme="minorHAnsi"/>
          <w:sz w:val="24"/>
          <w:szCs w:val="24"/>
          <w:lang w:val="id-ID"/>
        </w:rPr>
      </w:pPr>
    </w:p>
    <w:p w:rsidR="001E135C" w:rsidRPr="006D1B5F" w:rsidRDefault="001E135C" w:rsidP="006D1B5F">
      <w:pPr>
        <w:pStyle w:val="ListParagraph"/>
        <w:numPr>
          <w:ilvl w:val="0"/>
          <w:numId w:val="1"/>
        </w:numPr>
        <w:spacing w:line="360" w:lineRule="auto"/>
        <w:ind w:left="426"/>
        <w:jc w:val="both"/>
        <w:rPr>
          <w:rFonts w:cstheme="minorHAnsi"/>
          <w:sz w:val="24"/>
          <w:szCs w:val="24"/>
          <w:lang w:val="id-ID"/>
        </w:rPr>
      </w:pPr>
      <w:r w:rsidRPr="006D1B5F">
        <w:rPr>
          <w:rFonts w:cstheme="minorHAnsi"/>
          <w:sz w:val="24"/>
          <w:szCs w:val="24"/>
          <w:lang w:val="id-ID"/>
        </w:rPr>
        <w:t>Method</w:t>
      </w:r>
    </w:p>
    <w:p w:rsidR="00F62D58" w:rsidRPr="006D1B5F" w:rsidRDefault="00AC09AE" w:rsidP="006D1B5F">
      <w:pPr>
        <w:autoSpaceDE w:val="0"/>
        <w:autoSpaceDN w:val="0"/>
        <w:adjustRightInd w:val="0"/>
        <w:spacing w:after="0" w:line="360" w:lineRule="auto"/>
        <w:ind w:left="426" w:firstLine="720"/>
        <w:jc w:val="both"/>
        <w:rPr>
          <w:rFonts w:cstheme="minorHAnsi"/>
          <w:sz w:val="24"/>
          <w:szCs w:val="24"/>
          <w:lang w:val="id-ID"/>
        </w:rPr>
      </w:pPr>
      <w:r w:rsidRPr="006D1B5F">
        <w:rPr>
          <w:rFonts w:cstheme="minorHAnsi"/>
          <w:sz w:val="24"/>
          <w:szCs w:val="24"/>
          <w:lang w:val="id-ID"/>
        </w:rPr>
        <w:t>T</w:t>
      </w:r>
      <w:r w:rsidRPr="006D1B5F">
        <w:rPr>
          <w:rFonts w:cstheme="minorHAnsi"/>
          <w:sz w:val="24"/>
          <w:szCs w:val="24"/>
        </w:rPr>
        <w:t xml:space="preserve">he researcher uses experimental research as a method research  because the researcher did experiment and gave a treatment to find out whether the use sequence pictures as media to improve students’ writing ability in procedure text is effective or not at the seventh-grade students of SMP N 1 </w:t>
      </w:r>
      <w:proofErr w:type="spellStart"/>
      <w:r w:rsidRPr="006D1B5F">
        <w:rPr>
          <w:rFonts w:cstheme="minorHAnsi"/>
          <w:sz w:val="24"/>
          <w:szCs w:val="24"/>
        </w:rPr>
        <w:t>Kajoran</w:t>
      </w:r>
      <w:proofErr w:type="spellEnd"/>
      <w:r w:rsidRPr="006D1B5F">
        <w:rPr>
          <w:rFonts w:cstheme="minorHAnsi"/>
          <w:sz w:val="24"/>
          <w:szCs w:val="24"/>
        </w:rPr>
        <w:t>.</w:t>
      </w:r>
      <w:r w:rsidRPr="006D1B5F">
        <w:rPr>
          <w:rFonts w:cstheme="minorHAnsi"/>
          <w:sz w:val="24"/>
          <w:szCs w:val="24"/>
          <w:lang w:val="id-ID"/>
        </w:rPr>
        <w:t xml:space="preserve"> </w:t>
      </w:r>
      <w:r w:rsidRPr="006D1B5F">
        <w:rPr>
          <w:rFonts w:cstheme="minorHAnsi"/>
          <w:sz w:val="24"/>
          <w:szCs w:val="24"/>
        </w:rPr>
        <w:t xml:space="preserve"> </w:t>
      </w:r>
    </w:p>
    <w:p w:rsidR="00F62D58" w:rsidRPr="00203A8B" w:rsidRDefault="00AC09AE" w:rsidP="006D1B5F">
      <w:pPr>
        <w:autoSpaceDE w:val="0"/>
        <w:autoSpaceDN w:val="0"/>
        <w:adjustRightInd w:val="0"/>
        <w:spacing w:after="0" w:line="360" w:lineRule="auto"/>
        <w:ind w:left="426" w:firstLine="720"/>
        <w:jc w:val="both"/>
        <w:rPr>
          <w:rFonts w:cstheme="minorHAnsi"/>
          <w:sz w:val="24"/>
          <w:szCs w:val="24"/>
          <w:lang w:val="id-ID"/>
        </w:rPr>
      </w:pPr>
      <w:r w:rsidRPr="00203A8B">
        <w:rPr>
          <w:rFonts w:cstheme="minorHAnsi"/>
          <w:sz w:val="24"/>
          <w:szCs w:val="24"/>
          <w:lang w:val="id-ID"/>
        </w:rPr>
        <w:t>The population of this research is 223 students of the seventh-grade students of SMP N I Kajoran in the academic year of 2013/2014.</w:t>
      </w:r>
      <w:r w:rsidR="00F62D58" w:rsidRPr="00203A8B">
        <w:rPr>
          <w:rFonts w:cstheme="minorHAnsi"/>
          <w:sz w:val="24"/>
          <w:szCs w:val="24"/>
          <w:lang w:val="id-ID"/>
        </w:rPr>
        <w:t xml:space="preserve"> T</w:t>
      </w:r>
      <w:r w:rsidR="00F62D58" w:rsidRPr="00203A8B">
        <w:rPr>
          <w:rFonts w:cstheme="minorHAnsi"/>
          <w:sz w:val="24"/>
          <w:szCs w:val="24"/>
        </w:rPr>
        <w:t>he researcher uses purposive sampling in taking the sample because of the limitation of time.</w:t>
      </w:r>
      <w:r w:rsidRPr="00203A8B">
        <w:rPr>
          <w:rFonts w:cstheme="minorHAnsi"/>
          <w:sz w:val="24"/>
          <w:szCs w:val="24"/>
          <w:lang w:val="id-ID"/>
        </w:rPr>
        <w:t xml:space="preserve"> T</w:t>
      </w:r>
      <w:r w:rsidRPr="00203A8B">
        <w:rPr>
          <w:rFonts w:cstheme="minorHAnsi"/>
          <w:sz w:val="24"/>
          <w:szCs w:val="24"/>
        </w:rPr>
        <w:t xml:space="preserve">he researcher takes two classes as the samples. One would be treated as the experimental group </w:t>
      </w:r>
      <w:r w:rsidRPr="00203A8B">
        <w:rPr>
          <w:rFonts w:cstheme="minorHAnsi"/>
          <w:sz w:val="24"/>
          <w:szCs w:val="24"/>
          <w:lang w:val="id-ID"/>
        </w:rPr>
        <w:t xml:space="preserve">that are received treatment using sequence pictures as media </w:t>
      </w:r>
      <w:r w:rsidRPr="00203A8B">
        <w:rPr>
          <w:rFonts w:cstheme="minorHAnsi"/>
          <w:sz w:val="24"/>
          <w:szCs w:val="24"/>
        </w:rPr>
        <w:t>and the other as the control group</w:t>
      </w:r>
      <w:r w:rsidRPr="00203A8B">
        <w:rPr>
          <w:rFonts w:cstheme="minorHAnsi"/>
          <w:sz w:val="24"/>
          <w:szCs w:val="24"/>
          <w:lang w:val="id-ID"/>
        </w:rPr>
        <w:t xml:space="preserve"> that are received treatment without sequence pictures. </w:t>
      </w:r>
      <w:r w:rsidRPr="00203A8B">
        <w:rPr>
          <w:rFonts w:cstheme="minorHAnsi"/>
          <w:sz w:val="24"/>
          <w:szCs w:val="24"/>
        </w:rPr>
        <w:t>They are VIII G with 3</w:t>
      </w:r>
      <w:r w:rsidRPr="00203A8B">
        <w:rPr>
          <w:rFonts w:cstheme="minorHAnsi"/>
          <w:sz w:val="24"/>
          <w:szCs w:val="24"/>
          <w:lang w:val="id-ID"/>
        </w:rPr>
        <w:t>2</w:t>
      </w:r>
      <w:r w:rsidRPr="00203A8B">
        <w:rPr>
          <w:rFonts w:cstheme="minorHAnsi"/>
          <w:sz w:val="24"/>
          <w:szCs w:val="24"/>
        </w:rPr>
        <w:t xml:space="preserve"> students as the control group and VIII F with 32 students as the experimental group.</w:t>
      </w:r>
      <w:r w:rsidR="00F62D58" w:rsidRPr="00203A8B">
        <w:rPr>
          <w:rFonts w:cstheme="minorHAnsi"/>
          <w:sz w:val="24"/>
          <w:szCs w:val="24"/>
          <w:lang w:val="id-ID"/>
        </w:rPr>
        <w:t xml:space="preserve"> </w:t>
      </w:r>
      <w:r w:rsidR="00F62D58" w:rsidRPr="00203A8B">
        <w:rPr>
          <w:rFonts w:cstheme="minorHAnsi"/>
          <w:sz w:val="24"/>
          <w:szCs w:val="24"/>
        </w:rPr>
        <w:t>The researcher uses test as an instrument to collect the data in this research.</w:t>
      </w:r>
      <w:r w:rsidR="00F62D58" w:rsidRPr="00203A8B">
        <w:rPr>
          <w:rFonts w:cstheme="minorHAnsi"/>
          <w:sz w:val="24"/>
          <w:szCs w:val="24"/>
          <w:lang w:val="id-ID"/>
        </w:rPr>
        <w:t xml:space="preserve"> The data were analized by using descriptive (mean, mode, median, standard deviation) and inferential statistics (test of normality, test of homogeneity, and test of hypothesis). </w:t>
      </w:r>
    </w:p>
    <w:p w:rsidR="000A08DF" w:rsidRPr="00203A8B" w:rsidRDefault="000A08DF" w:rsidP="006D1B5F">
      <w:pPr>
        <w:autoSpaceDE w:val="0"/>
        <w:autoSpaceDN w:val="0"/>
        <w:adjustRightInd w:val="0"/>
        <w:spacing w:after="0" w:line="360" w:lineRule="auto"/>
        <w:jc w:val="both"/>
        <w:rPr>
          <w:rFonts w:cstheme="minorHAnsi"/>
          <w:sz w:val="24"/>
          <w:szCs w:val="24"/>
          <w:lang w:val="id-ID"/>
        </w:rPr>
      </w:pPr>
    </w:p>
    <w:p w:rsidR="006E7549" w:rsidRPr="00203A8B" w:rsidRDefault="000A08DF" w:rsidP="0055589B">
      <w:pPr>
        <w:pStyle w:val="ListParagraph"/>
        <w:numPr>
          <w:ilvl w:val="0"/>
          <w:numId w:val="1"/>
        </w:numPr>
        <w:autoSpaceDE w:val="0"/>
        <w:autoSpaceDN w:val="0"/>
        <w:adjustRightInd w:val="0"/>
        <w:spacing w:after="0" w:line="360" w:lineRule="auto"/>
        <w:ind w:left="426"/>
        <w:jc w:val="both"/>
        <w:rPr>
          <w:rFonts w:cstheme="minorHAnsi"/>
          <w:sz w:val="24"/>
          <w:szCs w:val="24"/>
          <w:lang w:val="id-ID"/>
        </w:rPr>
      </w:pPr>
      <w:r w:rsidRPr="00203A8B">
        <w:rPr>
          <w:rFonts w:cstheme="minorHAnsi"/>
          <w:sz w:val="24"/>
          <w:szCs w:val="24"/>
          <w:lang w:val="id-ID"/>
        </w:rPr>
        <w:t xml:space="preserve">Research Finding </w:t>
      </w:r>
    </w:p>
    <w:p w:rsidR="005C0AAE" w:rsidRPr="00203A8B" w:rsidRDefault="0055589B" w:rsidP="005C0AAE">
      <w:pPr>
        <w:pStyle w:val="ListParagraph"/>
        <w:autoSpaceDE w:val="0"/>
        <w:autoSpaceDN w:val="0"/>
        <w:adjustRightInd w:val="0"/>
        <w:spacing w:after="0" w:line="360" w:lineRule="auto"/>
        <w:ind w:left="426" w:firstLine="720"/>
        <w:jc w:val="both"/>
        <w:rPr>
          <w:rFonts w:cstheme="minorHAnsi"/>
          <w:sz w:val="24"/>
          <w:szCs w:val="24"/>
          <w:lang w:val="id-ID" w:eastAsia="id-ID"/>
        </w:rPr>
      </w:pPr>
      <w:r w:rsidRPr="00203A8B">
        <w:rPr>
          <w:rFonts w:cstheme="minorHAnsi"/>
          <w:sz w:val="24"/>
          <w:szCs w:val="24"/>
          <w:lang w:eastAsia="id-ID"/>
        </w:rPr>
        <w:t xml:space="preserve">The highest score of pre-test </w:t>
      </w:r>
      <w:r w:rsidRPr="00203A8B">
        <w:rPr>
          <w:rFonts w:cstheme="minorHAnsi"/>
          <w:sz w:val="24"/>
          <w:szCs w:val="24"/>
        </w:rPr>
        <w:t xml:space="preserve">of experimental </w:t>
      </w:r>
      <w:r w:rsidRPr="00203A8B">
        <w:rPr>
          <w:rFonts w:cstheme="minorHAnsi"/>
          <w:sz w:val="24"/>
          <w:szCs w:val="24"/>
          <w:lang w:val="id-ID"/>
        </w:rPr>
        <w:t xml:space="preserve">group at the seventh-grade students of SMP N I Kajoran </w:t>
      </w:r>
      <w:r w:rsidRPr="00203A8B">
        <w:rPr>
          <w:rFonts w:cstheme="minorHAnsi"/>
          <w:sz w:val="24"/>
          <w:szCs w:val="24"/>
          <w:lang w:eastAsia="id-ID"/>
        </w:rPr>
        <w:t xml:space="preserve">is </w:t>
      </w:r>
      <w:r w:rsidRPr="00203A8B">
        <w:rPr>
          <w:rFonts w:cstheme="minorHAnsi"/>
          <w:sz w:val="24"/>
          <w:szCs w:val="24"/>
        </w:rPr>
        <w:t>85</w:t>
      </w:r>
      <w:r w:rsidRPr="00203A8B">
        <w:rPr>
          <w:rFonts w:cstheme="minorHAnsi"/>
          <w:sz w:val="24"/>
          <w:szCs w:val="24"/>
          <w:lang w:eastAsia="id-ID"/>
        </w:rPr>
        <w:t xml:space="preserve"> and the lowest score is 45. While the </w:t>
      </w:r>
      <w:r w:rsidRPr="00203A8B">
        <w:rPr>
          <w:rFonts w:cstheme="minorHAnsi"/>
          <w:sz w:val="24"/>
          <w:szCs w:val="24"/>
          <w:lang w:eastAsia="id-ID"/>
        </w:rPr>
        <w:lastRenderedPageBreak/>
        <w:t>highest score of post-test is 90 and the lowest score is 50.</w:t>
      </w:r>
      <w:r w:rsidRPr="00203A8B">
        <w:rPr>
          <w:rFonts w:cstheme="minorHAnsi"/>
          <w:sz w:val="24"/>
          <w:szCs w:val="24"/>
          <w:lang w:val="id-ID"/>
        </w:rPr>
        <w:t xml:space="preserve"> From the data computation of the pre test of the experimental group, it was found that the </w:t>
      </w:r>
      <w:r w:rsidR="006E7549" w:rsidRPr="00203A8B">
        <w:rPr>
          <w:rFonts w:cstheme="minorHAnsi"/>
          <w:sz w:val="24"/>
          <w:szCs w:val="24"/>
        </w:rPr>
        <w:t>the median (Me) is 70, the mode (Mo) is 70 and the total score of</w:t>
      </w:r>
      <w:r w:rsidR="006E7549" w:rsidRPr="00203A8B">
        <w:rPr>
          <w:rFonts w:cstheme="minorHAnsi"/>
          <w:sz w:val="24"/>
          <w:szCs w:val="24"/>
          <w:lang w:val="id-ID"/>
        </w:rPr>
        <w:t xml:space="preserve"> </w:t>
      </w:r>
      <w:r w:rsidR="006E7549" w:rsidRPr="00203A8B">
        <w:rPr>
          <w:rFonts w:cstheme="minorHAnsi"/>
          <w:sz w:val="24"/>
          <w:szCs w:val="24"/>
        </w:rPr>
        <w:t>students’ writing skill is 2100</w:t>
      </w:r>
      <w:r w:rsidRPr="00203A8B">
        <w:rPr>
          <w:rFonts w:cstheme="minorHAnsi"/>
          <w:sz w:val="24"/>
          <w:szCs w:val="24"/>
          <w:lang w:val="id-ID"/>
        </w:rPr>
        <w:t>. Besides, from the post test of the experimental group, it was</w:t>
      </w:r>
      <w:r w:rsidR="006E7549" w:rsidRPr="00203A8B">
        <w:rPr>
          <w:rFonts w:cstheme="minorHAnsi"/>
          <w:sz w:val="24"/>
          <w:szCs w:val="24"/>
          <w:lang w:val="id-ID"/>
        </w:rPr>
        <w:t xml:space="preserve"> </w:t>
      </w:r>
      <w:r w:rsidRPr="00203A8B">
        <w:rPr>
          <w:rFonts w:cstheme="minorHAnsi"/>
          <w:sz w:val="24"/>
          <w:szCs w:val="24"/>
          <w:lang w:val="id-ID"/>
        </w:rPr>
        <w:t>found that the</w:t>
      </w:r>
      <w:r w:rsidR="006E7549" w:rsidRPr="00203A8B">
        <w:rPr>
          <w:rFonts w:cstheme="minorHAnsi"/>
          <w:sz w:val="24"/>
          <w:szCs w:val="24"/>
          <w:lang w:val="id-ID"/>
        </w:rPr>
        <w:t xml:space="preserve"> </w:t>
      </w:r>
      <w:r w:rsidR="006E7549" w:rsidRPr="00203A8B">
        <w:rPr>
          <w:rFonts w:cstheme="minorHAnsi"/>
          <w:sz w:val="24"/>
          <w:szCs w:val="24"/>
        </w:rPr>
        <w:t>the median (Me) is 75, the mode (Mo) is 75 and the total score of post-test of experimental group is 2370</w:t>
      </w:r>
      <w:r w:rsidR="005C0AAE" w:rsidRPr="00203A8B">
        <w:rPr>
          <w:rFonts w:cstheme="minorHAnsi"/>
          <w:sz w:val="24"/>
          <w:szCs w:val="24"/>
          <w:lang w:val="id-ID"/>
        </w:rPr>
        <w:t xml:space="preserve">. </w:t>
      </w:r>
      <w:r w:rsidR="005C0AAE" w:rsidRPr="00203A8B">
        <w:rPr>
          <w:rFonts w:cstheme="minorHAnsi"/>
          <w:sz w:val="24"/>
          <w:szCs w:val="24"/>
          <w:lang w:val="id-ID" w:eastAsia="id-ID"/>
        </w:rPr>
        <w:t>T</w:t>
      </w:r>
      <w:r w:rsidR="006E7549" w:rsidRPr="00203A8B">
        <w:rPr>
          <w:rFonts w:cstheme="minorHAnsi"/>
          <w:sz w:val="24"/>
          <w:szCs w:val="24"/>
          <w:lang w:eastAsia="id-ID"/>
        </w:rPr>
        <w:t>here are 12 students (37,5%) belong to excellent category, 13 students (40,63 %) good category, 5 students (15,62 %) belong to sufficient category, 2 students (6,25 %) belong to fairly sufficient category.</w:t>
      </w:r>
    </w:p>
    <w:p w:rsidR="00203A8B" w:rsidRPr="00203A8B" w:rsidRDefault="005C0AAE" w:rsidP="00203A8B">
      <w:pPr>
        <w:pStyle w:val="ListParagraph"/>
        <w:autoSpaceDE w:val="0"/>
        <w:autoSpaceDN w:val="0"/>
        <w:adjustRightInd w:val="0"/>
        <w:spacing w:after="0" w:line="360" w:lineRule="auto"/>
        <w:ind w:left="426" w:firstLine="720"/>
        <w:jc w:val="both"/>
        <w:rPr>
          <w:rFonts w:cstheme="minorHAnsi"/>
          <w:sz w:val="24"/>
          <w:szCs w:val="24"/>
          <w:lang w:val="id-ID" w:eastAsia="id-ID"/>
        </w:rPr>
      </w:pPr>
      <w:r w:rsidRPr="00203A8B">
        <w:rPr>
          <w:rFonts w:cstheme="minorHAnsi"/>
          <w:sz w:val="24"/>
          <w:szCs w:val="24"/>
          <w:lang w:eastAsia="id-ID"/>
        </w:rPr>
        <w:t>The highest score of pre-test</w:t>
      </w:r>
      <w:r w:rsidRPr="00203A8B">
        <w:rPr>
          <w:rFonts w:cstheme="minorHAnsi"/>
          <w:sz w:val="24"/>
          <w:szCs w:val="24"/>
          <w:lang w:val="id-ID" w:eastAsia="id-ID"/>
        </w:rPr>
        <w:t xml:space="preserve"> of control group</w:t>
      </w:r>
      <w:r w:rsidRPr="00203A8B">
        <w:rPr>
          <w:rFonts w:cstheme="minorHAnsi"/>
          <w:sz w:val="24"/>
          <w:szCs w:val="24"/>
          <w:lang w:eastAsia="id-ID"/>
        </w:rPr>
        <w:t xml:space="preserve"> is </w:t>
      </w:r>
      <w:r w:rsidRPr="00203A8B">
        <w:rPr>
          <w:rFonts w:cstheme="minorHAnsi"/>
          <w:sz w:val="24"/>
          <w:szCs w:val="24"/>
        </w:rPr>
        <w:t>85</w:t>
      </w:r>
      <w:r w:rsidRPr="00203A8B">
        <w:rPr>
          <w:rFonts w:cstheme="minorHAnsi"/>
          <w:sz w:val="24"/>
          <w:szCs w:val="24"/>
          <w:lang w:eastAsia="id-ID"/>
        </w:rPr>
        <w:t xml:space="preserve"> and the lowest score is 50. While the highest score of post-test is 86 and the lowest score is 50</w:t>
      </w:r>
      <w:r w:rsidRPr="00203A8B">
        <w:rPr>
          <w:rFonts w:cstheme="minorHAnsi"/>
          <w:sz w:val="24"/>
          <w:szCs w:val="24"/>
          <w:lang w:val="id-ID"/>
        </w:rPr>
        <w:t xml:space="preserve">. From the data computation of the pre test of the control group, it was found that the </w:t>
      </w:r>
      <w:r w:rsidRPr="00203A8B">
        <w:rPr>
          <w:rFonts w:cstheme="minorHAnsi"/>
          <w:sz w:val="24"/>
          <w:szCs w:val="24"/>
        </w:rPr>
        <w:t>the median</w:t>
      </w:r>
      <w:r w:rsidRPr="00203A8B">
        <w:rPr>
          <w:rFonts w:cstheme="minorHAnsi"/>
          <w:sz w:val="24"/>
          <w:szCs w:val="24"/>
          <w:lang w:val="id-ID"/>
        </w:rPr>
        <w:t xml:space="preserve"> </w:t>
      </w:r>
      <w:r w:rsidRPr="00203A8B">
        <w:rPr>
          <w:rFonts w:cstheme="minorHAnsi"/>
          <w:sz w:val="24"/>
          <w:szCs w:val="24"/>
          <w:lang w:eastAsia="id-ID"/>
        </w:rPr>
        <w:t>(Me) is 65</w:t>
      </w:r>
      <w:r w:rsidRPr="00203A8B">
        <w:rPr>
          <w:rFonts w:cstheme="minorHAnsi"/>
          <w:sz w:val="24"/>
          <w:szCs w:val="24"/>
        </w:rPr>
        <w:t xml:space="preserve"> , the mode (Mo) is 65 and the total score of students’ writing skill is 2105</w:t>
      </w:r>
      <w:r w:rsidRPr="00203A8B">
        <w:rPr>
          <w:rFonts w:cstheme="minorHAnsi"/>
          <w:sz w:val="24"/>
          <w:szCs w:val="24"/>
          <w:lang w:val="id-ID"/>
        </w:rPr>
        <w:t xml:space="preserve">. Besides, from the post test of the control group, it was found that </w:t>
      </w:r>
      <w:r w:rsidRPr="00203A8B">
        <w:rPr>
          <w:rFonts w:cstheme="minorHAnsi"/>
          <w:sz w:val="24"/>
          <w:szCs w:val="24"/>
          <w:lang w:eastAsia="id-ID"/>
        </w:rPr>
        <w:t>the median (Me) is 70</w:t>
      </w:r>
      <w:r w:rsidRPr="00203A8B">
        <w:rPr>
          <w:rFonts w:cstheme="minorHAnsi"/>
          <w:sz w:val="24"/>
          <w:szCs w:val="24"/>
        </w:rPr>
        <w:t xml:space="preserve"> , the mode (Mo) is 70 and the total score of students’ writing skill is 2194.</w:t>
      </w:r>
      <w:r w:rsidRPr="00203A8B">
        <w:rPr>
          <w:rFonts w:cstheme="minorHAnsi"/>
          <w:sz w:val="24"/>
          <w:szCs w:val="24"/>
          <w:lang w:val="id-ID"/>
        </w:rPr>
        <w:t xml:space="preserve"> </w:t>
      </w:r>
      <w:r w:rsidRPr="00203A8B">
        <w:rPr>
          <w:rFonts w:cstheme="minorHAnsi"/>
          <w:sz w:val="24"/>
          <w:szCs w:val="24"/>
          <w:lang w:eastAsia="id-ID"/>
        </w:rPr>
        <w:t>there are 5 students (15.63%) belong to excellent category, 13 students (40.62%) good category, 11 students (34.38%) belong to sufficient category, 3 students (9.37%) belong to fairly sufficient category.</w:t>
      </w:r>
    </w:p>
    <w:p w:rsidR="00203A8B" w:rsidRPr="00620DB3" w:rsidRDefault="005C0AAE" w:rsidP="00620DB3">
      <w:pPr>
        <w:pStyle w:val="ListParagraph"/>
        <w:autoSpaceDE w:val="0"/>
        <w:autoSpaceDN w:val="0"/>
        <w:adjustRightInd w:val="0"/>
        <w:spacing w:after="0" w:line="360" w:lineRule="auto"/>
        <w:ind w:left="426" w:firstLine="720"/>
        <w:jc w:val="both"/>
        <w:rPr>
          <w:rFonts w:cstheme="minorHAnsi"/>
          <w:sz w:val="24"/>
          <w:szCs w:val="24"/>
          <w:lang w:val="id-ID" w:eastAsia="id-ID"/>
        </w:rPr>
      </w:pPr>
      <w:r w:rsidRPr="00203A8B">
        <w:rPr>
          <w:rFonts w:cstheme="minorHAnsi"/>
          <w:sz w:val="23"/>
          <w:szCs w:val="23"/>
          <w:lang w:val="id-ID"/>
        </w:rPr>
        <w:t>From the previous analysis, it is showed that with the number of samples (n</w:t>
      </w:r>
      <w:r w:rsidRPr="00203A8B">
        <w:rPr>
          <w:rFonts w:cstheme="minorHAnsi"/>
          <w:sz w:val="15"/>
          <w:szCs w:val="15"/>
          <w:lang w:val="id-ID"/>
        </w:rPr>
        <w:t xml:space="preserve">1 </w:t>
      </w:r>
      <w:r w:rsidRPr="00203A8B">
        <w:rPr>
          <w:rFonts w:cstheme="minorHAnsi"/>
          <w:sz w:val="23"/>
          <w:szCs w:val="23"/>
          <w:lang w:val="id-ID"/>
        </w:rPr>
        <w:t>=32 and n</w:t>
      </w:r>
      <w:r w:rsidRPr="00203A8B">
        <w:rPr>
          <w:rFonts w:cstheme="minorHAnsi"/>
          <w:sz w:val="15"/>
          <w:szCs w:val="15"/>
          <w:lang w:val="id-ID"/>
        </w:rPr>
        <w:t xml:space="preserve">2 </w:t>
      </w:r>
      <w:r w:rsidRPr="00203A8B">
        <w:rPr>
          <w:rFonts w:cstheme="minorHAnsi"/>
          <w:sz w:val="23"/>
          <w:szCs w:val="23"/>
          <w:lang w:val="id-ID"/>
        </w:rPr>
        <w:t xml:space="preserve">= 32) and the level of significance was 5% the result of the computation of t-value was </w:t>
      </w:r>
      <w:r w:rsidRPr="00203A8B">
        <w:rPr>
          <w:rFonts w:cstheme="minorHAnsi"/>
          <w:sz w:val="24"/>
          <w:szCs w:val="24"/>
          <w:lang w:eastAsia="id-ID"/>
        </w:rPr>
        <w:t>2.42</w:t>
      </w:r>
      <w:r w:rsidRPr="00203A8B">
        <w:rPr>
          <w:rFonts w:cstheme="minorHAnsi"/>
          <w:sz w:val="23"/>
          <w:szCs w:val="23"/>
          <w:lang w:val="id-ID"/>
        </w:rPr>
        <w:t xml:space="preserve">. </w:t>
      </w:r>
      <w:r w:rsidR="00203A8B" w:rsidRPr="00203A8B">
        <w:rPr>
          <w:rFonts w:cstheme="minorHAnsi"/>
          <w:sz w:val="24"/>
          <w:szCs w:val="24"/>
          <w:lang w:eastAsia="id-ID"/>
        </w:rPr>
        <w:t>The number of this research is 64 students with degree of freedom can be found with the formula n-2. For five percent significance level and 62 degree of freedom, the critical value on the table is 2.000.</w:t>
      </w:r>
      <w:r w:rsidR="00203A8B" w:rsidRPr="00203A8B">
        <w:rPr>
          <w:rFonts w:cstheme="minorHAnsi"/>
          <w:sz w:val="24"/>
          <w:szCs w:val="24"/>
          <w:lang w:val="id-ID" w:eastAsia="id-ID"/>
        </w:rPr>
        <w:t xml:space="preserve">  The computation shows that </w:t>
      </w:r>
      <w:r w:rsidR="00203A8B" w:rsidRPr="00203A8B">
        <w:rPr>
          <w:rFonts w:cstheme="minorHAnsi"/>
          <w:sz w:val="24"/>
          <w:szCs w:val="24"/>
          <w:lang w:eastAsia="id-ID"/>
        </w:rPr>
        <w:t>t-value is higher than the critical value on the table (2.42 &gt; 2.000).</w:t>
      </w:r>
      <w:r w:rsidR="00203A8B" w:rsidRPr="00203A8B">
        <w:rPr>
          <w:rFonts w:cstheme="minorHAnsi"/>
          <w:sz w:val="24"/>
          <w:szCs w:val="24"/>
          <w:lang w:val="id-ID" w:eastAsia="id-ID"/>
        </w:rPr>
        <w:t xml:space="preserve"> I</w:t>
      </w:r>
      <w:r w:rsidR="00203A8B" w:rsidRPr="00203A8B">
        <w:rPr>
          <w:rFonts w:cstheme="minorHAnsi"/>
          <w:sz w:val="24"/>
          <w:szCs w:val="24"/>
          <w:lang w:eastAsia="id-ID"/>
        </w:rPr>
        <w:t xml:space="preserve">t could be concluded that Ho is rejected and Ha is accepted. </w:t>
      </w:r>
      <w:r w:rsidR="00203A8B" w:rsidRPr="00203A8B">
        <w:rPr>
          <w:rFonts w:cstheme="minorHAnsi"/>
          <w:sz w:val="24"/>
          <w:szCs w:val="24"/>
          <w:lang w:val="id-ID" w:eastAsia="id-ID"/>
        </w:rPr>
        <w:t xml:space="preserve">It means that </w:t>
      </w:r>
      <w:r w:rsidR="00203A8B" w:rsidRPr="00203A8B">
        <w:rPr>
          <w:rFonts w:cstheme="minorHAnsi"/>
          <w:sz w:val="24"/>
          <w:szCs w:val="24"/>
          <w:lang w:eastAsia="id-ID"/>
        </w:rPr>
        <w:t>using sequence pictures</w:t>
      </w:r>
      <w:r w:rsidR="00203A8B" w:rsidRPr="00203A8B">
        <w:rPr>
          <w:rFonts w:cstheme="minorHAnsi"/>
          <w:sz w:val="24"/>
          <w:szCs w:val="24"/>
          <w:lang w:val="id-ID" w:eastAsia="id-ID"/>
        </w:rPr>
        <w:t xml:space="preserve"> is effective to</w:t>
      </w:r>
      <w:r w:rsidR="00203A8B" w:rsidRPr="00203A8B">
        <w:rPr>
          <w:rFonts w:cstheme="minorHAnsi"/>
          <w:sz w:val="24"/>
          <w:szCs w:val="24"/>
          <w:lang w:eastAsia="id-ID"/>
        </w:rPr>
        <w:t xml:space="preserve"> teach writing of procedure text to the seventh grade students of SMP N 1 </w:t>
      </w:r>
      <w:proofErr w:type="spellStart"/>
      <w:r w:rsidR="00203A8B" w:rsidRPr="00203A8B">
        <w:rPr>
          <w:rFonts w:cstheme="minorHAnsi"/>
          <w:sz w:val="24"/>
          <w:szCs w:val="24"/>
          <w:lang w:eastAsia="id-ID"/>
        </w:rPr>
        <w:t>Kajoran</w:t>
      </w:r>
      <w:proofErr w:type="spellEnd"/>
      <w:r w:rsidR="00203A8B" w:rsidRPr="00203A8B">
        <w:rPr>
          <w:rFonts w:cstheme="minorHAnsi"/>
          <w:sz w:val="24"/>
          <w:szCs w:val="24"/>
          <w:lang w:eastAsia="id-ID"/>
        </w:rPr>
        <w:t xml:space="preserve"> in the academic year of 2012/2013” is accepted</w:t>
      </w:r>
    </w:p>
    <w:p w:rsidR="00203A8B" w:rsidRPr="00203A8B" w:rsidRDefault="00203A8B" w:rsidP="00203A8B">
      <w:pPr>
        <w:pStyle w:val="ListParagraph"/>
        <w:numPr>
          <w:ilvl w:val="0"/>
          <w:numId w:val="1"/>
        </w:numPr>
        <w:autoSpaceDE w:val="0"/>
        <w:autoSpaceDN w:val="0"/>
        <w:adjustRightInd w:val="0"/>
        <w:spacing w:after="0" w:line="360" w:lineRule="auto"/>
        <w:ind w:left="426"/>
        <w:jc w:val="both"/>
        <w:rPr>
          <w:rFonts w:cstheme="minorHAnsi"/>
          <w:sz w:val="24"/>
          <w:szCs w:val="24"/>
          <w:lang w:val="id-ID" w:eastAsia="id-ID"/>
        </w:rPr>
      </w:pPr>
      <w:r w:rsidRPr="00203A8B">
        <w:rPr>
          <w:rFonts w:cstheme="minorHAnsi"/>
          <w:sz w:val="24"/>
          <w:szCs w:val="24"/>
          <w:lang w:val="id-ID" w:eastAsia="id-ID"/>
        </w:rPr>
        <w:lastRenderedPageBreak/>
        <w:t>Conclusion</w:t>
      </w:r>
    </w:p>
    <w:p w:rsidR="00203A8B" w:rsidRPr="00203A8B" w:rsidRDefault="00203A8B" w:rsidP="00203A8B">
      <w:pPr>
        <w:pStyle w:val="ListParagraph"/>
        <w:autoSpaceDE w:val="0"/>
        <w:autoSpaceDN w:val="0"/>
        <w:adjustRightInd w:val="0"/>
        <w:spacing w:after="0" w:line="360" w:lineRule="auto"/>
        <w:ind w:left="426" w:firstLine="720"/>
        <w:jc w:val="both"/>
        <w:rPr>
          <w:rFonts w:cstheme="minorHAnsi"/>
          <w:sz w:val="24"/>
          <w:szCs w:val="24"/>
          <w:lang w:val="id-ID" w:eastAsia="id-ID"/>
        </w:rPr>
      </w:pPr>
      <w:r w:rsidRPr="00203A8B">
        <w:rPr>
          <w:rFonts w:cstheme="minorHAnsi"/>
          <w:sz w:val="23"/>
          <w:szCs w:val="23"/>
          <w:lang w:val="id-ID"/>
        </w:rPr>
        <w:t>Based on the data analysis, it can be concluded that t</w:t>
      </w:r>
      <w:r w:rsidRPr="00203A8B">
        <w:rPr>
          <w:rFonts w:cstheme="minorHAnsi"/>
          <w:sz w:val="24"/>
          <w:szCs w:val="24"/>
          <w:lang w:eastAsia="id-ID"/>
        </w:rPr>
        <w:t>here is an effectiveness using sequence pictures in teaching writing of procedure text. The mean score of the students who are taught by using sequence pictures is 74.06, and the mean score of the students who are taught without it is 68.56. By analyzing t-test formula, it is obtained that the result of t-test is higher than t-table is 2.42 &gt; 2.00.</w:t>
      </w:r>
    </w:p>
    <w:p w:rsidR="00C33028" w:rsidRPr="00620DB3" w:rsidRDefault="00203A8B" w:rsidP="00620DB3">
      <w:pPr>
        <w:pStyle w:val="ListParagraph"/>
        <w:autoSpaceDE w:val="0"/>
        <w:autoSpaceDN w:val="0"/>
        <w:adjustRightInd w:val="0"/>
        <w:spacing w:after="0" w:line="360" w:lineRule="auto"/>
        <w:ind w:left="426" w:firstLine="720"/>
        <w:jc w:val="both"/>
        <w:rPr>
          <w:rFonts w:cstheme="minorHAnsi"/>
          <w:sz w:val="24"/>
          <w:szCs w:val="24"/>
          <w:lang w:val="id-ID" w:eastAsia="id-ID"/>
        </w:rPr>
      </w:pPr>
      <w:r w:rsidRPr="00203A8B">
        <w:rPr>
          <w:rFonts w:cstheme="minorHAnsi"/>
          <w:sz w:val="24"/>
          <w:szCs w:val="24"/>
          <w:lang w:eastAsia="id-ID"/>
        </w:rPr>
        <w:t xml:space="preserve">It can be concluded that using sequence pictures is effective in teaching writing of procedure text to the seventh grade students of SMP N 1 </w:t>
      </w:r>
      <w:proofErr w:type="spellStart"/>
      <w:r w:rsidRPr="00203A8B">
        <w:rPr>
          <w:rFonts w:cstheme="minorHAnsi"/>
          <w:sz w:val="24"/>
          <w:szCs w:val="24"/>
          <w:lang w:eastAsia="id-ID"/>
        </w:rPr>
        <w:t>Kajoran</w:t>
      </w:r>
      <w:proofErr w:type="spellEnd"/>
      <w:r w:rsidRPr="00203A8B">
        <w:rPr>
          <w:rFonts w:cstheme="minorHAnsi"/>
          <w:sz w:val="24"/>
          <w:szCs w:val="24"/>
          <w:lang w:eastAsia="id-ID"/>
        </w:rPr>
        <w:t xml:space="preserve"> in the academic year of 2012/2013. Thus, the hypothesis is accepted. </w:t>
      </w:r>
    </w:p>
    <w:p w:rsidR="00C33028" w:rsidRPr="00C33028" w:rsidRDefault="00C33028" w:rsidP="00203A8B">
      <w:pPr>
        <w:pStyle w:val="ListParagraph"/>
        <w:autoSpaceDE w:val="0"/>
        <w:autoSpaceDN w:val="0"/>
        <w:adjustRightInd w:val="0"/>
        <w:spacing w:after="0" w:line="360" w:lineRule="auto"/>
        <w:ind w:left="426" w:firstLine="720"/>
        <w:jc w:val="both"/>
        <w:rPr>
          <w:rFonts w:cstheme="minorHAnsi"/>
          <w:sz w:val="24"/>
          <w:szCs w:val="24"/>
          <w:lang w:val="id-ID" w:eastAsia="id-ID"/>
        </w:rPr>
      </w:pPr>
    </w:p>
    <w:p w:rsidR="00C33028" w:rsidRPr="00620DB3" w:rsidRDefault="00C33028" w:rsidP="00620DB3">
      <w:pPr>
        <w:pStyle w:val="ListParagraph"/>
        <w:numPr>
          <w:ilvl w:val="0"/>
          <w:numId w:val="1"/>
        </w:numPr>
        <w:autoSpaceDE w:val="0"/>
        <w:autoSpaceDN w:val="0"/>
        <w:adjustRightInd w:val="0"/>
        <w:spacing w:after="0" w:line="360" w:lineRule="auto"/>
        <w:ind w:left="426"/>
        <w:jc w:val="both"/>
        <w:rPr>
          <w:rFonts w:cstheme="minorHAnsi"/>
          <w:sz w:val="24"/>
          <w:szCs w:val="24"/>
          <w:lang w:val="id-ID" w:eastAsia="id-ID"/>
        </w:rPr>
      </w:pPr>
      <w:r>
        <w:rPr>
          <w:rFonts w:cstheme="minorHAnsi"/>
          <w:sz w:val="24"/>
          <w:szCs w:val="24"/>
          <w:lang w:val="id-ID" w:eastAsia="id-ID"/>
        </w:rPr>
        <w:t>References</w:t>
      </w:r>
    </w:p>
    <w:p w:rsidR="00C33028" w:rsidRDefault="00203A8B" w:rsidP="00620DB3">
      <w:pPr>
        <w:ind w:left="1418" w:hanging="992"/>
        <w:jc w:val="both"/>
        <w:rPr>
          <w:rFonts w:cstheme="minorHAnsi"/>
          <w:sz w:val="24"/>
          <w:szCs w:val="24"/>
          <w:lang w:val="id-ID"/>
        </w:rPr>
      </w:pPr>
      <w:proofErr w:type="spellStart"/>
      <w:r w:rsidRPr="00C33028">
        <w:rPr>
          <w:rFonts w:cstheme="minorHAnsi"/>
          <w:sz w:val="24"/>
          <w:szCs w:val="24"/>
        </w:rPr>
        <w:t>Arikunto</w:t>
      </w:r>
      <w:proofErr w:type="spellEnd"/>
      <w:r w:rsidRPr="00C33028">
        <w:rPr>
          <w:rFonts w:cstheme="minorHAnsi"/>
          <w:sz w:val="24"/>
          <w:szCs w:val="24"/>
        </w:rPr>
        <w:t xml:space="preserve">, </w:t>
      </w:r>
      <w:proofErr w:type="spellStart"/>
      <w:r w:rsidRPr="00C33028">
        <w:rPr>
          <w:rFonts w:cstheme="minorHAnsi"/>
          <w:sz w:val="24"/>
          <w:szCs w:val="24"/>
        </w:rPr>
        <w:t>Suharsimi</w:t>
      </w:r>
      <w:proofErr w:type="spellEnd"/>
      <w:r w:rsidRPr="00C33028">
        <w:rPr>
          <w:rFonts w:cstheme="minorHAnsi"/>
          <w:sz w:val="24"/>
          <w:szCs w:val="24"/>
        </w:rPr>
        <w:t xml:space="preserve">. 2010. </w:t>
      </w:r>
      <w:proofErr w:type="spellStart"/>
      <w:r w:rsidRPr="00C33028">
        <w:rPr>
          <w:rFonts w:cstheme="minorHAnsi"/>
          <w:sz w:val="24"/>
          <w:szCs w:val="24"/>
        </w:rPr>
        <w:t>Prosedur</w:t>
      </w:r>
      <w:proofErr w:type="spellEnd"/>
      <w:r w:rsidRPr="00C33028">
        <w:rPr>
          <w:rFonts w:cstheme="minorHAnsi"/>
          <w:sz w:val="24"/>
          <w:szCs w:val="24"/>
        </w:rPr>
        <w:t xml:space="preserve"> </w:t>
      </w:r>
      <w:proofErr w:type="spellStart"/>
      <w:r w:rsidRPr="00C33028">
        <w:rPr>
          <w:rFonts w:cstheme="minorHAnsi"/>
          <w:sz w:val="24"/>
          <w:szCs w:val="24"/>
        </w:rPr>
        <w:t>Penelitian</w:t>
      </w:r>
      <w:proofErr w:type="spellEnd"/>
      <w:r w:rsidRPr="00C33028">
        <w:rPr>
          <w:rFonts w:cstheme="minorHAnsi"/>
          <w:sz w:val="24"/>
          <w:szCs w:val="24"/>
        </w:rPr>
        <w:t xml:space="preserve">: </w:t>
      </w:r>
      <w:proofErr w:type="spellStart"/>
      <w:r w:rsidRPr="00C33028">
        <w:rPr>
          <w:rFonts w:cstheme="minorHAnsi"/>
          <w:sz w:val="24"/>
          <w:szCs w:val="24"/>
        </w:rPr>
        <w:t>Suatu</w:t>
      </w:r>
      <w:proofErr w:type="spellEnd"/>
      <w:r w:rsidRPr="00C33028">
        <w:rPr>
          <w:rFonts w:cstheme="minorHAnsi"/>
          <w:sz w:val="24"/>
          <w:szCs w:val="24"/>
        </w:rPr>
        <w:t xml:space="preserve"> </w:t>
      </w:r>
      <w:proofErr w:type="spellStart"/>
      <w:r w:rsidRPr="00C33028">
        <w:rPr>
          <w:rFonts w:cstheme="minorHAnsi"/>
          <w:sz w:val="24"/>
          <w:szCs w:val="24"/>
        </w:rPr>
        <w:t>Pendekatan</w:t>
      </w:r>
      <w:proofErr w:type="spellEnd"/>
      <w:r w:rsidRPr="00C33028">
        <w:rPr>
          <w:rFonts w:cstheme="minorHAnsi"/>
          <w:sz w:val="24"/>
          <w:szCs w:val="24"/>
        </w:rPr>
        <w:t xml:space="preserve"> </w:t>
      </w:r>
      <w:proofErr w:type="spellStart"/>
      <w:r w:rsidRPr="00C33028">
        <w:rPr>
          <w:rFonts w:cstheme="minorHAnsi"/>
          <w:sz w:val="24"/>
          <w:szCs w:val="24"/>
        </w:rPr>
        <w:t>Praktik</w:t>
      </w:r>
      <w:proofErr w:type="spellEnd"/>
      <w:r w:rsidRPr="00C33028">
        <w:rPr>
          <w:rFonts w:cstheme="minorHAnsi"/>
          <w:sz w:val="24"/>
          <w:szCs w:val="24"/>
        </w:rPr>
        <w:t xml:space="preserve">. </w:t>
      </w:r>
      <w:proofErr w:type="spellStart"/>
      <w:r w:rsidRPr="00C33028">
        <w:rPr>
          <w:rFonts w:cstheme="minorHAnsi"/>
          <w:sz w:val="24"/>
          <w:szCs w:val="24"/>
        </w:rPr>
        <w:t>Jakarta</w:t>
      </w:r>
      <w:proofErr w:type="gramStart"/>
      <w:r w:rsidRPr="00C33028">
        <w:rPr>
          <w:rFonts w:cstheme="minorHAnsi"/>
          <w:sz w:val="24"/>
          <w:szCs w:val="24"/>
        </w:rPr>
        <w:t>:Bina</w:t>
      </w:r>
      <w:proofErr w:type="spellEnd"/>
      <w:proofErr w:type="gramEnd"/>
      <w:r w:rsidRPr="00C33028">
        <w:rPr>
          <w:rFonts w:cstheme="minorHAnsi"/>
          <w:sz w:val="24"/>
          <w:szCs w:val="24"/>
        </w:rPr>
        <w:t xml:space="preserve"> </w:t>
      </w:r>
      <w:proofErr w:type="spellStart"/>
      <w:r w:rsidRPr="00C33028">
        <w:rPr>
          <w:rFonts w:cstheme="minorHAnsi"/>
          <w:sz w:val="24"/>
          <w:szCs w:val="24"/>
        </w:rPr>
        <w:t>Aksara</w:t>
      </w:r>
      <w:proofErr w:type="spellEnd"/>
      <w:r w:rsidRPr="00C33028">
        <w:rPr>
          <w:rFonts w:cstheme="minorHAnsi"/>
          <w:sz w:val="24"/>
          <w:szCs w:val="24"/>
        </w:rPr>
        <w:t>.</w:t>
      </w:r>
    </w:p>
    <w:p w:rsidR="00C33028" w:rsidRDefault="00203A8B" w:rsidP="00620DB3">
      <w:pPr>
        <w:ind w:left="1418" w:hanging="992"/>
        <w:jc w:val="both"/>
        <w:rPr>
          <w:rFonts w:cstheme="minorHAnsi"/>
          <w:sz w:val="24"/>
          <w:szCs w:val="24"/>
          <w:lang w:val="id-ID"/>
        </w:rPr>
      </w:pPr>
      <w:r w:rsidRPr="00C33028">
        <w:rPr>
          <w:rFonts w:cstheme="minorHAnsi"/>
          <w:sz w:val="24"/>
          <w:szCs w:val="24"/>
        </w:rPr>
        <w:t xml:space="preserve">Boardman, Cynthia A. 2008. </w:t>
      </w:r>
      <w:proofErr w:type="gramStart"/>
      <w:r w:rsidRPr="00C33028">
        <w:rPr>
          <w:rFonts w:cstheme="minorHAnsi"/>
          <w:i/>
          <w:sz w:val="24"/>
          <w:szCs w:val="24"/>
        </w:rPr>
        <w:t>Writing to Communicate 2: Paragraphs and Essays.</w:t>
      </w:r>
      <w:proofErr w:type="gramEnd"/>
      <w:r w:rsidRPr="00C33028">
        <w:rPr>
          <w:rFonts w:cstheme="minorHAnsi"/>
          <w:i/>
          <w:sz w:val="24"/>
          <w:szCs w:val="24"/>
        </w:rPr>
        <w:t xml:space="preserve"> </w:t>
      </w:r>
      <w:proofErr w:type="gramStart"/>
      <w:r w:rsidRPr="00C33028">
        <w:rPr>
          <w:rFonts w:cstheme="minorHAnsi"/>
          <w:i/>
          <w:sz w:val="24"/>
          <w:szCs w:val="24"/>
        </w:rPr>
        <w:t>Third Edition.</w:t>
      </w:r>
      <w:proofErr w:type="gramEnd"/>
      <w:r w:rsidRPr="00C33028">
        <w:rPr>
          <w:rFonts w:cstheme="minorHAnsi"/>
          <w:i/>
          <w:sz w:val="24"/>
          <w:szCs w:val="24"/>
        </w:rPr>
        <w:t xml:space="preserve"> </w:t>
      </w:r>
      <w:r w:rsidRPr="00C33028">
        <w:rPr>
          <w:rFonts w:cstheme="minorHAnsi"/>
          <w:sz w:val="24"/>
          <w:szCs w:val="24"/>
        </w:rPr>
        <w:t xml:space="preserve">New York. Pearson Education, Inc. </w:t>
      </w:r>
    </w:p>
    <w:p w:rsidR="00C33028" w:rsidRDefault="00203A8B" w:rsidP="00620DB3">
      <w:pPr>
        <w:ind w:left="1418" w:hanging="992"/>
        <w:jc w:val="both"/>
        <w:rPr>
          <w:rFonts w:cstheme="minorHAnsi"/>
          <w:sz w:val="24"/>
          <w:szCs w:val="24"/>
          <w:lang w:val="id-ID"/>
        </w:rPr>
      </w:pPr>
      <w:r w:rsidRPr="00C33028">
        <w:rPr>
          <w:rFonts w:cstheme="minorHAnsi"/>
          <w:sz w:val="24"/>
          <w:szCs w:val="24"/>
        </w:rPr>
        <w:t xml:space="preserve">Brown, </w:t>
      </w:r>
      <w:proofErr w:type="spellStart"/>
      <w:r w:rsidRPr="00C33028">
        <w:rPr>
          <w:rFonts w:cstheme="minorHAnsi"/>
          <w:sz w:val="24"/>
          <w:szCs w:val="24"/>
        </w:rPr>
        <w:t>H.Douglas</w:t>
      </w:r>
      <w:proofErr w:type="spellEnd"/>
      <w:r w:rsidRPr="00C33028">
        <w:rPr>
          <w:rFonts w:cstheme="minorHAnsi"/>
          <w:sz w:val="24"/>
          <w:szCs w:val="24"/>
        </w:rPr>
        <w:t>. 2000</w:t>
      </w:r>
      <w:r w:rsidRPr="00C33028">
        <w:rPr>
          <w:rFonts w:cstheme="minorHAnsi"/>
          <w:i/>
          <w:sz w:val="24"/>
          <w:szCs w:val="24"/>
        </w:rPr>
        <w:t>. Principles of Language Learning and Teaching, Fourth Edition</w:t>
      </w:r>
      <w:r w:rsidRPr="00C33028">
        <w:rPr>
          <w:rFonts w:cstheme="minorHAnsi"/>
          <w:sz w:val="24"/>
          <w:szCs w:val="24"/>
        </w:rPr>
        <w:t xml:space="preserve">. New York: Addison Wesley </w:t>
      </w:r>
      <w:proofErr w:type="spellStart"/>
      <w:r w:rsidRPr="00C33028">
        <w:rPr>
          <w:rFonts w:cstheme="minorHAnsi"/>
          <w:sz w:val="24"/>
          <w:szCs w:val="24"/>
        </w:rPr>
        <w:t>Longman</w:t>
      </w:r>
      <w:proofErr w:type="gramStart"/>
      <w:r w:rsidRPr="00C33028">
        <w:rPr>
          <w:rFonts w:cstheme="minorHAnsi"/>
          <w:sz w:val="24"/>
          <w:szCs w:val="24"/>
        </w:rPr>
        <w:t>,Inc</w:t>
      </w:r>
      <w:proofErr w:type="spellEnd"/>
      <w:proofErr w:type="gramEnd"/>
      <w:r w:rsidRPr="00C33028">
        <w:rPr>
          <w:rFonts w:cstheme="minorHAnsi"/>
          <w:sz w:val="24"/>
          <w:szCs w:val="24"/>
        </w:rPr>
        <w:t>.</w:t>
      </w:r>
    </w:p>
    <w:p w:rsidR="00C33028" w:rsidRDefault="00203A8B" w:rsidP="00620DB3">
      <w:pPr>
        <w:ind w:left="1418" w:hanging="992"/>
        <w:jc w:val="both"/>
        <w:rPr>
          <w:rFonts w:cstheme="minorHAnsi"/>
          <w:sz w:val="24"/>
          <w:szCs w:val="24"/>
          <w:lang w:val="id-ID"/>
        </w:rPr>
      </w:pPr>
      <w:r w:rsidRPr="00C33028">
        <w:rPr>
          <w:rFonts w:cstheme="minorHAnsi"/>
          <w:sz w:val="24"/>
          <w:szCs w:val="24"/>
        </w:rPr>
        <w:t xml:space="preserve">Harmer, Jeremy. 2004. </w:t>
      </w:r>
      <w:r w:rsidRPr="00C33028">
        <w:rPr>
          <w:rFonts w:cstheme="minorHAnsi"/>
          <w:i/>
          <w:sz w:val="24"/>
          <w:szCs w:val="24"/>
        </w:rPr>
        <w:t>How to Teach Writing.</w:t>
      </w:r>
      <w:r w:rsidRPr="00C33028">
        <w:rPr>
          <w:rFonts w:cstheme="minorHAnsi"/>
          <w:sz w:val="24"/>
          <w:szCs w:val="24"/>
        </w:rPr>
        <w:t xml:space="preserve"> </w:t>
      </w:r>
      <w:proofErr w:type="spellStart"/>
      <w:r w:rsidRPr="00C33028">
        <w:rPr>
          <w:rFonts w:cstheme="minorHAnsi"/>
          <w:sz w:val="24"/>
          <w:szCs w:val="24"/>
        </w:rPr>
        <w:t>Cambrigde</w:t>
      </w:r>
      <w:proofErr w:type="spellEnd"/>
      <w:r w:rsidRPr="00C33028">
        <w:rPr>
          <w:rFonts w:cstheme="minorHAnsi"/>
          <w:sz w:val="24"/>
          <w:szCs w:val="24"/>
        </w:rPr>
        <w:t>: Pearson Educated     Limited.</w:t>
      </w:r>
    </w:p>
    <w:p w:rsidR="00C33028" w:rsidRDefault="00203A8B" w:rsidP="00620DB3">
      <w:pPr>
        <w:ind w:left="1418" w:hanging="992"/>
        <w:jc w:val="both"/>
        <w:rPr>
          <w:rFonts w:cstheme="minorHAnsi"/>
          <w:sz w:val="24"/>
          <w:szCs w:val="24"/>
          <w:lang w:val="id-ID"/>
        </w:rPr>
      </w:pPr>
      <w:proofErr w:type="gramStart"/>
      <w:r w:rsidRPr="00C33028">
        <w:rPr>
          <w:rFonts w:cstheme="minorHAnsi"/>
          <w:sz w:val="24"/>
          <w:szCs w:val="24"/>
        </w:rPr>
        <w:t>_____________ 2001.</w:t>
      </w:r>
      <w:proofErr w:type="gramEnd"/>
      <w:r w:rsidRPr="00C33028">
        <w:rPr>
          <w:rFonts w:cstheme="minorHAnsi"/>
          <w:sz w:val="24"/>
          <w:szCs w:val="24"/>
        </w:rPr>
        <w:t xml:space="preserve"> </w:t>
      </w:r>
      <w:proofErr w:type="gramStart"/>
      <w:r w:rsidRPr="00C33028">
        <w:rPr>
          <w:rFonts w:cstheme="minorHAnsi"/>
          <w:i/>
          <w:sz w:val="24"/>
          <w:szCs w:val="24"/>
        </w:rPr>
        <w:t>The Practice of English Language Teaching.</w:t>
      </w:r>
      <w:proofErr w:type="gramEnd"/>
      <w:r w:rsidRPr="00C33028">
        <w:rPr>
          <w:rFonts w:cstheme="minorHAnsi"/>
          <w:i/>
          <w:sz w:val="24"/>
          <w:szCs w:val="24"/>
        </w:rPr>
        <w:t xml:space="preserve"> Third </w:t>
      </w:r>
      <w:proofErr w:type="spellStart"/>
      <w:r w:rsidRPr="00C33028">
        <w:rPr>
          <w:rFonts w:cstheme="minorHAnsi"/>
          <w:i/>
          <w:sz w:val="24"/>
          <w:szCs w:val="24"/>
        </w:rPr>
        <w:t>Edition.Completely</w:t>
      </w:r>
      <w:proofErr w:type="spellEnd"/>
      <w:r w:rsidRPr="00C33028">
        <w:rPr>
          <w:rFonts w:cstheme="minorHAnsi"/>
          <w:i/>
          <w:sz w:val="24"/>
          <w:szCs w:val="24"/>
        </w:rPr>
        <w:t xml:space="preserve"> Revised and Updated.</w:t>
      </w:r>
      <w:r w:rsidRPr="00C33028">
        <w:rPr>
          <w:rFonts w:cstheme="minorHAnsi"/>
          <w:sz w:val="24"/>
          <w:szCs w:val="24"/>
        </w:rPr>
        <w:t xml:space="preserve"> Cambridge: Pearson Educated     Limited.</w:t>
      </w:r>
    </w:p>
    <w:p w:rsidR="00C33028" w:rsidRDefault="00203A8B" w:rsidP="00620DB3">
      <w:pPr>
        <w:ind w:left="1418" w:hanging="992"/>
        <w:jc w:val="both"/>
        <w:rPr>
          <w:rFonts w:cstheme="minorHAnsi"/>
          <w:sz w:val="24"/>
          <w:szCs w:val="24"/>
          <w:lang w:val="id-ID"/>
        </w:rPr>
      </w:pPr>
      <w:r w:rsidRPr="00C33028">
        <w:rPr>
          <w:rFonts w:cstheme="minorHAnsi"/>
          <w:sz w:val="24"/>
          <w:szCs w:val="24"/>
        </w:rPr>
        <w:t xml:space="preserve">Hartono, Rudi. 2005. </w:t>
      </w:r>
      <w:r w:rsidRPr="00C33028">
        <w:rPr>
          <w:rFonts w:cstheme="minorHAnsi"/>
          <w:i/>
          <w:sz w:val="24"/>
          <w:szCs w:val="24"/>
        </w:rPr>
        <w:t>Genre of Texts</w:t>
      </w:r>
      <w:r w:rsidRPr="00C33028">
        <w:rPr>
          <w:rFonts w:cstheme="minorHAnsi"/>
          <w:sz w:val="24"/>
          <w:szCs w:val="24"/>
        </w:rPr>
        <w:t xml:space="preserve">. English Department Faculty of Language an </w:t>
      </w:r>
      <w:proofErr w:type="gramStart"/>
      <w:r w:rsidRPr="00C33028">
        <w:rPr>
          <w:rFonts w:cstheme="minorHAnsi"/>
          <w:sz w:val="24"/>
          <w:szCs w:val="24"/>
        </w:rPr>
        <w:t>Art :</w:t>
      </w:r>
      <w:proofErr w:type="gramEnd"/>
      <w:r w:rsidRPr="00C33028">
        <w:rPr>
          <w:rFonts w:cstheme="minorHAnsi"/>
          <w:sz w:val="24"/>
          <w:szCs w:val="24"/>
        </w:rPr>
        <w:t xml:space="preserve"> Semarang State University (Unpublished Writing ).</w:t>
      </w:r>
    </w:p>
    <w:p w:rsidR="00C33028" w:rsidRDefault="00203A8B" w:rsidP="00620DB3">
      <w:pPr>
        <w:ind w:left="1418" w:hanging="992"/>
        <w:jc w:val="both"/>
        <w:rPr>
          <w:rFonts w:cstheme="minorHAnsi"/>
          <w:sz w:val="24"/>
          <w:szCs w:val="24"/>
          <w:lang w:val="id-ID"/>
        </w:rPr>
      </w:pPr>
      <w:r w:rsidRPr="00C33028">
        <w:rPr>
          <w:rFonts w:cstheme="minorHAnsi"/>
          <w:sz w:val="24"/>
          <w:szCs w:val="24"/>
        </w:rPr>
        <w:t xml:space="preserve">Hughes, Arthur. 2003. </w:t>
      </w:r>
      <w:r w:rsidRPr="00C33028">
        <w:rPr>
          <w:rFonts w:cstheme="minorHAnsi"/>
          <w:i/>
          <w:sz w:val="24"/>
          <w:szCs w:val="24"/>
        </w:rPr>
        <w:t>Testing for Language Teachers</w:t>
      </w:r>
      <w:r w:rsidRPr="00C33028">
        <w:rPr>
          <w:rFonts w:cstheme="minorHAnsi"/>
          <w:sz w:val="24"/>
          <w:szCs w:val="24"/>
        </w:rPr>
        <w:t xml:space="preserve">. </w:t>
      </w:r>
      <w:proofErr w:type="spellStart"/>
      <w:r w:rsidRPr="00C33028">
        <w:rPr>
          <w:rFonts w:cstheme="minorHAnsi"/>
          <w:sz w:val="24"/>
          <w:szCs w:val="24"/>
        </w:rPr>
        <w:t>Cambrige</w:t>
      </w:r>
      <w:proofErr w:type="spellEnd"/>
      <w:r w:rsidRPr="00C33028">
        <w:rPr>
          <w:rFonts w:cstheme="minorHAnsi"/>
          <w:sz w:val="24"/>
          <w:szCs w:val="24"/>
        </w:rPr>
        <w:t xml:space="preserve">: Cambridge University Press. </w:t>
      </w:r>
    </w:p>
    <w:p w:rsidR="00C33028" w:rsidRDefault="00203A8B" w:rsidP="00620DB3">
      <w:pPr>
        <w:ind w:left="1418" w:hanging="992"/>
        <w:jc w:val="both"/>
        <w:rPr>
          <w:rFonts w:cstheme="minorHAnsi"/>
          <w:sz w:val="24"/>
          <w:szCs w:val="24"/>
          <w:lang w:val="id-ID"/>
        </w:rPr>
      </w:pPr>
      <w:r w:rsidRPr="00C33028">
        <w:rPr>
          <w:rFonts w:cstheme="minorHAnsi"/>
          <w:sz w:val="24"/>
          <w:szCs w:val="24"/>
        </w:rPr>
        <w:t>Knapp, Peter and Megan Watkins.2005.</w:t>
      </w:r>
      <w:r w:rsidRPr="00C33028">
        <w:rPr>
          <w:rFonts w:cstheme="minorHAnsi"/>
          <w:i/>
          <w:sz w:val="24"/>
          <w:szCs w:val="24"/>
        </w:rPr>
        <w:t>Genre</w:t>
      </w:r>
      <w:proofErr w:type="gramStart"/>
      <w:r w:rsidRPr="00C33028">
        <w:rPr>
          <w:rFonts w:cstheme="minorHAnsi"/>
          <w:i/>
          <w:sz w:val="24"/>
          <w:szCs w:val="24"/>
        </w:rPr>
        <w:t>,Text,Grammar</w:t>
      </w:r>
      <w:proofErr w:type="gramEnd"/>
      <w:r w:rsidRPr="00C33028">
        <w:rPr>
          <w:rFonts w:cstheme="minorHAnsi"/>
          <w:i/>
          <w:sz w:val="24"/>
          <w:szCs w:val="24"/>
        </w:rPr>
        <w:t xml:space="preserve">: Technologies for Teaching and Assessing Writing. </w:t>
      </w:r>
      <w:r w:rsidRPr="00C33028">
        <w:rPr>
          <w:rFonts w:cstheme="minorHAnsi"/>
          <w:sz w:val="24"/>
          <w:szCs w:val="24"/>
        </w:rPr>
        <w:t xml:space="preserve">Sydney. </w:t>
      </w:r>
      <w:proofErr w:type="gramStart"/>
      <w:r w:rsidRPr="00C33028">
        <w:rPr>
          <w:rFonts w:cstheme="minorHAnsi"/>
          <w:sz w:val="24"/>
          <w:szCs w:val="24"/>
        </w:rPr>
        <w:t>University of New South Wales Press Ltd.</w:t>
      </w:r>
      <w:proofErr w:type="gramEnd"/>
    </w:p>
    <w:p w:rsidR="00C33028" w:rsidRDefault="00203A8B" w:rsidP="00620DB3">
      <w:pPr>
        <w:ind w:left="1418" w:hanging="992"/>
        <w:jc w:val="both"/>
        <w:rPr>
          <w:rFonts w:cstheme="minorHAnsi"/>
          <w:sz w:val="24"/>
          <w:szCs w:val="24"/>
          <w:lang w:val="id-ID"/>
        </w:rPr>
      </w:pPr>
      <w:proofErr w:type="spellStart"/>
      <w:proofErr w:type="gramStart"/>
      <w:r w:rsidRPr="00C33028">
        <w:rPr>
          <w:rFonts w:cstheme="minorHAnsi"/>
          <w:iCs/>
          <w:sz w:val="24"/>
          <w:szCs w:val="24"/>
        </w:rPr>
        <w:lastRenderedPageBreak/>
        <w:t>Musfiqon</w:t>
      </w:r>
      <w:proofErr w:type="spellEnd"/>
      <w:r w:rsidRPr="00C33028">
        <w:rPr>
          <w:rFonts w:cstheme="minorHAnsi"/>
          <w:iCs/>
          <w:sz w:val="24"/>
          <w:szCs w:val="24"/>
        </w:rPr>
        <w:t>.</w:t>
      </w:r>
      <w:proofErr w:type="gramEnd"/>
      <w:r w:rsidRPr="00C33028">
        <w:rPr>
          <w:rFonts w:cstheme="minorHAnsi"/>
          <w:iCs/>
          <w:sz w:val="24"/>
          <w:szCs w:val="24"/>
        </w:rPr>
        <w:t xml:space="preserve"> </w:t>
      </w:r>
      <w:proofErr w:type="gramStart"/>
      <w:r w:rsidRPr="00C33028">
        <w:rPr>
          <w:rFonts w:cstheme="minorHAnsi"/>
          <w:iCs/>
          <w:sz w:val="24"/>
          <w:szCs w:val="24"/>
        </w:rPr>
        <w:t xml:space="preserve">2012. </w:t>
      </w:r>
      <w:proofErr w:type="spellStart"/>
      <w:r w:rsidRPr="00C33028">
        <w:rPr>
          <w:rFonts w:cstheme="minorHAnsi"/>
          <w:i/>
          <w:iCs/>
          <w:sz w:val="24"/>
          <w:szCs w:val="24"/>
        </w:rPr>
        <w:t>Pengembangan</w:t>
      </w:r>
      <w:proofErr w:type="spellEnd"/>
      <w:r w:rsidRPr="00C33028">
        <w:rPr>
          <w:rFonts w:cstheme="minorHAnsi"/>
          <w:i/>
          <w:iCs/>
          <w:sz w:val="24"/>
          <w:szCs w:val="24"/>
        </w:rPr>
        <w:t xml:space="preserve"> Media </w:t>
      </w:r>
      <w:proofErr w:type="spellStart"/>
      <w:r w:rsidRPr="00C33028">
        <w:rPr>
          <w:rFonts w:cstheme="minorHAnsi"/>
          <w:i/>
          <w:iCs/>
          <w:sz w:val="24"/>
          <w:szCs w:val="24"/>
        </w:rPr>
        <w:t>dan</w:t>
      </w:r>
      <w:proofErr w:type="spellEnd"/>
      <w:r w:rsidRPr="00C33028">
        <w:rPr>
          <w:rFonts w:cstheme="minorHAnsi"/>
          <w:i/>
          <w:iCs/>
          <w:sz w:val="24"/>
          <w:szCs w:val="24"/>
        </w:rPr>
        <w:t xml:space="preserve"> </w:t>
      </w:r>
      <w:proofErr w:type="spellStart"/>
      <w:r w:rsidRPr="00C33028">
        <w:rPr>
          <w:rFonts w:cstheme="minorHAnsi"/>
          <w:i/>
          <w:iCs/>
          <w:sz w:val="24"/>
          <w:szCs w:val="24"/>
        </w:rPr>
        <w:t>Sumber</w:t>
      </w:r>
      <w:proofErr w:type="spellEnd"/>
      <w:r w:rsidRPr="00C33028">
        <w:rPr>
          <w:rFonts w:cstheme="minorHAnsi"/>
          <w:i/>
          <w:iCs/>
          <w:sz w:val="24"/>
          <w:szCs w:val="24"/>
        </w:rPr>
        <w:t xml:space="preserve"> </w:t>
      </w:r>
      <w:proofErr w:type="spellStart"/>
      <w:r w:rsidRPr="00C33028">
        <w:rPr>
          <w:rFonts w:cstheme="minorHAnsi"/>
          <w:i/>
          <w:iCs/>
          <w:sz w:val="24"/>
          <w:szCs w:val="24"/>
        </w:rPr>
        <w:t>Pembelajaran</w:t>
      </w:r>
      <w:proofErr w:type="spellEnd"/>
      <w:r w:rsidRPr="00C33028">
        <w:rPr>
          <w:rFonts w:cstheme="minorHAnsi"/>
          <w:iCs/>
          <w:sz w:val="24"/>
          <w:szCs w:val="24"/>
        </w:rPr>
        <w:t>.</w:t>
      </w:r>
      <w:proofErr w:type="gramEnd"/>
      <w:r w:rsidRPr="00C33028">
        <w:rPr>
          <w:rFonts w:cstheme="minorHAnsi"/>
          <w:iCs/>
          <w:sz w:val="24"/>
          <w:szCs w:val="24"/>
        </w:rPr>
        <w:t xml:space="preserve"> Jakarta: PT </w:t>
      </w:r>
      <w:proofErr w:type="spellStart"/>
      <w:r w:rsidRPr="00C33028">
        <w:rPr>
          <w:rFonts w:cstheme="minorHAnsi"/>
          <w:iCs/>
          <w:sz w:val="24"/>
          <w:szCs w:val="24"/>
        </w:rPr>
        <w:t>Prestasi</w:t>
      </w:r>
      <w:proofErr w:type="spellEnd"/>
      <w:r w:rsidRPr="00C33028">
        <w:rPr>
          <w:rFonts w:cstheme="minorHAnsi"/>
          <w:iCs/>
          <w:sz w:val="24"/>
          <w:szCs w:val="24"/>
        </w:rPr>
        <w:t xml:space="preserve"> </w:t>
      </w:r>
      <w:proofErr w:type="spellStart"/>
      <w:r w:rsidRPr="00C33028">
        <w:rPr>
          <w:rFonts w:cstheme="minorHAnsi"/>
          <w:iCs/>
          <w:sz w:val="24"/>
          <w:szCs w:val="24"/>
        </w:rPr>
        <w:t>Pustakaraya</w:t>
      </w:r>
      <w:proofErr w:type="spellEnd"/>
      <w:r w:rsidRPr="00C33028">
        <w:rPr>
          <w:rFonts w:cstheme="minorHAnsi"/>
          <w:iCs/>
          <w:sz w:val="24"/>
          <w:szCs w:val="24"/>
        </w:rPr>
        <w:t xml:space="preserve">. </w:t>
      </w:r>
    </w:p>
    <w:p w:rsidR="00C33028" w:rsidRDefault="00203A8B" w:rsidP="00620DB3">
      <w:pPr>
        <w:ind w:left="1418" w:hanging="992"/>
        <w:jc w:val="both"/>
        <w:rPr>
          <w:rFonts w:cstheme="minorHAnsi"/>
          <w:sz w:val="24"/>
          <w:szCs w:val="24"/>
          <w:lang w:val="id-ID"/>
        </w:rPr>
      </w:pPr>
      <w:proofErr w:type="gramStart"/>
      <w:r w:rsidRPr="00C33028">
        <w:rPr>
          <w:rFonts w:cstheme="minorHAnsi"/>
          <w:sz w:val="24"/>
          <w:szCs w:val="24"/>
        </w:rPr>
        <w:t xml:space="preserve">Sugiyono.2010. </w:t>
      </w:r>
      <w:proofErr w:type="spellStart"/>
      <w:r w:rsidRPr="00C33028">
        <w:rPr>
          <w:rFonts w:cstheme="minorHAnsi"/>
          <w:i/>
          <w:sz w:val="24"/>
          <w:szCs w:val="24"/>
        </w:rPr>
        <w:t>Metode</w:t>
      </w:r>
      <w:proofErr w:type="spellEnd"/>
      <w:r w:rsidRPr="00C33028">
        <w:rPr>
          <w:rFonts w:cstheme="minorHAnsi"/>
          <w:i/>
          <w:sz w:val="24"/>
          <w:szCs w:val="24"/>
        </w:rPr>
        <w:t xml:space="preserve"> </w:t>
      </w:r>
      <w:proofErr w:type="spellStart"/>
      <w:r w:rsidRPr="00C33028">
        <w:rPr>
          <w:rFonts w:cstheme="minorHAnsi"/>
          <w:i/>
          <w:sz w:val="24"/>
          <w:szCs w:val="24"/>
        </w:rPr>
        <w:t>Penelitian</w:t>
      </w:r>
      <w:proofErr w:type="spellEnd"/>
      <w:r w:rsidRPr="00C33028">
        <w:rPr>
          <w:rFonts w:cstheme="minorHAnsi"/>
          <w:i/>
          <w:sz w:val="24"/>
          <w:szCs w:val="24"/>
        </w:rPr>
        <w:t xml:space="preserve"> </w:t>
      </w:r>
      <w:proofErr w:type="spellStart"/>
      <w:r w:rsidRPr="00C33028">
        <w:rPr>
          <w:rFonts w:cstheme="minorHAnsi"/>
          <w:i/>
          <w:sz w:val="24"/>
          <w:szCs w:val="24"/>
        </w:rPr>
        <w:t>Kuantitatif</w:t>
      </w:r>
      <w:proofErr w:type="spellEnd"/>
      <w:r w:rsidRPr="00C33028">
        <w:rPr>
          <w:rFonts w:cstheme="minorHAnsi"/>
          <w:i/>
          <w:sz w:val="24"/>
          <w:szCs w:val="24"/>
        </w:rPr>
        <w:t xml:space="preserve"> </w:t>
      </w:r>
      <w:proofErr w:type="spellStart"/>
      <w:r w:rsidRPr="00C33028">
        <w:rPr>
          <w:rFonts w:cstheme="minorHAnsi"/>
          <w:i/>
          <w:sz w:val="24"/>
          <w:szCs w:val="24"/>
        </w:rPr>
        <w:t>dan</w:t>
      </w:r>
      <w:proofErr w:type="spellEnd"/>
      <w:r w:rsidRPr="00C33028">
        <w:rPr>
          <w:rFonts w:cstheme="minorHAnsi"/>
          <w:i/>
          <w:sz w:val="24"/>
          <w:szCs w:val="24"/>
        </w:rPr>
        <w:t xml:space="preserve"> </w:t>
      </w:r>
      <w:proofErr w:type="spellStart"/>
      <w:r w:rsidRPr="00C33028">
        <w:rPr>
          <w:rFonts w:cstheme="minorHAnsi"/>
          <w:i/>
          <w:sz w:val="24"/>
          <w:szCs w:val="24"/>
        </w:rPr>
        <w:t>Kualitatif</w:t>
      </w:r>
      <w:proofErr w:type="spellEnd"/>
      <w:r w:rsidRPr="00C33028">
        <w:rPr>
          <w:rFonts w:cstheme="minorHAnsi"/>
          <w:i/>
          <w:sz w:val="24"/>
          <w:szCs w:val="24"/>
        </w:rPr>
        <w:t xml:space="preserve"> </w:t>
      </w:r>
      <w:proofErr w:type="spellStart"/>
      <w:r w:rsidRPr="00C33028">
        <w:rPr>
          <w:rFonts w:cstheme="minorHAnsi"/>
          <w:i/>
          <w:sz w:val="24"/>
          <w:szCs w:val="24"/>
        </w:rPr>
        <w:t>dengan</w:t>
      </w:r>
      <w:proofErr w:type="spellEnd"/>
      <w:r w:rsidRPr="00C33028">
        <w:rPr>
          <w:rFonts w:cstheme="minorHAnsi"/>
          <w:i/>
          <w:sz w:val="24"/>
          <w:szCs w:val="24"/>
        </w:rPr>
        <w:t xml:space="preserve"> R </w:t>
      </w:r>
      <w:proofErr w:type="spellStart"/>
      <w:r w:rsidRPr="00C33028">
        <w:rPr>
          <w:rFonts w:cstheme="minorHAnsi"/>
          <w:i/>
          <w:sz w:val="24"/>
          <w:szCs w:val="24"/>
        </w:rPr>
        <w:t>dan</w:t>
      </w:r>
      <w:proofErr w:type="spellEnd"/>
      <w:r w:rsidRPr="00C33028">
        <w:rPr>
          <w:rFonts w:cstheme="minorHAnsi"/>
          <w:i/>
          <w:sz w:val="24"/>
          <w:szCs w:val="24"/>
        </w:rPr>
        <w:t xml:space="preserve"> D</w:t>
      </w:r>
      <w:r w:rsidRPr="00C33028">
        <w:rPr>
          <w:rFonts w:cstheme="minorHAnsi"/>
          <w:sz w:val="24"/>
          <w:szCs w:val="24"/>
        </w:rPr>
        <w:t>.</w:t>
      </w:r>
      <w:proofErr w:type="gramEnd"/>
      <w:r w:rsidRPr="00C33028">
        <w:rPr>
          <w:rFonts w:cstheme="minorHAnsi"/>
          <w:sz w:val="24"/>
          <w:szCs w:val="24"/>
        </w:rPr>
        <w:t xml:space="preserve">  Bandung: </w:t>
      </w:r>
      <w:proofErr w:type="spellStart"/>
      <w:r w:rsidRPr="00C33028">
        <w:rPr>
          <w:rFonts w:cstheme="minorHAnsi"/>
          <w:sz w:val="24"/>
          <w:szCs w:val="24"/>
        </w:rPr>
        <w:t>Alfabeta</w:t>
      </w:r>
      <w:proofErr w:type="spellEnd"/>
      <w:r w:rsidRPr="00C33028">
        <w:rPr>
          <w:rFonts w:cstheme="minorHAnsi"/>
          <w:sz w:val="24"/>
          <w:szCs w:val="24"/>
        </w:rPr>
        <w:t>.</w:t>
      </w:r>
    </w:p>
    <w:p w:rsidR="00C33028" w:rsidRDefault="00203A8B" w:rsidP="00620DB3">
      <w:pPr>
        <w:ind w:left="1418" w:hanging="992"/>
        <w:jc w:val="both"/>
        <w:rPr>
          <w:rFonts w:cstheme="minorHAnsi"/>
          <w:sz w:val="24"/>
          <w:szCs w:val="24"/>
          <w:lang w:val="id-ID"/>
        </w:rPr>
      </w:pPr>
      <w:proofErr w:type="spellStart"/>
      <w:proofErr w:type="gramStart"/>
      <w:r w:rsidRPr="00C33028">
        <w:rPr>
          <w:rFonts w:cstheme="minorHAnsi"/>
          <w:sz w:val="24"/>
          <w:szCs w:val="24"/>
        </w:rPr>
        <w:t>Tarigan</w:t>
      </w:r>
      <w:proofErr w:type="spellEnd"/>
      <w:r w:rsidRPr="00C33028">
        <w:rPr>
          <w:rFonts w:cstheme="minorHAnsi"/>
          <w:sz w:val="24"/>
          <w:szCs w:val="24"/>
        </w:rPr>
        <w:t>, H.G. 2008.</w:t>
      </w:r>
      <w:proofErr w:type="gramEnd"/>
      <w:r w:rsidRPr="00C33028">
        <w:rPr>
          <w:rFonts w:cstheme="minorHAnsi"/>
          <w:sz w:val="24"/>
          <w:szCs w:val="24"/>
        </w:rPr>
        <w:t xml:space="preserve"> </w:t>
      </w:r>
      <w:proofErr w:type="spellStart"/>
      <w:proofErr w:type="gramStart"/>
      <w:r w:rsidRPr="00C33028">
        <w:rPr>
          <w:rFonts w:cstheme="minorHAnsi"/>
          <w:i/>
          <w:sz w:val="24"/>
          <w:szCs w:val="24"/>
        </w:rPr>
        <w:t>Menulis</w:t>
      </w:r>
      <w:r w:rsidRPr="00C33028">
        <w:rPr>
          <w:rFonts w:cstheme="minorHAnsi"/>
          <w:sz w:val="24"/>
          <w:szCs w:val="24"/>
        </w:rPr>
        <w:t>.Bandung</w:t>
      </w:r>
      <w:proofErr w:type="spellEnd"/>
      <w:r w:rsidRPr="00C33028">
        <w:rPr>
          <w:rFonts w:cstheme="minorHAnsi"/>
          <w:sz w:val="24"/>
          <w:szCs w:val="24"/>
        </w:rPr>
        <w:t xml:space="preserve"> :</w:t>
      </w:r>
      <w:proofErr w:type="gramEnd"/>
      <w:r w:rsidRPr="00C33028">
        <w:rPr>
          <w:rFonts w:cstheme="minorHAnsi"/>
          <w:sz w:val="24"/>
          <w:szCs w:val="24"/>
        </w:rPr>
        <w:t xml:space="preserve"> </w:t>
      </w:r>
      <w:proofErr w:type="spellStart"/>
      <w:r w:rsidRPr="00C33028">
        <w:rPr>
          <w:rFonts w:cstheme="minorHAnsi"/>
          <w:sz w:val="24"/>
          <w:szCs w:val="24"/>
        </w:rPr>
        <w:t>Angkasa</w:t>
      </w:r>
      <w:proofErr w:type="spellEnd"/>
      <w:r w:rsidRPr="00C33028">
        <w:rPr>
          <w:rFonts w:cstheme="minorHAnsi"/>
          <w:sz w:val="24"/>
          <w:szCs w:val="24"/>
        </w:rPr>
        <w:t>.</w:t>
      </w:r>
    </w:p>
    <w:p w:rsidR="00203A8B" w:rsidRPr="00877EE2" w:rsidRDefault="00203A8B" w:rsidP="00620DB3">
      <w:pPr>
        <w:ind w:left="1418" w:hanging="992"/>
        <w:jc w:val="both"/>
        <w:rPr>
          <w:rFonts w:cstheme="minorHAnsi"/>
          <w:sz w:val="24"/>
          <w:szCs w:val="24"/>
          <w:lang w:val="id-ID"/>
        </w:rPr>
      </w:pPr>
      <w:proofErr w:type="gramStart"/>
      <w:r w:rsidRPr="00C33028">
        <w:rPr>
          <w:rFonts w:cstheme="minorHAnsi"/>
          <w:sz w:val="24"/>
          <w:szCs w:val="24"/>
        </w:rPr>
        <w:t>Wright, A. 1989.</w:t>
      </w:r>
      <w:proofErr w:type="gramEnd"/>
      <w:r w:rsidRPr="00C33028">
        <w:rPr>
          <w:rFonts w:cstheme="minorHAnsi"/>
          <w:sz w:val="24"/>
          <w:szCs w:val="24"/>
        </w:rPr>
        <w:t xml:space="preserve"> </w:t>
      </w:r>
      <w:proofErr w:type="gramStart"/>
      <w:r w:rsidRPr="00C33028">
        <w:rPr>
          <w:rFonts w:cstheme="minorHAnsi"/>
          <w:i/>
          <w:sz w:val="24"/>
          <w:szCs w:val="24"/>
        </w:rPr>
        <w:t>Pictures for Language Learning</w:t>
      </w:r>
      <w:r w:rsidRPr="00C33028">
        <w:rPr>
          <w:rFonts w:cstheme="minorHAnsi"/>
          <w:sz w:val="24"/>
          <w:szCs w:val="24"/>
        </w:rPr>
        <w:t>.</w:t>
      </w:r>
      <w:proofErr w:type="gramEnd"/>
      <w:r w:rsidRPr="00C33028">
        <w:rPr>
          <w:rFonts w:cstheme="minorHAnsi"/>
          <w:sz w:val="24"/>
          <w:szCs w:val="24"/>
        </w:rPr>
        <w:t xml:space="preserve"> Cambridge: Cambridge University Press</w:t>
      </w:r>
      <w:r w:rsidR="00877EE2">
        <w:rPr>
          <w:rFonts w:cstheme="minorHAnsi"/>
          <w:sz w:val="24"/>
          <w:szCs w:val="24"/>
          <w:lang w:val="id-ID"/>
        </w:rPr>
        <w:t xml:space="preserve">. </w:t>
      </w:r>
    </w:p>
    <w:sectPr w:rsidR="00203A8B" w:rsidRPr="00877EE2" w:rsidSect="00226EE4">
      <w:pgSz w:w="11906" w:h="16838"/>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F2CD7"/>
    <w:multiLevelType w:val="hybridMultilevel"/>
    <w:tmpl w:val="5462A94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3431"/>
    <w:rsid w:val="000A08DF"/>
    <w:rsid w:val="000A28E0"/>
    <w:rsid w:val="001165C6"/>
    <w:rsid w:val="001A11D2"/>
    <w:rsid w:val="001E135C"/>
    <w:rsid w:val="00203A8B"/>
    <w:rsid w:val="00226EE4"/>
    <w:rsid w:val="00452A93"/>
    <w:rsid w:val="00456637"/>
    <w:rsid w:val="00495764"/>
    <w:rsid w:val="004C0DA2"/>
    <w:rsid w:val="004D4538"/>
    <w:rsid w:val="0051352B"/>
    <w:rsid w:val="00552402"/>
    <w:rsid w:val="0055589B"/>
    <w:rsid w:val="00556CB7"/>
    <w:rsid w:val="005C0AAE"/>
    <w:rsid w:val="005F1078"/>
    <w:rsid w:val="00620DB3"/>
    <w:rsid w:val="006D1B5F"/>
    <w:rsid w:val="006E7549"/>
    <w:rsid w:val="007E2EBC"/>
    <w:rsid w:val="00842B32"/>
    <w:rsid w:val="00877EE2"/>
    <w:rsid w:val="00906E24"/>
    <w:rsid w:val="009E54D5"/>
    <w:rsid w:val="00A813F5"/>
    <w:rsid w:val="00AC09AE"/>
    <w:rsid w:val="00B2710E"/>
    <w:rsid w:val="00B51F1F"/>
    <w:rsid w:val="00B96E12"/>
    <w:rsid w:val="00C0693C"/>
    <w:rsid w:val="00C120C4"/>
    <w:rsid w:val="00C13431"/>
    <w:rsid w:val="00C33028"/>
    <w:rsid w:val="00C4781C"/>
    <w:rsid w:val="00DA7630"/>
    <w:rsid w:val="00DD18E7"/>
    <w:rsid w:val="00EC754D"/>
    <w:rsid w:val="00F62D58"/>
    <w:rsid w:val="00F9476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A9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431"/>
    <w:rPr>
      <w:color w:val="0000FF" w:themeColor="hyperlink"/>
      <w:u w:val="single"/>
    </w:rPr>
  </w:style>
  <w:style w:type="paragraph" w:styleId="ListParagraph">
    <w:name w:val="List Paragraph"/>
    <w:basedOn w:val="Normal"/>
    <w:uiPriority w:val="34"/>
    <w:qFormat/>
    <w:rsid w:val="001E135C"/>
    <w:pPr>
      <w:ind w:left="720"/>
      <w:contextualSpacing/>
    </w:pPr>
  </w:style>
  <w:style w:type="character" w:customStyle="1" w:styleId="fullpost">
    <w:name w:val="fullpost"/>
    <w:basedOn w:val="DefaultParagraphFont"/>
    <w:rsid w:val="001E135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9</cp:revision>
  <cp:lastPrinted>2013-09-23T22:54:00Z</cp:lastPrinted>
  <dcterms:created xsi:type="dcterms:W3CDTF">2013-09-10T23:58:00Z</dcterms:created>
  <dcterms:modified xsi:type="dcterms:W3CDTF">2013-09-23T22:54:00Z</dcterms:modified>
</cp:coreProperties>
</file>