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200" w:rsidRDefault="007B5B4D" w:rsidP="00063200">
      <w:pPr>
        <w:spacing w:after="0" w:afterAutospacing="0" w:line="240" w:lineRule="auto"/>
        <w:jc w:val="center"/>
        <w:rPr>
          <w:rFonts w:asciiTheme="minorHAnsi" w:hAnsiTheme="minorHAnsi"/>
          <w:b/>
          <w:sz w:val="28"/>
          <w:szCs w:val="28"/>
        </w:rPr>
      </w:pPr>
      <w:r w:rsidRPr="007B5B4D">
        <w:rPr>
          <w:rFonts w:asciiTheme="minorHAnsi" w:hAnsiTheme="minorHAnsi"/>
          <w:b/>
          <w:sz w:val="28"/>
          <w:szCs w:val="28"/>
        </w:rPr>
        <w:t>The Analysis o</w:t>
      </w:r>
      <w:r w:rsidR="00063200">
        <w:rPr>
          <w:rFonts w:asciiTheme="minorHAnsi" w:hAnsiTheme="minorHAnsi"/>
          <w:b/>
          <w:sz w:val="28"/>
          <w:szCs w:val="28"/>
        </w:rPr>
        <w:t>f Casual and Consultative Style</w:t>
      </w:r>
    </w:p>
    <w:p w:rsidR="00702DD6" w:rsidRDefault="007B5B4D" w:rsidP="00063200">
      <w:pPr>
        <w:spacing w:after="0" w:afterAutospacing="0" w:line="240" w:lineRule="auto"/>
        <w:jc w:val="center"/>
        <w:rPr>
          <w:rFonts w:asciiTheme="minorHAnsi" w:hAnsiTheme="minorHAnsi"/>
          <w:b/>
          <w:sz w:val="28"/>
          <w:szCs w:val="28"/>
        </w:rPr>
      </w:pPr>
      <w:r w:rsidRPr="007B5B4D">
        <w:rPr>
          <w:rFonts w:asciiTheme="minorHAnsi" w:hAnsiTheme="minorHAnsi"/>
          <w:b/>
          <w:sz w:val="28"/>
          <w:szCs w:val="28"/>
        </w:rPr>
        <w:t xml:space="preserve">Used by Leigh Anne </w:t>
      </w:r>
      <w:proofErr w:type="spellStart"/>
      <w:r w:rsidRPr="007B5B4D">
        <w:rPr>
          <w:rFonts w:asciiTheme="minorHAnsi" w:hAnsiTheme="minorHAnsi"/>
          <w:b/>
          <w:sz w:val="28"/>
          <w:szCs w:val="28"/>
        </w:rPr>
        <w:t>Tuohy</w:t>
      </w:r>
      <w:proofErr w:type="spellEnd"/>
      <w:r w:rsidRPr="007B5B4D">
        <w:rPr>
          <w:rFonts w:asciiTheme="minorHAnsi" w:hAnsiTheme="minorHAnsi"/>
          <w:b/>
          <w:sz w:val="28"/>
          <w:szCs w:val="28"/>
        </w:rPr>
        <w:t xml:space="preserve"> in </w:t>
      </w:r>
      <w:proofErr w:type="gramStart"/>
      <w:r w:rsidRPr="007B5B4D">
        <w:rPr>
          <w:rFonts w:asciiTheme="minorHAnsi" w:hAnsiTheme="minorHAnsi"/>
          <w:b/>
          <w:i/>
          <w:sz w:val="28"/>
          <w:szCs w:val="28"/>
        </w:rPr>
        <w:t>The</w:t>
      </w:r>
      <w:proofErr w:type="gramEnd"/>
      <w:r w:rsidRPr="007B5B4D">
        <w:rPr>
          <w:rFonts w:asciiTheme="minorHAnsi" w:hAnsiTheme="minorHAnsi"/>
          <w:b/>
          <w:i/>
          <w:sz w:val="28"/>
          <w:szCs w:val="28"/>
        </w:rPr>
        <w:t xml:space="preserve"> Blind Side</w:t>
      </w:r>
      <w:r w:rsidRPr="007B5B4D">
        <w:rPr>
          <w:rFonts w:asciiTheme="minorHAnsi" w:hAnsiTheme="minorHAnsi"/>
          <w:b/>
          <w:sz w:val="28"/>
          <w:szCs w:val="28"/>
        </w:rPr>
        <w:t xml:space="preserve"> Film</w:t>
      </w:r>
    </w:p>
    <w:p w:rsidR="00063200" w:rsidRDefault="00063200" w:rsidP="00063200">
      <w:pPr>
        <w:spacing w:after="0" w:afterAutospacing="0" w:line="240" w:lineRule="auto"/>
        <w:jc w:val="center"/>
        <w:rPr>
          <w:rFonts w:asciiTheme="minorHAnsi" w:hAnsiTheme="minorHAnsi"/>
          <w:b/>
          <w:sz w:val="28"/>
          <w:szCs w:val="28"/>
        </w:rPr>
      </w:pPr>
    </w:p>
    <w:p w:rsidR="00EC03D1" w:rsidRPr="00EC03D1" w:rsidRDefault="00937570" w:rsidP="00063200">
      <w:pPr>
        <w:spacing w:after="0" w:afterAutospacing="0" w:line="240" w:lineRule="auto"/>
        <w:jc w:val="center"/>
        <w:rPr>
          <w:rFonts w:asciiTheme="minorHAnsi" w:hAnsiTheme="minorHAnsi"/>
          <w:sz w:val="22"/>
        </w:rPr>
      </w:pPr>
      <w:r>
        <w:rPr>
          <w:rFonts w:asciiTheme="minorHAnsi" w:hAnsiTheme="minorHAnsi"/>
          <w:sz w:val="22"/>
        </w:rPr>
        <w:t>By</w:t>
      </w:r>
    </w:p>
    <w:p w:rsidR="007B5B4D" w:rsidRPr="00EC03D1" w:rsidRDefault="007B5B4D" w:rsidP="00EC03D1">
      <w:pPr>
        <w:spacing w:after="0" w:afterAutospacing="0" w:line="240" w:lineRule="auto"/>
        <w:jc w:val="center"/>
        <w:rPr>
          <w:rFonts w:asciiTheme="minorHAnsi" w:hAnsiTheme="minorHAnsi"/>
          <w:sz w:val="22"/>
        </w:rPr>
      </w:pPr>
      <w:proofErr w:type="spellStart"/>
      <w:r w:rsidRPr="00EC03D1">
        <w:rPr>
          <w:rFonts w:asciiTheme="minorHAnsi" w:hAnsiTheme="minorHAnsi"/>
          <w:sz w:val="22"/>
        </w:rPr>
        <w:t>Hesti</w:t>
      </w:r>
      <w:proofErr w:type="spellEnd"/>
      <w:r w:rsidRPr="00EC03D1">
        <w:rPr>
          <w:rFonts w:asciiTheme="minorHAnsi" w:hAnsiTheme="minorHAnsi"/>
          <w:sz w:val="22"/>
        </w:rPr>
        <w:t xml:space="preserve"> </w:t>
      </w:r>
      <w:proofErr w:type="spellStart"/>
      <w:r w:rsidRPr="00EC03D1">
        <w:rPr>
          <w:rFonts w:asciiTheme="minorHAnsi" w:hAnsiTheme="minorHAnsi"/>
          <w:sz w:val="22"/>
        </w:rPr>
        <w:t>Yuli</w:t>
      </w:r>
      <w:proofErr w:type="spellEnd"/>
      <w:r w:rsidRPr="00EC03D1">
        <w:rPr>
          <w:rFonts w:asciiTheme="minorHAnsi" w:hAnsiTheme="minorHAnsi"/>
          <w:sz w:val="22"/>
        </w:rPr>
        <w:t xml:space="preserve"> </w:t>
      </w:r>
      <w:proofErr w:type="spellStart"/>
      <w:r w:rsidRPr="00EC03D1">
        <w:rPr>
          <w:rFonts w:asciiTheme="minorHAnsi" w:hAnsiTheme="minorHAnsi"/>
          <w:sz w:val="22"/>
        </w:rPr>
        <w:t>Yani</w:t>
      </w:r>
      <w:proofErr w:type="spellEnd"/>
    </w:p>
    <w:p w:rsidR="007B5B4D" w:rsidRDefault="00937570" w:rsidP="00EC03D1">
      <w:pPr>
        <w:spacing w:after="0" w:afterAutospacing="0" w:line="240" w:lineRule="auto"/>
        <w:jc w:val="center"/>
        <w:rPr>
          <w:rFonts w:asciiTheme="minorHAnsi" w:hAnsiTheme="minorHAnsi"/>
          <w:sz w:val="22"/>
        </w:rPr>
      </w:pPr>
      <w:r>
        <w:rPr>
          <w:rFonts w:asciiTheme="minorHAnsi" w:hAnsiTheme="minorHAnsi"/>
          <w:sz w:val="22"/>
        </w:rPr>
        <w:t>English Department</w:t>
      </w:r>
    </w:p>
    <w:p w:rsidR="00EC03D1" w:rsidRPr="00EC03D1" w:rsidRDefault="00EC03D1" w:rsidP="00EC03D1">
      <w:pPr>
        <w:spacing w:after="0" w:afterAutospacing="0" w:line="240" w:lineRule="auto"/>
        <w:jc w:val="center"/>
        <w:rPr>
          <w:rFonts w:asciiTheme="minorHAnsi" w:hAnsiTheme="minorHAnsi"/>
          <w:sz w:val="22"/>
        </w:rPr>
      </w:pPr>
      <w:r>
        <w:rPr>
          <w:rFonts w:asciiTheme="minorHAnsi" w:hAnsiTheme="minorHAnsi"/>
          <w:sz w:val="22"/>
        </w:rPr>
        <w:t>hesti_yuliyani@yahoo.co.id</w:t>
      </w:r>
    </w:p>
    <w:p w:rsidR="007B5B4D" w:rsidRDefault="007B5B4D" w:rsidP="007B5B4D">
      <w:pPr>
        <w:spacing w:after="0" w:afterAutospacing="0" w:line="240" w:lineRule="auto"/>
        <w:jc w:val="center"/>
        <w:rPr>
          <w:rFonts w:asciiTheme="minorHAnsi" w:hAnsiTheme="minorHAnsi"/>
          <w:sz w:val="28"/>
          <w:szCs w:val="28"/>
        </w:rPr>
      </w:pPr>
    </w:p>
    <w:p w:rsidR="007B5B4D" w:rsidRPr="007B5B4D" w:rsidRDefault="007B5B4D" w:rsidP="007B5B4D">
      <w:pPr>
        <w:spacing w:after="0" w:afterAutospacing="0" w:line="240" w:lineRule="auto"/>
        <w:jc w:val="center"/>
        <w:rPr>
          <w:rFonts w:asciiTheme="minorHAnsi" w:hAnsiTheme="minorHAnsi"/>
          <w:szCs w:val="24"/>
        </w:rPr>
      </w:pPr>
      <w:r w:rsidRPr="007B5B4D">
        <w:rPr>
          <w:rFonts w:asciiTheme="minorHAnsi" w:hAnsiTheme="minorHAnsi"/>
          <w:szCs w:val="24"/>
        </w:rPr>
        <w:t>Abstract</w:t>
      </w:r>
    </w:p>
    <w:p w:rsidR="007B5B4D" w:rsidRDefault="007B5B4D" w:rsidP="007B5B4D">
      <w:pPr>
        <w:spacing w:after="0" w:afterAutospacing="0" w:line="240" w:lineRule="auto"/>
        <w:ind w:firstLine="567"/>
        <w:rPr>
          <w:rFonts w:asciiTheme="minorHAnsi" w:hAnsiTheme="minorHAnsi"/>
          <w:szCs w:val="24"/>
        </w:rPr>
      </w:pPr>
      <w:r w:rsidRPr="007B5B4D">
        <w:rPr>
          <w:rFonts w:asciiTheme="minorHAnsi" w:hAnsiTheme="minorHAnsi"/>
          <w:szCs w:val="24"/>
        </w:rPr>
        <w:t xml:space="preserve">This research focuses on the casual and consultative style used by Leigh Anne </w:t>
      </w:r>
      <w:proofErr w:type="spellStart"/>
      <w:r w:rsidRPr="007B5B4D">
        <w:rPr>
          <w:rFonts w:asciiTheme="minorHAnsi" w:hAnsiTheme="minorHAnsi"/>
          <w:szCs w:val="24"/>
        </w:rPr>
        <w:t>Tuohy</w:t>
      </w:r>
      <w:proofErr w:type="spellEnd"/>
      <w:r w:rsidRPr="007B5B4D">
        <w:rPr>
          <w:rFonts w:asciiTheme="minorHAnsi" w:hAnsiTheme="minorHAnsi"/>
          <w:szCs w:val="24"/>
        </w:rPr>
        <w:t xml:space="preserve"> in </w:t>
      </w:r>
      <w:r w:rsidRPr="007B5B4D">
        <w:rPr>
          <w:rFonts w:asciiTheme="minorHAnsi" w:hAnsiTheme="minorHAnsi"/>
          <w:i/>
          <w:szCs w:val="24"/>
        </w:rPr>
        <w:t>The Blind Side</w:t>
      </w:r>
      <w:r w:rsidR="0008597C">
        <w:rPr>
          <w:rFonts w:asciiTheme="minorHAnsi" w:hAnsiTheme="minorHAnsi"/>
          <w:szCs w:val="24"/>
        </w:rPr>
        <w:t xml:space="preserve"> film. It aims</w:t>
      </w:r>
      <w:r w:rsidRPr="007B5B4D">
        <w:rPr>
          <w:rFonts w:asciiTheme="minorHAnsi" w:hAnsiTheme="minorHAnsi"/>
          <w:szCs w:val="24"/>
        </w:rPr>
        <w:t xml:space="preserve"> to find out what the language styles and what the characteristics of the language style used by Leigh Anne </w:t>
      </w:r>
      <w:proofErr w:type="spellStart"/>
      <w:r w:rsidRPr="007B5B4D">
        <w:rPr>
          <w:rFonts w:asciiTheme="minorHAnsi" w:hAnsiTheme="minorHAnsi"/>
          <w:szCs w:val="24"/>
        </w:rPr>
        <w:t>Tuohy</w:t>
      </w:r>
      <w:proofErr w:type="spellEnd"/>
      <w:r w:rsidRPr="007B5B4D">
        <w:rPr>
          <w:rFonts w:asciiTheme="minorHAnsi" w:hAnsiTheme="minorHAnsi"/>
          <w:szCs w:val="24"/>
        </w:rPr>
        <w:t xml:space="preserve">. After analyzing the data, the researcher finds that Leigh Anne </w:t>
      </w:r>
      <w:proofErr w:type="spellStart"/>
      <w:r w:rsidRPr="007B5B4D">
        <w:rPr>
          <w:rFonts w:asciiTheme="minorHAnsi" w:hAnsiTheme="minorHAnsi"/>
          <w:szCs w:val="24"/>
        </w:rPr>
        <w:t>Tuohy</w:t>
      </w:r>
      <w:proofErr w:type="spellEnd"/>
      <w:r w:rsidRPr="007B5B4D">
        <w:rPr>
          <w:rFonts w:asciiTheme="minorHAnsi" w:hAnsiTheme="minorHAnsi"/>
          <w:szCs w:val="24"/>
        </w:rPr>
        <w:t xml:space="preserve"> in </w:t>
      </w:r>
      <w:r w:rsidRPr="007B5B4D">
        <w:rPr>
          <w:rFonts w:asciiTheme="minorHAnsi" w:hAnsiTheme="minorHAnsi"/>
          <w:i/>
          <w:szCs w:val="24"/>
        </w:rPr>
        <w:t>The Blind Side</w:t>
      </w:r>
      <w:r w:rsidRPr="007B5B4D">
        <w:rPr>
          <w:rFonts w:asciiTheme="minorHAnsi" w:hAnsiTheme="minorHAnsi"/>
          <w:szCs w:val="24"/>
        </w:rPr>
        <w:t xml:space="preserve"> film used casual and consultative style. Casual style was used when the speaker talks to the members of family or close friend, the speaker uses colloquial or slang word, the sentence was in sentence fragment form, and the speaker used imperative sentence. In addition, the conversation happened in casual situation. While consultative style was used when the speaker talked to the stranger, the sentence was in complete structure, and what the speaker talking about was clear. Moreover, the addressee participated continuously.</w:t>
      </w:r>
    </w:p>
    <w:p w:rsidR="007B5B4D" w:rsidRDefault="007B5B4D" w:rsidP="007B5B4D">
      <w:pPr>
        <w:spacing w:after="0" w:afterAutospacing="0" w:line="240" w:lineRule="auto"/>
        <w:ind w:firstLine="567"/>
        <w:rPr>
          <w:rFonts w:asciiTheme="minorHAnsi" w:hAnsiTheme="minorHAnsi"/>
          <w:szCs w:val="24"/>
        </w:rPr>
      </w:pPr>
    </w:p>
    <w:p w:rsidR="00EC03D1" w:rsidRPr="00EC03D1" w:rsidRDefault="007B5B4D" w:rsidP="00B64AE9">
      <w:pPr>
        <w:spacing w:line="240" w:lineRule="auto"/>
        <w:rPr>
          <w:i/>
          <w:szCs w:val="24"/>
        </w:rPr>
      </w:pPr>
      <w:r w:rsidRPr="007B5B4D">
        <w:rPr>
          <w:i/>
          <w:szCs w:val="24"/>
        </w:rPr>
        <w:t xml:space="preserve">Key terms: Casual and Consultative Style, Leigh Anne </w:t>
      </w:r>
      <w:proofErr w:type="spellStart"/>
      <w:r w:rsidRPr="007B5B4D">
        <w:rPr>
          <w:i/>
          <w:szCs w:val="24"/>
        </w:rPr>
        <w:t>Tuohy</w:t>
      </w:r>
      <w:proofErr w:type="spellEnd"/>
      <w:r w:rsidRPr="007B5B4D">
        <w:rPr>
          <w:i/>
          <w:szCs w:val="24"/>
        </w:rPr>
        <w:t xml:space="preserve">, </w:t>
      </w:r>
      <w:proofErr w:type="gramStart"/>
      <w:r w:rsidRPr="007B5B4D">
        <w:rPr>
          <w:i/>
          <w:szCs w:val="24"/>
        </w:rPr>
        <w:t>The</w:t>
      </w:r>
      <w:proofErr w:type="gramEnd"/>
      <w:r w:rsidRPr="007B5B4D">
        <w:rPr>
          <w:i/>
          <w:szCs w:val="24"/>
        </w:rPr>
        <w:t xml:space="preserve"> Blind Side Film.</w:t>
      </w:r>
    </w:p>
    <w:p w:rsidR="009F61E6" w:rsidRPr="009F61E6" w:rsidRDefault="007B5B4D" w:rsidP="009F61E6">
      <w:pPr>
        <w:pStyle w:val="ListParagraph"/>
        <w:numPr>
          <w:ilvl w:val="0"/>
          <w:numId w:val="1"/>
        </w:numPr>
        <w:spacing w:after="240" w:afterAutospacing="0"/>
        <w:ind w:left="284" w:hanging="284"/>
        <w:rPr>
          <w:rFonts w:asciiTheme="minorHAnsi" w:hAnsiTheme="minorHAnsi"/>
          <w:b/>
          <w:szCs w:val="24"/>
        </w:rPr>
      </w:pPr>
      <w:r w:rsidRPr="00B64AE9">
        <w:rPr>
          <w:rFonts w:asciiTheme="minorHAnsi" w:hAnsiTheme="minorHAnsi"/>
          <w:b/>
          <w:szCs w:val="24"/>
        </w:rPr>
        <w:t>Background</w:t>
      </w:r>
    </w:p>
    <w:p w:rsidR="007B5B4D" w:rsidRPr="00B64AE9" w:rsidRDefault="007B5B4D" w:rsidP="009F61E6">
      <w:pPr>
        <w:pStyle w:val="ListParagraph"/>
        <w:spacing w:before="240" w:after="240" w:afterAutospacing="0"/>
        <w:ind w:left="284" w:firstLine="567"/>
        <w:rPr>
          <w:rFonts w:asciiTheme="minorHAnsi" w:hAnsiTheme="minorHAnsi"/>
          <w:szCs w:val="24"/>
        </w:rPr>
      </w:pPr>
      <w:r w:rsidRPr="00B64AE9">
        <w:rPr>
          <w:rFonts w:asciiTheme="minorHAnsi" w:hAnsiTheme="minorHAnsi"/>
        </w:rPr>
        <w:t>Wh</w:t>
      </w:r>
      <w:r w:rsidR="009F61E6">
        <w:rPr>
          <w:rFonts w:asciiTheme="minorHAnsi" w:hAnsiTheme="minorHAnsi"/>
        </w:rPr>
        <w:t xml:space="preserve">en the people speak, they </w:t>
      </w:r>
      <w:r w:rsidR="00FB7EB1">
        <w:rPr>
          <w:rFonts w:asciiTheme="minorHAnsi" w:hAnsiTheme="minorHAnsi"/>
        </w:rPr>
        <w:t xml:space="preserve">may </w:t>
      </w:r>
      <w:r w:rsidR="00FB7EB1" w:rsidRPr="00B64AE9">
        <w:rPr>
          <w:rFonts w:asciiTheme="minorHAnsi" w:hAnsiTheme="minorHAnsi"/>
        </w:rPr>
        <w:t>not</w:t>
      </w:r>
      <w:r w:rsidRPr="00B64AE9">
        <w:rPr>
          <w:rFonts w:asciiTheme="minorHAnsi" w:hAnsiTheme="minorHAnsi"/>
        </w:rPr>
        <w:t xml:space="preserve"> use the same way all of the time, they will choose the appropriate language based on participant, setting, topic, function, and social distance.</w:t>
      </w:r>
      <w:r w:rsidR="00B64AE9" w:rsidRPr="00B64AE9">
        <w:rPr>
          <w:rFonts w:asciiTheme="minorHAnsi" w:hAnsiTheme="minorHAnsi"/>
        </w:rPr>
        <w:t xml:space="preserve"> In communication, a speaker uses different styles in different situation. In choosing a certain style, the speaker needs to adjust to the situation when the communication happens.</w:t>
      </w:r>
    </w:p>
    <w:p w:rsidR="00BF60E8" w:rsidRDefault="00B64AE9" w:rsidP="009F61E6">
      <w:pPr>
        <w:pStyle w:val="ListParagraph"/>
        <w:tabs>
          <w:tab w:val="right" w:pos="7938"/>
        </w:tabs>
        <w:spacing w:before="240" w:after="0" w:afterAutospacing="0"/>
        <w:ind w:left="284" w:firstLine="567"/>
        <w:rPr>
          <w:rFonts w:asciiTheme="minorHAnsi" w:hAnsiTheme="minorHAnsi"/>
        </w:rPr>
      </w:pPr>
      <w:r w:rsidRPr="00B64AE9">
        <w:rPr>
          <w:rFonts w:asciiTheme="minorHAnsi" w:hAnsiTheme="minorHAnsi"/>
        </w:rPr>
        <w:t xml:space="preserve">Style is as one of language variety can be analyzed from the film. Film is one of communication media whose stories frequently reflect social reality. In this research, the researcher uses The Blind Side film because it is an inspiring film. The Blind Side is about doing the right thing, walking the talk, making a difference in one person's life. It is rousing, true life story of an outstanding football prospect, Michael </w:t>
      </w:r>
      <w:proofErr w:type="spellStart"/>
      <w:r w:rsidRPr="00B64AE9">
        <w:rPr>
          <w:rFonts w:asciiTheme="minorHAnsi" w:hAnsiTheme="minorHAnsi"/>
        </w:rPr>
        <w:t>Oher</w:t>
      </w:r>
      <w:proofErr w:type="spellEnd"/>
      <w:r w:rsidRPr="00B64AE9">
        <w:rPr>
          <w:rFonts w:asciiTheme="minorHAnsi" w:hAnsiTheme="minorHAnsi"/>
        </w:rPr>
        <w:t>, and remarkable family, th</w:t>
      </w:r>
      <w:r w:rsidR="0008597C">
        <w:rPr>
          <w:rFonts w:asciiTheme="minorHAnsi" w:hAnsiTheme="minorHAnsi"/>
        </w:rPr>
        <w:t xml:space="preserve">e </w:t>
      </w:r>
      <w:proofErr w:type="spellStart"/>
      <w:r w:rsidR="0008597C">
        <w:rPr>
          <w:rFonts w:asciiTheme="minorHAnsi" w:hAnsiTheme="minorHAnsi"/>
        </w:rPr>
        <w:t>Tuohys</w:t>
      </w:r>
      <w:proofErr w:type="spellEnd"/>
      <w:r w:rsidR="0008597C">
        <w:rPr>
          <w:rFonts w:asciiTheme="minorHAnsi" w:hAnsiTheme="minorHAnsi"/>
        </w:rPr>
        <w:t>.</w:t>
      </w:r>
    </w:p>
    <w:p w:rsidR="00EC03D1" w:rsidRPr="0008597C" w:rsidRDefault="0008597C" w:rsidP="0008597C">
      <w:pPr>
        <w:pStyle w:val="ListParagraph"/>
        <w:tabs>
          <w:tab w:val="right" w:pos="7938"/>
        </w:tabs>
        <w:ind w:left="360" w:firstLine="491"/>
        <w:rPr>
          <w:rFonts w:asciiTheme="minorHAnsi" w:hAnsiTheme="minorHAnsi"/>
        </w:rPr>
      </w:pPr>
      <w:r w:rsidRPr="0008597C">
        <w:rPr>
          <w:rFonts w:asciiTheme="minorHAnsi" w:hAnsiTheme="minorHAnsi"/>
        </w:rPr>
        <w:lastRenderedPageBreak/>
        <w:t xml:space="preserve">The researcher focuses on her analysis on the utterances of Leigh Anne </w:t>
      </w:r>
      <w:proofErr w:type="spellStart"/>
      <w:r w:rsidRPr="0008597C">
        <w:rPr>
          <w:rFonts w:asciiTheme="minorHAnsi" w:hAnsiTheme="minorHAnsi"/>
        </w:rPr>
        <w:t>Tuohy</w:t>
      </w:r>
      <w:proofErr w:type="spellEnd"/>
      <w:r w:rsidRPr="0008597C">
        <w:rPr>
          <w:rFonts w:asciiTheme="minorHAnsi" w:hAnsiTheme="minorHAnsi"/>
        </w:rPr>
        <w:t xml:space="preserve">. The researcher does her analysis based on the types of style proposed by Martin </w:t>
      </w:r>
      <w:proofErr w:type="spellStart"/>
      <w:r w:rsidRPr="0008597C">
        <w:rPr>
          <w:rFonts w:asciiTheme="minorHAnsi" w:hAnsiTheme="minorHAnsi"/>
        </w:rPr>
        <w:t>Joos</w:t>
      </w:r>
      <w:proofErr w:type="spellEnd"/>
      <w:r w:rsidRPr="0008597C">
        <w:rPr>
          <w:rFonts w:asciiTheme="minorHAnsi" w:hAnsiTheme="minorHAnsi"/>
        </w:rPr>
        <w:t xml:space="preserve"> especially casual and consultative style.</w:t>
      </w:r>
    </w:p>
    <w:p w:rsidR="00B64AE9" w:rsidRPr="00BF60E8" w:rsidRDefault="00B64AE9" w:rsidP="00BF60E8">
      <w:pPr>
        <w:pStyle w:val="ListParagraph"/>
        <w:numPr>
          <w:ilvl w:val="0"/>
          <w:numId w:val="1"/>
        </w:numPr>
        <w:tabs>
          <w:tab w:val="right" w:pos="7938"/>
        </w:tabs>
        <w:spacing w:after="0" w:afterAutospacing="0"/>
        <w:ind w:left="284" w:hanging="284"/>
        <w:rPr>
          <w:rFonts w:asciiTheme="minorHAnsi" w:hAnsiTheme="minorHAnsi"/>
          <w:b/>
        </w:rPr>
      </w:pPr>
      <w:r w:rsidRPr="00BF60E8">
        <w:rPr>
          <w:rFonts w:asciiTheme="minorHAnsi" w:hAnsiTheme="minorHAnsi"/>
          <w:b/>
        </w:rPr>
        <w:t>Research Method</w:t>
      </w:r>
    </w:p>
    <w:p w:rsidR="00BF60E8" w:rsidRDefault="00BF60E8" w:rsidP="00EC03D1">
      <w:pPr>
        <w:spacing w:after="0" w:afterAutospacing="0"/>
        <w:ind w:left="284" w:firstLine="567"/>
        <w:rPr>
          <w:rFonts w:asciiTheme="minorHAnsi" w:hAnsiTheme="minorHAnsi"/>
        </w:rPr>
      </w:pPr>
      <w:r w:rsidRPr="00BF60E8">
        <w:rPr>
          <w:rFonts w:asciiTheme="minorHAnsi" w:hAnsiTheme="minorHAnsi"/>
        </w:rPr>
        <w:t xml:space="preserve">This research is classified as a descriptive qualitative method because there are some characteristics of descriptive qualitative research. First, qualitative data are collected in the form of words or picture rather than number. Second, in qualitative research, the researcher is as key instrument. Third, the researcher interprets what she reads and understands. The researcher draws meaning from the finding of data analysis. The data of this research are analyzed descriptively based on utterances used by one of the main characters, Leigh Anne </w:t>
      </w:r>
      <w:proofErr w:type="spellStart"/>
      <w:r w:rsidRPr="00BF60E8">
        <w:rPr>
          <w:rFonts w:asciiTheme="minorHAnsi" w:hAnsiTheme="minorHAnsi"/>
        </w:rPr>
        <w:t>Tuohy</w:t>
      </w:r>
      <w:proofErr w:type="spellEnd"/>
      <w:r w:rsidRPr="00BF60E8">
        <w:rPr>
          <w:rFonts w:asciiTheme="minorHAnsi" w:hAnsiTheme="minorHAnsi"/>
        </w:rPr>
        <w:t xml:space="preserve">, in </w:t>
      </w:r>
      <w:r w:rsidRPr="00BF60E8">
        <w:rPr>
          <w:rFonts w:asciiTheme="minorHAnsi" w:hAnsiTheme="minorHAnsi"/>
          <w:i/>
        </w:rPr>
        <w:t>The</w:t>
      </w:r>
      <w:r w:rsidRPr="00BF60E8">
        <w:rPr>
          <w:rFonts w:asciiTheme="minorHAnsi" w:hAnsiTheme="minorHAnsi"/>
        </w:rPr>
        <w:t xml:space="preserve"> </w:t>
      </w:r>
      <w:r w:rsidRPr="00BF60E8">
        <w:rPr>
          <w:rFonts w:asciiTheme="minorHAnsi" w:hAnsiTheme="minorHAnsi"/>
          <w:i/>
        </w:rPr>
        <w:t>Blind Side</w:t>
      </w:r>
      <w:r w:rsidRPr="00BF60E8">
        <w:rPr>
          <w:rFonts w:asciiTheme="minorHAnsi" w:hAnsiTheme="minorHAnsi"/>
        </w:rPr>
        <w:t xml:space="preserve"> film.</w:t>
      </w:r>
    </w:p>
    <w:p w:rsidR="00BF60E8" w:rsidRPr="00BF60E8" w:rsidRDefault="00BF60E8" w:rsidP="00BF60E8">
      <w:pPr>
        <w:pStyle w:val="ListParagraph"/>
        <w:numPr>
          <w:ilvl w:val="0"/>
          <w:numId w:val="1"/>
        </w:numPr>
        <w:spacing w:after="0" w:afterAutospacing="0"/>
        <w:ind w:left="284" w:hanging="284"/>
        <w:rPr>
          <w:rFonts w:asciiTheme="minorHAnsi" w:hAnsiTheme="minorHAnsi"/>
          <w:b/>
        </w:rPr>
      </w:pPr>
      <w:r w:rsidRPr="00BF60E8">
        <w:rPr>
          <w:rFonts w:asciiTheme="minorHAnsi" w:hAnsiTheme="minorHAnsi"/>
          <w:b/>
        </w:rPr>
        <w:t>Finding and Discussion</w:t>
      </w:r>
    </w:p>
    <w:p w:rsidR="00BF60E8" w:rsidRPr="00BF60E8" w:rsidRDefault="00BF60E8" w:rsidP="00BF60E8">
      <w:pPr>
        <w:widowControl w:val="0"/>
        <w:tabs>
          <w:tab w:val="left" w:pos="5797"/>
        </w:tabs>
        <w:autoSpaceDE w:val="0"/>
        <w:autoSpaceDN w:val="0"/>
        <w:adjustRightInd w:val="0"/>
        <w:spacing w:after="0" w:afterAutospacing="0"/>
        <w:ind w:left="284" w:firstLine="567"/>
        <w:rPr>
          <w:rFonts w:asciiTheme="minorHAnsi" w:hAnsiTheme="minorHAnsi" w:cs="Times New Roman"/>
          <w:color w:val="000000"/>
          <w:szCs w:val="24"/>
        </w:rPr>
      </w:pPr>
      <w:r w:rsidRPr="00BF60E8">
        <w:rPr>
          <w:rFonts w:asciiTheme="minorHAnsi" w:hAnsiTheme="minorHAnsi"/>
        </w:rPr>
        <w:t xml:space="preserve">After analyzing the data, the researcher finds that there are 36 (78%) casual styles and 10 (22%) consultative styles found out in the data. </w:t>
      </w:r>
      <w:r w:rsidRPr="00BF60E8">
        <w:rPr>
          <w:rFonts w:asciiTheme="minorHAnsi" w:hAnsiTheme="minorHAnsi" w:cs="Times New Roman"/>
          <w:color w:val="000000"/>
          <w:szCs w:val="24"/>
        </w:rPr>
        <w:t xml:space="preserve">From the data and result of analysis, it was obvious that Leigh Anne </w:t>
      </w:r>
      <w:proofErr w:type="spellStart"/>
      <w:r w:rsidRPr="00BF60E8">
        <w:rPr>
          <w:rFonts w:asciiTheme="minorHAnsi" w:hAnsiTheme="minorHAnsi" w:cs="Times New Roman"/>
          <w:color w:val="000000"/>
          <w:szCs w:val="24"/>
        </w:rPr>
        <w:t>Tuohy</w:t>
      </w:r>
      <w:proofErr w:type="spellEnd"/>
      <w:r w:rsidRPr="00BF60E8">
        <w:rPr>
          <w:rFonts w:asciiTheme="minorHAnsi" w:hAnsiTheme="minorHAnsi" w:cs="Times New Roman"/>
          <w:color w:val="000000"/>
          <w:szCs w:val="24"/>
        </w:rPr>
        <w:t xml:space="preserve"> character in The Blind Side film used the casual and consultative style. Generally, in her daily life, Leigh Anne more used casual style than consultative style. It was showed that there was more casual style found than consultative style found.</w:t>
      </w:r>
    </w:p>
    <w:p w:rsidR="00BF60E8" w:rsidRDefault="00BF60E8" w:rsidP="00BF60E8">
      <w:pPr>
        <w:widowControl w:val="0"/>
        <w:tabs>
          <w:tab w:val="left" w:pos="5797"/>
        </w:tabs>
        <w:autoSpaceDE w:val="0"/>
        <w:autoSpaceDN w:val="0"/>
        <w:adjustRightInd w:val="0"/>
        <w:spacing w:after="0" w:afterAutospacing="0"/>
        <w:ind w:left="284" w:firstLine="567"/>
        <w:rPr>
          <w:rFonts w:asciiTheme="minorHAnsi" w:hAnsiTheme="minorHAnsi" w:cs="Times New Roman"/>
          <w:color w:val="000000"/>
          <w:szCs w:val="24"/>
        </w:rPr>
      </w:pPr>
      <w:r w:rsidRPr="00BF60E8">
        <w:rPr>
          <w:rFonts w:asciiTheme="minorHAnsi" w:hAnsiTheme="minorHAnsi" w:cs="Times New Roman"/>
          <w:color w:val="000000"/>
          <w:szCs w:val="24"/>
        </w:rPr>
        <w:t>Casual style could be characterized by</w:t>
      </w:r>
      <w:r w:rsidR="00505DE6">
        <w:rPr>
          <w:rFonts w:asciiTheme="minorHAnsi" w:hAnsiTheme="minorHAnsi" w:cs="Times New Roman"/>
          <w:color w:val="000000"/>
          <w:szCs w:val="24"/>
        </w:rPr>
        <w:t>:</w:t>
      </w:r>
    </w:p>
    <w:p w:rsidR="00505DE6" w:rsidRPr="00505DE6" w:rsidRDefault="00505DE6" w:rsidP="00316F3C">
      <w:pPr>
        <w:pStyle w:val="ListParagraph"/>
        <w:widowControl w:val="0"/>
        <w:numPr>
          <w:ilvl w:val="0"/>
          <w:numId w:val="2"/>
        </w:numPr>
        <w:autoSpaceDE w:val="0"/>
        <w:autoSpaceDN w:val="0"/>
        <w:adjustRightInd w:val="0"/>
        <w:spacing w:after="0" w:afterAutospacing="0"/>
        <w:ind w:left="567" w:hanging="283"/>
        <w:rPr>
          <w:rFonts w:asciiTheme="minorHAnsi" w:hAnsiTheme="minorHAnsi" w:cs="Times New Roman"/>
          <w:color w:val="000000"/>
          <w:szCs w:val="24"/>
        </w:rPr>
      </w:pPr>
      <w:r w:rsidRPr="00505DE6">
        <w:rPr>
          <w:rFonts w:asciiTheme="minorHAnsi" w:hAnsiTheme="minorHAnsi" w:cs="Times New Roman"/>
          <w:color w:val="000000"/>
          <w:szCs w:val="24"/>
        </w:rPr>
        <w:t>The speaker talked to members of family or close friends</w:t>
      </w:r>
    </w:p>
    <w:p w:rsidR="00505DE6" w:rsidRPr="00505DE6" w:rsidRDefault="00505DE6" w:rsidP="00316F3C">
      <w:pPr>
        <w:widowControl w:val="0"/>
        <w:autoSpaceDE w:val="0"/>
        <w:autoSpaceDN w:val="0"/>
        <w:adjustRightInd w:val="0"/>
        <w:spacing w:before="19" w:after="0" w:afterAutospacing="0"/>
        <w:ind w:left="567"/>
        <w:rPr>
          <w:rFonts w:asciiTheme="minorHAnsi" w:hAnsiTheme="minorHAnsi" w:cs="Times New Roman"/>
          <w:i/>
          <w:color w:val="000000"/>
          <w:szCs w:val="24"/>
        </w:rPr>
      </w:pPr>
      <w:r w:rsidRPr="00505DE6">
        <w:rPr>
          <w:rFonts w:asciiTheme="minorHAnsi" w:hAnsiTheme="minorHAnsi" w:cs="Times New Roman"/>
          <w:color w:val="000000"/>
          <w:szCs w:val="24"/>
        </w:rPr>
        <w:t xml:space="preserve">For example, the utterance: </w:t>
      </w:r>
      <w:r w:rsidRPr="00505DE6">
        <w:rPr>
          <w:rFonts w:asciiTheme="minorHAnsi" w:hAnsiTheme="minorHAnsi" w:cs="Times New Roman"/>
          <w:i/>
          <w:color w:val="000000"/>
          <w:szCs w:val="24"/>
        </w:rPr>
        <w:t xml:space="preserve">“I hear "Mrs. </w:t>
      </w:r>
      <w:proofErr w:type="spellStart"/>
      <w:r w:rsidRPr="00505DE6">
        <w:rPr>
          <w:rFonts w:asciiTheme="minorHAnsi" w:hAnsiTheme="minorHAnsi" w:cs="Times New Roman"/>
          <w:i/>
          <w:color w:val="000000"/>
          <w:szCs w:val="24"/>
        </w:rPr>
        <w:t>Tuohy</w:t>
      </w:r>
      <w:proofErr w:type="spellEnd"/>
      <w:r w:rsidRPr="00505DE6">
        <w:rPr>
          <w:rFonts w:asciiTheme="minorHAnsi" w:hAnsiTheme="minorHAnsi" w:cs="Times New Roman"/>
          <w:i/>
          <w:color w:val="000000"/>
          <w:szCs w:val="24"/>
        </w:rPr>
        <w:t>" I look over my shoulder for my mother-in-law.  Call me Leigh Anne or Mama or almost anything else”</w:t>
      </w:r>
    </w:p>
    <w:p w:rsidR="00505DE6" w:rsidRDefault="00505DE6" w:rsidP="00316F3C">
      <w:pPr>
        <w:widowControl w:val="0"/>
        <w:autoSpaceDE w:val="0"/>
        <w:autoSpaceDN w:val="0"/>
        <w:adjustRightInd w:val="0"/>
        <w:spacing w:before="19" w:after="0" w:afterAutospacing="0"/>
        <w:ind w:left="567"/>
        <w:rPr>
          <w:rFonts w:asciiTheme="minorHAnsi" w:hAnsiTheme="minorHAnsi" w:cs="Times New Roman"/>
          <w:color w:val="000000"/>
          <w:szCs w:val="24"/>
        </w:rPr>
      </w:pPr>
      <w:r w:rsidRPr="00505DE6">
        <w:rPr>
          <w:rFonts w:asciiTheme="minorHAnsi" w:hAnsiTheme="minorHAnsi" w:cs="Times New Roman"/>
          <w:color w:val="000000"/>
          <w:szCs w:val="24"/>
        </w:rPr>
        <w:t xml:space="preserve">Leigh Anne said that when Michael asked her help to get driver license. He called her by Mrs. </w:t>
      </w:r>
      <w:proofErr w:type="spellStart"/>
      <w:r w:rsidRPr="00505DE6">
        <w:rPr>
          <w:rFonts w:asciiTheme="minorHAnsi" w:hAnsiTheme="minorHAnsi" w:cs="Times New Roman"/>
          <w:color w:val="000000"/>
          <w:szCs w:val="24"/>
        </w:rPr>
        <w:t>Tuohy</w:t>
      </w:r>
      <w:proofErr w:type="spellEnd"/>
      <w:r w:rsidRPr="00505DE6">
        <w:rPr>
          <w:rFonts w:asciiTheme="minorHAnsi" w:hAnsiTheme="minorHAnsi" w:cs="Times New Roman"/>
          <w:color w:val="000000"/>
          <w:szCs w:val="24"/>
        </w:rPr>
        <w:t xml:space="preserve">, but she did not like it. She prefer called by Leigh Anne of mama or almost something else. This utterance showed that between members of family Leigh Anne used casual style. </w:t>
      </w:r>
    </w:p>
    <w:p w:rsidR="001C55A3" w:rsidRPr="00505DE6" w:rsidRDefault="001C55A3" w:rsidP="00316F3C">
      <w:pPr>
        <w:widowControl w:val="0"/>
        <w:autoSpaceDE w:val="0"/>
        <w:autoSpaceDN w:val="0"/>
        <w:adjustRightInd w:val="0"/>
        <w:spacing w:before="19" w:after="0" w:afterAutospacing="0"/>
        <w:ind w:left="567"/>
        <w:rPr>
          <w:rFonts w:asciiTheme="minorHAnsi" w:hAnsiTheme="minorHAnsi" w:cs="Times New Roman"/>
          <w:color w:val="000000"/>
          <w:szCs w:val="24"/>
        </w:rPr>
      </w:pPr>
    </w:p>
    <w:p w:rsidR="00505DE6" w:rsidRPr="00505DE6" w:rsidRDefault="00505DE6" w:rsidP="00316F3C">
      <w:pPr>
        <w:pStyle w:val="ListParagraph"/>
        <w:widowControl w:val="0"/>
        <w:numPr>
          <w:ilvl w:val="0"/>
          <w:numId w:val="2"/>
        </w:numPr>
        <w:autoSpaceDE w:val="0"/>
        <w:autoSpaceDN w:val="0"/>
        <w:adjustRightInd w:val="0"/>
        <w:spacing w:after="0" w:afterAutospacing="0"/>
        <w:ind w:left="567" w:hanging="283"/>
        <w:rPr>
          <w:rFonts w:asciiTheme="minorHAnsi" w:hAnsiTheme="minorHAnsi" w:cs="Times New Roman"/>
          <w:color w:val="000000"/>
          <w:szCs w:val="24"/>
        </w:rPr>
      </w:pPr>
      <w:r w:rsidRPr="00505DE6">
        <w:rPr>
          <w:rFonts w:asciiTheme="minorHAnsi" w:hAnsiTheme="minorHAnsi" w:cs="Times New Roman"/>
          <w:color w:val="000000"/>
          <w:szCs w:val="24"/>
        </w:rPr>
        <w:lastRenderedPageBreak/>
        <w:t>The sentence used verb contraction</w:t>
      </w:r>
    </w:p>
    <w:p w:rsidR="00505DE6" w:rsidRPr="00505DE6" w:rsidRDefault="00505DE6" w:rsidP="00316F3C">
      <w:pPr>
        <w:widowControl w:val="0"/>
        <w:autoSpaceDE w:val="0"/>
        <w:autoSpaceDN w:val="0"/>
        <w:adjustRightInd w:val="0"/>
        <w:spacing w:after="0" w:afterAutospacing="0"/>
        <w:ind w:left="567"/>
        <w:rPr>
          <w:rFonts w:asciiTheme="minorHAnsi" w:hAnsiTheme="minorHAnsi" w:cs="Times New Roman"/>
          <w:i/>
          <w:color w:val="000000"/>
          <w:szCs w:val="24"/>
        </w:rPr>
      </w:pPr>
      <w:r w:rsidRPr="00505DE6">
        <w:rPr>
          <w:rFonts w:asciiTheme="minorHAnsi" w:hAnsiTheme="minorHAnsi" w:cs="Times New Roman"/>
          <w:color w:val="000000"/>
          <w:szCs w:val="24"/>
        </w:rPr>
        <w:t>For example, the utterance: “</w:t>
      </w:r>
      <w:r w:rsidRPr="00505DE6">
        <w:rPr>
          <w:rFonts w:asciiTheme="minorHAnsi" w:hAnsiTheme="minorHAnsi" w:cs="Times New Roman"/>
          <w:i/>
          <w:color w:val="000000"/>
          <w:szCs w:val="24"/>
        </w:rPr>
        <w:t>I've got a design book I need to get.  Why don’t you check our reservation?</w:t>
      </w:r>
      <w:proofErr w:type="gramStart"/>
      <w:r w:rsidRPr="00505DE6">
        <w:rPr>
          <w:rFonts w:asciiTheme="minorHAnsi" w:hAnsiTheme="minorHAnsi" w:cs="Times New Roman"/>
          <w:i/>
          <w:color w:val="000000"/>
          <w:szCs w:val="24"/>
        </w:rPr>
        <w:t>”</w:t>
      </w:r>
      <w:r w:rsidRPr="00505DE6">
        <w:rPr>
          <w:rFonts w:asciiTheme="minorHAnsi" w:hAnsiTheme="minorHAnsi" w:cs="Times New Roman"/>
          <w:color w:val="000000"/>
          <w:szCs w:val="24"/>
        </w:rPr>
        <w:t>.</w:t>
      </w:r>
      <w:proofErr w:type="gramEnd"/>
      <w:r w:rsidRPr="00505DE6">
        <w:rPr>
          <w:rFonts w:asciiTheme="minorHAnsi" w:hAnsiTheme="minorHAnsi" w:cs="Times New Roman"/>
          <w:color w:val="000000"/>
          <w:szCs w:val="24"/>
        </w:rPr>
        <w:t xml:space="preserve"> Leigh Anne said that when she was in front of the restaurant. She talked to her husband, so she used casual style. This utterance contained verb </w:t>
      </w:r>
      <w:proofErr w:type="gramStart"/>
      <w:r w:rsidRPr="00505DE6">
        <w:rPr>
          <w:rFonts w:asciiTheme="minorHAnsi" w:hAnsiTheme="minorHAnsi" w:cs="Times New Roman"/>
          <w:color w:val="000000"/>
          <w:szCs w:val="24"/>
        </w:rPr>
        <w:t xml:space="preserve">contraction  </w:t>
      </w:r>
      <w:r w:rsidRPr="00505DE6">
        <w:rPr>
          <w:rFonts w:asciiTheme="minorHAnsi" w:hAnsiTheme="minorHAnsi" w:cs="Times New Roman"/>
          <w:i/>
          <w:color w:val="000000"/>
          <w:szCs w:val="24"/>
        </w:rPr>
        <w:t>I've</w:t>
      </w:r>
      <w:proofErr w:type="gramEnd"/>
      <w:r w:rsidRPr="00505DE6">
        <w:rPr>
          <w:rFonts w:asciiTheme="minorHAnsi" w:hAnsiTheme="minorHAnsi" w:cs="Times New Roman"/>
          <w:i/>
          <w:color w:val="000000"/>
          <w:szCs w:val="24"/>
        </w:rPr>
        <w:t xml:space="preserve"> and don’t. </w:t>
      </w:r>
      <w:r w:rsidRPr="00505DE6">
        <w:rPr>
          <w:rFonts w:asciiTheme="minorHAnsi" w:hAnsiTheme="minorHAnsi" w:cs="Times New Roman"/>
          <w:b/>
          <w:i/>
          <w:color w:val="000000"/>
          <w:szCs w:val="24"/>
        </w:rPr>
        <w:t>I’ve</w:t>
      </w:r>
      <w:r w:rsidRPr="00505DE6">
        <w:rPr>
          <w:rFonts w:asciiTheme="minorHAnsi" w:hAnsiTheme="minorHAnsi" w:cs="Times New Roman"/>
          <w:color w:val="000000"/>
          <w:szCs w:val="24"/>
        </w:rPr>
        <w:t xml:space="preserve"> is a contraction that is short for “I have”. </w:t>
      </w:r>
      <w:r w:rsidRPr="00505DE6">
        <w:rPr>
          <w:rFonts w:asciiTheme="minorHAnsi" w:hAnsiTheme="minorHAnsi" w:cs="Times New Roman"/>
          <w:b/>
          <w:i/>
          <w:color w:val="000000"/>
          <w:szCs w:val="24"/>
        </w:rPr>
        <w:t>Don’t</w:t>
      </w:r>
      <w:r w:rsidRPr="00505DE6">
        <w:rPr>
          <w:rFonts w:asciiTheme="minorHAnsi" w:hAnsiTheme="minorHAnsi" w:cs="Times New Roman"/>
          <w:color w:val="000000"/>
          <w:szCs w:val="24"/>
        </w:rPr>
        <w:t xml:space="preserve"> </w:t>
      </w:r>
      <w:r w:rsidRPr="00505DE6">
        <w:rPr>
          <w:rFonts w:asciiTheme="minorHAnsi" w:eastAsia="Times New Roman" w:hAnsiTheme="minorHAnsi" w:cs="Times New Roman"/>
          <w:color w:val="000000"/>
          <w:szCs w:val="24"/>
        </w:rPr>
        <w:t>is a contraction that is short for "do not</w:t>
      </w:r>
      <w:r w:rsidRPr="00505DE6">
        <w:rPr>
          <w:rFonts w:asciiTheme="minorHAnsi" w:hAnsiTheme="minorHAnsi" w:cs="Times New Roman"/>
          <w:i/>
          <w:color w:val="000000"/>
          <w:szCs w:val="24"/>
        </w:rPr>
        <w:t>.</w:t>
      </w:r>
    </w:p>
    <w:p w:rsidR="00505DE6" w:rsidRPr="00505DE6" w:rsidRDefault="00505DE6" w:rsidP="00316F3C">
      <w:pPr>
        <w:pStyle w:val="ListParagraph"/>
        <w:widowControl w:val="0"/>
        <w:numPr>
          <w:ilvl w:val="0"/>
          <w:numId w:val="2"/>
        </w:numPr>
        <w:autoSpaceDE w:val="0"/>
        <w:autoSpaceDN w:val="0"/>
        <w:adjustRightInd w:val="0"/>
        <w:spacing w:after="0" w:afterAutospacing="0"/>
        <w:ind w:left="567" w:hanging="283"/>
        <w:rPr>
          <w:rFonts w:asciiTheme="minorHAnsi" w:hAnsiTheme="minorHAnsi" w:cs="Times New Roman"/>
          <w:i/>
          <w:color w:val="000000"/>
          <w:szCs w:val="24"/>
        </w:rPr>
      </w:pPr>
      <w:r w:rsidRPr="00505DE6">
        <w:rPr>
          <w:rFonts w:asciiTheme="minorHAnsi" w:hAnsiTheme="minorHAnsi" w:cs="Times New Roman"/>
          <w:color w:val="000000"/>
          <w:szCs w:val="24"/>
        </w:rPr>
        <w:t>The sentence contained colloquial words or slang word</w:t>
      </w:r>
    </w:p>
    <w:p w:rsidR="00505DE6" w:rsidRPr="00505DE6" w:rsidRDefault="00505DE6" w:rsidP="00316F3C">
      <w:pPr>
        <w:widowControl w:val="0"/>
        <w:autoSpaceDE w:val="0"/>
        <w:autoSpaceDN w:val="0"/>
        <w:adjustRightInd w:val="0"/>
        <w:spacing w:after="0" w:afterAutospacing="0"/>
        <w:ind w:left="567"/>
        <w:rPr>
          <w:rFonts w:asciiTheme="minorHAnsi" w:hAnsiTheme="minorHAnsi" w:cs="Times New Roman"/>
          <w:color w:val="000000"/>
          <w:szCs w:val="24"/>
        </w:rPr>
      </w:pPr>
      <w:r w:rsidRPr="00505DE6">
        <w:rPr>
          <w:rFonts w:asciiTheme="minorHAnsi" w:hAnsiTheme="minorHAnsi" w:cs="Times New Roman"/>
          <w:color w:val="000000"/>
          <w:szCs w:val="24"/>
        </w:rPr>
        <w:t xml:space="preserve">For example, the utterance: </w:t>
      </w:r>
      <w:r w:rsidRPr="00505DE6">
        <w:rPr>
          <w:rFonts w:asciiTheme="minorHAnsi" w:hAnsiTheme="minorHAnsi" w:cs="Times New Roman"/>
          <w:i/>
          <w:color w:val="000000"/>
          <w:szCs w:val="24"/>
        </w:rPr>
        <w:t xml:space="preserve">“Are you </w:t>
      </w:r>
      <w:proofErr w:type="spellStart"/>
      <w:r w:rsidRPr="00505DE6">
        <w:rPr>
          <w:rFonts w:asciiTheme="minorHAnsi" w:hAnsiTheme="minorHAnsi" w:cs="Times New Roman"/>
          <w:i/>
          <w:color w:val="000000"/>
          <w:szCs w:val="24"/>
        </w:rPr>
        <w:t>gonna</w:t>
      </w:r>
      <w:proofErr w:type="spellEnd"/>
      <w:r w:rsidRPr="00505DE6">
        <w:rPr>
          <w:rFonts w:asciiTheme="minorHAnsi" w:hAnsiTheme="minorHAnsi" w:cs="Times New Roman"/>
          <w:i/>
          <w:color w:val="000000"/>
          <w:szCs w:val="24"/>
        </w:rPr>
        <w:t xml:space="preserve"> protect the family, Michael</w:t>
      </w:r>
      <w:proofErr w:type="gramStart"/>
      <w:r w:rsidRPr="00505DE6">
        <w:rPr>
          <w:rFonts w:asciiTheme="minorHAnsi" w:hAnsiTheme="minorHAnsi" w:cs="Times New Roman"/>
          <w:i/>
          <w:color w:val="000000"/>
          <w:szCs w:val="24"/>
        </w:rPr>
        <w:t>?.</w:t>
      </w:r>
      <w:proofErr w:type="gramEnd"/>
      <w:r w:rsidRPr="00505DE6">
        <w:rPr>
          <w:rFonts w:asciiTheme="minorHAnsi" w:hAnsiTheme="minorHAnsi" w:cs="Times New Roman"/>
          <w:i/>
          <w:color w:val="000000"/>
          <w:szCs w:val="24"/>
        </w:rPr>
        <w:t>”</w:t>
      </w:r>
      <w:r w:rsidRPr="00505DE6">
        <w:rPr>
          <w:rFonts w:asciiTheme="minorHAnsi" w:hAnsiTheme="minorHAnsi" w:cs="Times New Roman"/>
          <w:color w:val="000000"/>
          <w:szCs w:val="24"/>
        </w:rPr>
        <w:t xml:space="preserve"> Leigh Anne said that when she challenged Michael to protect his team. This utterance contained colloquial word </w:t>
      </w:r>
      <w:proofErr w:type="spellStart"/>
      <w:r w:rsidRPr="00505DE6">
        <w:rPr>
          <w:rFonts w:asciiTheme="minorHAnsi" w:hAnsiTheme="minorHAnsi" w:cs="Times New Roman"/>
          <w:b/>
          <w:i/>
          <w:color w:val="000000"/>
          <w:szCs w:val="24"/>
        </w:rPr>
        <w:t>gonna</w:t>
      </w:r>
      <w:proofErr w:type="spellEnd"/>
      <w:r w:rsidRPr="00505DE6">
        <w:rPr>
          <w:rFonts w:asciiTheme="minorHAnsi" w:hAnsiTheme="minorHAnsi" w:cs="Times New Roman"/>
          <w:i/>
          <w:color w:val="000000"/>
          <w:szCs w:val="24"/>
        </w:rPr>
        <w:t xml:space="preserve">. </w:t>
      </w:r>
      <w:proofErr w:type="spellStart"/>
      <w:r w:rsidRPr="00505DE6">
        <w:rPr>
          <w:rFonts w:asciiTheme="minorHAnsi" w:hAnsiTheme="minorHAnsi" w:cs="Times New Roman"/>
          <w:color w:val="000000"/>
          <w:szCs w:val="24"/>
        </w:rPr>
        <w:t>Gonna</w:t>
      </w:r>
      <w:proofErr w:type="spellEnd"/>
      <w:r w:rsidRPr="00505DE6">
        <w:rPr>
          <w:rFonts w:asciiTheme="minorHAnsi" w:hAnsiTheme="minorHAnsi" w:cs="Times New Roman"/>
          <w:color w:val="000000"/>
          <w:szCs w:val="24"/>
        </w:rPr>
        <w:t xml:space="preserve"> had meaning </w:t>
      </w:r>
      <w:r w:rsidRPr="00505DE6">
        <w:rPr>
          <w:rFonts w:asciiTheme="minorHAnsi" w:hAnsiTheme="minorHAnsi" w:cs="Times New Roman"/>
          <w:i/>
          <w:color w:val="000000"/>
          <w:szCs w:val="24"/>
        </w:rPr>
        <w:t>going to</w:t>
      </w:r>
      <w:r w:rsidRPr="00505DE6">
        <w:rPr>
          <w:rFonts w:asciiTheme="minorHAnsi" w:hAnsiTheme="minorHAnsi" w:cs="Times New Roman"/>
          <w:color w:val="000000"/>
          <w:szCs w:val="24"/>
        </w:rPr>
        <w:t>.</w:t>
      </w:r>
    </w:p>
    <w:p w:rsidR="00505DE6" w:rsidRPr="00505DE6" w:rsidRDefault="00505DE6" w:rsidP="00316F3C">
      <w:pPr>
        <w:pStyle w:val="ListParagraph"/>
        <w:widowControl w:val="0"/>
        <w:numPr>
          <w:ilvl w:val="0"/>
          <w:numId w:val="2"/>
        </w:numPr>
        <w:autoSpaceDE w:val="0"/>
        <w:autoSpaceDN w:val="0"/>
        <w:adjustRightInd w:val="0"/>
        <w:spacing w:after="0" w:afterAutospacing="0"/>
        <w:ind w:left="567" w:hanging="283"/>
        <w:rPr>
          <w:rFonts w:asciiTheme="minorHAnsi" w:hAnsiTheme="minorHAnsi" w:cs="Times New Roman"/>
          <w:color w:val="000000"/>
          <w:szCs w:val="24"/>
        </w:rPr>
      </w:pPr>
      <w:r w:rsidRPr="00505DE6">
        <w:rPr>
          <w:rFonts w:asciiTheme="minorHAnsi" w:hAnsiTheme="minorHAnsi" w:cs="Times New Roman"/>
          <w:color w:val="000000"/>
          <w:szCs w:val="24"/>
        </w:rPr>
        <w:t>The sentence was in sentence fragment form</w:t>
      </w:r>
    </w:p>
    <w:p w:rsidR="00505DE6" w:rsidRPr="00505DE6" w:rsidRDefault="00505DE6" w:rsidP="00316F3C">
      <w:pPr>
        <w:widowControl w:val="0"/>
        <w:autoSpaceDE w:val="0"/>
        <w:autoSpaceDN w:val="0"/>
        <w:adjustRightInd w:val="0"/>
        <w:spacing w:after="0" w:afterAutospacing="0"/>
        <w:ind w:left="567"/>
        <w:rPr>
          <w:rFonts w:asciiTheme="minorHAnsi" w:hAnsiTheme="minorHAnsi" w:cs="Times New Roman"/>
          <w:color w:val="000000"/>
          <w:szCs w:val="24"/>
        </w:rPr>
      </w:pPr>
      <w:r w:rsidRPr="00505DE6">
        <w:rPr>
          <w:rFonts w:asciiTheme="minorHAnsi" w:hAnsiTheme="minorHAnsi" w:cs="Times New Roman"/>
          <w:color w:val="000000"/>
          <w:szCs w:val="24"/>
        </w:rPr>
        <w:t xml:space="preserve">For example, the utterance: </w:t>
      </w:r>
      <w:r w:rsidRPr="00505DE6">
        <w:rPr>
          <w:rFonts w:asciiTheme="minorHAnsi" w:hAnsiTheme="minorHAnsi" w:cs="Times New Roman"/>
          <w:i/>
          <w:color w:val="000000"/>
          <w:szCs w:val="24"/>
        </w:rPr>
        <w:t>“Alabama Street. Hurt Village”</w:t>
      </w:r>
      <w:r w:rsidRPr="00505DE6">
        <w:rPr>
          <w:rFonts w:asciiTheme="minorHAnsi" w:hAnsiTheme="minorHAnsi" w:cs="Times New Roman"/>
          <w:color w:val="000000"/>
          <w:szCs w:val="24"/>
        </w:rPr>
        <w:t xml:space="preserve"> This utterance was a sentence fragment.  This was Leigh Anne answer for Sherry’s question when they were talking about Leigh Anne’s experience visiting Michael’ house. Her meaning and missing part were clear because of the context of the conversation.</w:t>
      </w:r>
    </w:p>
    <w:p w:rsidR="00505DE6" w:rsidRPr="00505DE6" w:rsidRDefault="00505DE6" w:rsidP="00316F3C">
      <w:pPr>
        <w:pStyle w:val="ListParagraph"/>
        <w:widowControl w:val="0"/>
        <w:numPr>
          <w:ilvl w:val="0"/>
          <w:numId w:val="2"/>
        </w:numPr>
        <w:autoSpaceDE w:val="0"/>
        <w:autoSpaceDN w:val="0"/>
        <w:adjustRightInd w:val="0"/>
        <w:spacing w:after="0" w:afterAutospacing="0"/>
        <w:ind w:left="567" w:hanging="283"/>
        <w:rPr>
          <w:rFonts w:asciiTheme="minorHAnsi" w:hAnsiTheme="minorHAnsi" w:cs="Times New Roman"/>
          <w:color w:val="000000"/>
          <w:szCs w:val="24"/>
        </w:rPr>
      </w:pPr>
      <w:r w:rsidRPr="00505DE6">
        <w:rPr>
          <w:rFonts w:asciiTheme="minorHAnsi" w:hAnsiTheme="minorHAnsi" w:cs="Times New Roman"/>
          <w:color w:val="000000"/>
          <w:szCs w:val="24"/>
        </w:rPr>
        <w:t>The speaker used imperative sentence</w:t>
      </w:r>
    </w:p>
    <w:p w:rsidR="00505DE6" w:rsidRPr="00505DE6" w:rsidRDefault="00505DE6" w:rsidP="00316F3C">
      <w:pPr>
        <w:pStyle w:val="ListParagraph"/>
        <w:widowControl w:val="0"/>
        <w:autoSpaceDE w:val="0"/>
        <w:autoSpaceDN w:val="0"/>
        <w:adjustRightInd w:val="0"/>
        <w:spacing w:after="0" w:afterAutospacing="0"/>
        <w:ind w:left="567"/>
        <w:rPr>
          <w:rFonts w:asciiTheme="minorHAnsi" w:hAnsiTheme="minorHAnsi" w:cs="Times New Roman"/>
          <w:color w:val="000000"/>
          <w:szCs w:val="24"/>
        </w:rPr>
      </w:pPr>
      <w:r w:rsidRPr="00505DE6">
        <w:rPr>
          <w:rFonts w:asciiTheme="minorHAnsi" w:hAnsiTheme="minorHAnsi" w:cs="Times New Roman"/>
          <w:color w:val="000000"/>
          <w:szCs w:val="24"/>
        </w:rPr>
        <w:t>For example, the utterance: “</w:t>
      </w:r>
      <w:r w:rsidRPr="00505DE6">
        <w:rPr>
          <w:rFonts w:asciiTheme="minorHAnsi" w:hAnsiTheme="minorHAnsi" w:cs="Times New Roman"/>
          <w:i/>
          <w:color w:val="000000"/>
          <w:szCs w:val="24"/>
        </w:rPr>
        <w:t xml:space="preserve">Come over here and get in the next one”. </w:t>
      </w:r>
      <w:r w:rsidRPr="00505DE6">
        <w:rPr>
          <w:rFonts w:asciiTheme="minorHAnsi" w:hAnsiTheme="minorHAnsi" w:cs="Times New Roman"/>
          <w:color w:val="000000"/>
          <w:szCs w:val="24"/>
        </w:rPr>
        <w:t>Leigh Anne said that when she asked Michael to join her and her family to take a picture because they did not have any picture with him. They had close relationship, so she used imperative form to get him to come.</w:t>
      </w:r>
    </w:p>
    <w:p w:rsidR="00505DE6" w:rsidRPr="00505DE6" w:rsidRDefault="00505DE6" w:rsidP="00316F3C">
      <w:pPr>
        <w:pStyle w:val="ListParagraph"/>
        <w:widowControl w:val="0"/>
        <w:numPr>
          <w:ilvl w:val="0"/>
          <w:numId w:val="2"/>
        </w:numPr>
        <w:autoSpaceDE w:val="0"/>
        <w:autoSpaceDN w:val="0"/>
        <w:adjustRightInd w:val="0"/>
        <w:spacing w:after="0" w:afterAutospacing="0"/>
        <w:ind w:left="567" w:hanging="283"/>
        <w:rPr>
          <w:rFonts w:asciiTheme="minorHAnsi" w:hAnsiTheme="minorHAnsi" w:cs="Times New Roman"/>
          <w:color w:val="000000"/>
          <w:szCs w:val="24"/>
        </w:rPr>
      </w:pPr>
      <w:r w:rsidRPr="00505DE6">
        <w:rPr>
          <w:rFonts w:asciiTheme="minorHAnsi" w:hAnsiTheme="minorHAnsi" w:cs="Times New Roman"/>
          <w:color w:val="000000"/>
          <w:szCs w:val="24"/>
        </w:rPr>
        <w:t>The conversation happened in casual situation.</w:t>
      </w:r>
    </w:p>
    <w:p w:rsidR="00505DE6" w:rsidRPr="00505DE6" w:rsidRDefault="00505DE6" w:rsidP="00316F3C">
      <w:pPr>
        <w:pStyle w:val="ListParagraph"/>
        <w:widowControl w:val="0"/>
        <w:autoSpaceDE w:val="0"/>
        <w:autoSpaceDN w:val="0"/>
        <w:adjustRightInd w:val="0"/>
        <w:spacing w:after="0" w:afterAutospacing="0"/>
        <w:ind w:left="567"/>
        <w:rPr>
          <w:rFonts w:asciiTheme="minorHAnsi" w:hAnsiTheme="minorHAnsi" w:cs="Times New Roman"/>
          <w:color w:val="000000"/>
          <w:szCs w:val="24"/>
        </w:rPr>
      </w:pPr>
      <w:r w:rsidRPr="00505DE6">
        <w:rPr>
          <w:rFonts w:asciiTheme="minorHAnsi" w:hAnsiTheme="minorHAnsi" w:cs="Times New Roman"/>
          <w:color w:val="000000"/>
          <w:szCs w:val="24"/>
        </w:rPr>
        <w:t xml:space="preserve">For example, the conversation: </w:t>
      </w: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
        <w:gridCol w:w="284"/>
        <w:gridCol w:w="4677"/>
      </w:tblGrid>
      <w:tr w:rsidR="00505DE6" w:rsidRPr="00505DE6" w:rsidTr="00316F3C">
        <w:tc>
          <w:tcPr>
            <w:tcW w:w="1559" w:type="dxa"/>
          </w:tcPr>
          <w:p w:rsidR="00505DE6" w:rsidRPr="00505DE6" w:rsidRDefault="00505DE6" w:rsidP="009F61E6">
            <w:pPr>
              <w:widowControl w:val="0"/>
              <w:tabs>
                <w:tab w:val="left" w:pos="5797"/>
              </w:tabs>
              <w:autoSpaceDE w:val="0"/>
              <w:autoSpaceDN w:val="0"/>
              <w:adjustRightInd w:val="0"/>
              <w:spacing w:before="19" w:afterAutospacing="0"/>
              <w:rPr>
                <w:rFonts w:asciiTheme="minorHAnsi" w:hAnsiTheme="minorHAnsi" w:cs="Times New Roman"/>
                <w:i/>
                <w:color w:val="000000"/>
                <w:szCs w:val="24"/>
              </w:rPr>
            </w:pPr>
            <w:r w:rsidRPr="00505DE6">
              <w:rPr>
                <w:rFonts w:asciiTheme="minorHAnsi" w:hAnsiTheme="minorHAnsi" w:cs="Times New Roman"/>
                <w:i/>
                <w:color w:val="000000"/>
                <w:szCs w:val="24"/>
              </w:rPr>
              <w:t>LEIGH ANNE</w:t>
            </w:r>
          </w:p>
        </w:tc>
        <w:tc>
          <w:tcPr>
            <w:tcW w:w="284" w:type="dxa"/>
          </w:tcPr>
          <w:p w:rsidR="00505DE6" w:rsidRPr="00505DE6" w:rsidRDefault="00505DE6" w:rsidP="009F61E6">
            <w:pPr>
              <w:widowControl w:val="0"/>
              <w:tabs>
                <w:tab w:val="left" w:pos="5797"/>
              </w:tabs>
              <w:autoSpaceDE w:val="0"/>
              <w:autoSpaceDN w:val="0"/>
              <w:adjustRightInd w:val="0"/>
              <w:spacing w:before="19" w:afterAutospacing="0"/>
              <w:rPr>
                <w:rFonts w:asciiTheme="minorHAnsi" w:hAnsiTheme="minorHAnsi" w:cs="Times New Roman"/>
                <w:i/>
                <w:color w:val="000000"/>
                <w:szCs w:val="24"/>
              </w:rPr>
            </w:pPr>
            <w:r w:rsidRPr="00505DE6">
              <w:rPr>
                <w:rFonts w:asciiTheme="minorHAnsi" w:hAnsiTheme="minorHAnsi" w:cs="Times New Roman"/>
                <w:i/>
                <w:color w:val="000000"/>
                <w:szCs w:val="24"/>
              </w:rPr>
              <w:t>:</w:t>
            </w:r>
          </w:p>
        </w:tc>
        <w:tc>
          <w:tcPr>
            <w:tcW w:w="4677" w:type="dxa"/>
          </w:tcPr>
          <w:p w:rsidR="00505DE6" w:rsidRPr="00505DE6" w:rsidRDefault="00505DE6" w:rsidP="009F61E6">
            <w:pPr>
              <w:widowControl w:val="0"/>
              <w:tabs>
                <w:tab w:val="left" w:pos="5797"/>
              </w:tabs>
              <w:autoSpaceDE w:val="0"/>
              <w:autoSpaceDN w:val="0"/>
              <w:adjustRightInd w:val="0"/>
              <w:spacing w:before="19" w:afterAutospacing="0"/>
              <w:ind w:left="-120"/>
              <w:rPr>
                <w:rFonts w:asciiTheme="minorHAnsi" w:hAnsiTheme="minorHAnsi" w:cs="Times New Roman"/>
                <w:i/>
                <w:color w:val="000000"/>
                <w:szCs w:val="24"/>
              </w:rPr>
            </w:pPr>
            <w:r w:rsidRPr="00505DE6">
              <w:rPr>
                <w:rFonts w:asciiTheme="minorHAnsi" w:hAnsiTheme="minorHAnsi" w:cs="Times New Roman"/>
                <w:i/>
                <w:color w:val="000000"/>
                <w:szCs w:val="24"/>
              </w:rPr>
              <w:t>Any of y'all spent much time on the other side of town?</w:t>
            </w:r>
          </w:p>
        </w:tc>
      </w:tr>
      <w:tr w:rsidR="00505DE6" w:rsidRPr="00505DE6" w:rsidTr="00316F3C">
        <w:tc>
          <w:tcPr>
            <w:tcW w:w="1559" w:type="dxa"/>
          </w:tcPr>
          <w:p w:rsidR="00505DE6" w:rsidRPr="00505DE6" w:rsidRDefault="00505DE6" w:rsidP="009F61E6">
            <w:pPr>
              <w:widowControl w:val="0"/>
              <w:tabs>
                <w:tab w:val="left" w:pos="5797"/>
              </w:tabs>
              <w:autoSpaceDE w:val="0"/>
              <w:autoSpaceDN w:val="0"/>
              <w:adjustRightInd w:val="0"/>
              <w:spacing w:before="19" w:afterAutospacing="0"/>
              <w:rPr>
                <w:rFonts w:asciiTheme="minorHAnsi" w:hAnsiTheme="minorHAnsi" w:cs="Times New Roman"/>
                <w:i/>
                <w:color w:val="000000"/>
                <w:szCs w:val="24"/>
              </w:rPr>
            </w:pPr>
            <w:r w:rsidRPr="00505DE6">
              <w:rPr>
                <w:rFonts w:asciiTheme="minorHAnsi" w:hAnsiTheme="minorHAnsi" w:cs="Times New Roman"/>
                <w:i/>
                <w:color w:val="000000"/>
                <w:szCs w:val="24"/>
              </w:rPr>
              <w:t>SHERRY</w:t>
            </w:r>
          </w:p>
        </w:tc>
        <w:tc>
          <w:tcPr>
            <w:tcW w:w="284" w:type="dxa"/>
          </w:tcPr>
          <w:p w:rsidR="00505DE6" w:rsidRPr="00505DE6" w:rsidRDefault="00505DE6" w:rsidP="009F61E6">
            <w:pPr>
              <w:widowControl w:val="0"/>
              <w:tabs>
                <w:tab w:val="left" w:pos="5797"/>
              </w:tabs>
              <w:autoSpaceDE w:val="0"/>
              <w:autoSpaceDN w:val="0"/>
              <w:adjustRightInd w:val="0"/>
              <w:spacing w:before="19" w:afterAutospacing="0"/>
              <w:rPr>
                <w:rFonts w:asciiTheme="minorHAnsi" w:hAnsiTheme="minorHAnsi" w:cs="Times New Roman"/>
                <w:i/>
                <w:color w:val="000000"/>
                <w:szCs w:val="24"/>
              </w:rPr>
            </w:pPr>
            <w:r w:rsidRPr="00505DE6">
              <w:rPr>
                <w:rFonts w:asciiTheme="minorHAnsi" w:hAnsiTheme="minorHAnsi" w:cs="Times New Roman"/>
                <w:i/>
                <w:color w:val="000000"/>
                <w:szCs w:val="24"/>
              </w:rPr>
              <w:t>:</w:t>
            </w:r>
          </w:p>
        </w:tc>
        <w:tc>
          <w:tcPr>
            <w:tcW w:w="4677" w:type="dxa"/>
          </w:tcPr>
          <w:p w:rsidR="00505DE6" w:rsidRPr="00505DE6" w:rsidRDefault="00505DE6" w:rsidP="009F61E6">
            <w:pPr>
              <w:widowControl w:val="0"/>
              <w:tabs>
                <w:tab w:val="left" w:pos="5797"/>
              </w:tabs>
              <w:autoSpaceDE w:val="0"/>
              <w:autoSpaceDN w:val="0"/>
              <w:adjustRightInd w:val="0"/>
              <w:spacing w:before="19" w:afterAutospacing="0"/>
              <w:ind w:left="-120"/>
              <w:rPr>
                <w:rFonts w:asciiTheme="minorHAnsi" w:hAnsiTheme="minorHAnsi" w:cs="Times New Roman"/>
                <w:i/>
                <w:color w:val="000000"/>
                <w:szCs w:val="24"/>
              </w:rPr>
            </w:pPr>
            <w:r w:rsidRPr="00505DE6">
              <w:rPr>
                <w:rFonts w:asciiTheme="minorHAnsi" w:hAnsiTheme="minorHAnsi" w:cs="Times New Roman"/>
                <w:i/>
                <w:color w:val="000000"/>
                <w:szCs w:val="24"/>
              </w:rPr>
              <w:t>Where exactly are you talking about?</w:t>
            </w:r>
          </w:p>
        </w:tc>
      </w:tr>
      <w:tr w:rsidR="00505DE6" w:rsidRPr="00505DE6" w:rsidTr="00316F3C">
        <w:tc>
          <w:tcPr>
            <w:tcW w:w="1559" w:type="dxa"/>
          </w:tcPr>
          <w:p w:rsidR="00505DE6" w:rsidRPr="00505DE6" w:rsidRDefault="00505DE6" w:rsidP="009F61E6">
            <w:pPr>
              <w:widowControl w:val="0"/>
              <w:tabs>
                <w:tab w:val="left" w:pos="5797"/>
              </w:tabs>
              <w:autoSpaceDE w:val="0"/>
              <w:autoSpaceDN w:val="0"/>
              <w:adjustRightInd w:val="0"/>
              <w:spacing w:before="19" w:afterAutospacing="0"/>
              <w:rPr>
                <w:rFonts w:asciiTheme="minorHAnsi" w:hAnsiTheme="minorHAnsi" w:cs="Times New Roman"/>
                <w:i/>
                <w:color w:val="000000"/>
                <w:szCs w:val="24"/>
              </w:rPr>
            </w:pPr>
            <w:r w:rsidRPr="00505DE6">
              <w:rPr>
                <w:rFonts w:asciiTheme="minorHAnsi" w:hAnsiTheme="minorHAnsi" w:cs="Times New Roman"/>
                <w:i/>
                <w:color w:val="000000"/>
                <w:szCs w:val="24"/>
              </w:rPr>
              <w:t>LEIGH ANNE</w:t>
            </w:r>
          </w:p>
        </w:tc>
        <w:tc>
          <w:tcPr>
            <w:tcW w:w="284" w:type="dxa"/>
          </w:tcPr>
          <w:p w:rsidR="00505DE6" w:rsidRPr="00505DE6" w:rsidRDefault="00505DE6" w:rsidP="009F61E6">
            <w:pPr>
              <w:widowControl w:val="0"/>
              <w:tabs>
                <w:tab w:val="left" w:pos="5797"/>
              </w:tabs>
              <w:autoSpaceDE w:val="0"/>
              <w:autoSpaceDN w:val="0"/>
              <w:adjustRightInd w:val="0"/>
              <w:spacing w:before="19" w:afterAutospacing="0"/>
              <w:rPr>
                <w:rFonts w:asciiTheme="minorHAnsi" w:hAnsiTheme="minorHAnsi" w:cs="Times New Roman"/>
                <w:i/>
                <w:color w:val="000000"/>
                <w:szCs w:val="24"/>
              </w:rPr>
            </w:pPr>
            <w:r w:rsidRPr="00505DE6">
              <w:rPr>
                <w:rFonts w:asciiTheme="minorHAnsi" w:hAnsiTheme="minorHAnsi" w:cs="Times New Roman"/>
                <w:i/>
                <w:color w:val="000000"/>
                <w:szCs w:val="24"/>
              </w:rPr>
              <w:t>:</w:t>
            </w:r>
          </w:p>
        </w:tc>
        <w:tc>
          <w:tcPr>
            <w:tcW w:w="4677" w:type="dxa"/>
          </w:tcPr>
          <w:p w:rsidR="00505DE6" w:rsidRPr="00505DE6" w:rsidRDefault="00505DE6" w:rsidP="009F61E6">
            <w:pPr>
              <w:widowControl w:val="0"/>
              <w:tabs>
                <w:tab w:val="left" w:pos="5797"/>
              </w:tabs>
              <w:autoSpaceDE w:val="0"/>
              <w:autoSpaceDN w:val="0"/>
              <w:adjustRightInd w:val="0"/>
              <w:spacing w:before="19" w:afterAutospacing="0"/>
              <w:ind w:left="-120"/>
              <w:rPr>
                <w:rFonts w:asciiTheme="minorHAnsi" w:hAnsiTheme="minorHAnsi" w:cs="Times New Roman"/>
                <w:i/>
                <w:color w:val="000000"/>
                <w:szCs w:val="24"/>
              </w:rPr>
            </w:pPr>
            <w:r w:rsidRPr="00505DE6">
              <w:rPr>
                <w:rFonts w:asciiTheme="minorHAnsi" w:hAnsiTheme="minorHAnsi" w:cs="Times New Roman"/>
                <w:i/>
                <w:color w:val="000000"/>
                <w:szCs w:val="24"/>
              </w:rPr>
              <w:t>Alabama Street. Hurt Village.</w:t>
            </w:r>
          </w:p>
        </w:tc>
      </w:tr>
      <w:tr w:rsidR="00505DE6" w:rsidRPr="00505DE6" w:rsidTr="00316F3C">
        <w:tc>
          <w:tcPr>
            <w:tcW w:w="1559" w:type="dxa"/>
          </w:tcPr>
          <w:p w:rsidR="00505DE6" w:rsidRPr="00505DE6" w:rsidRDefault="00505DE6" w:rsidP="009F61E6">
            <w:pPr>
              <w:widowControl w:val="0"/>
              <w:tabs>
                <w:tab w:val="left" w:pos="5797"/>
              </w:tabs>
              <w:autoSpaceDE w:val="0"/>
              <w:autoSpaceDN w:val="0"/>
              <w:adjustRightInd w:val="0"/>
              <w:spacing w:before="19" w:afterAutospacing="0"/>
              <w:rPr>
                <w:rFonts w:asciiTheme="minorHAnsi" w:hAnsiTheme="minorHAnsi" w:cs="Times New Roman"/>
                <w:i/>
                <w:color w:val="000000"/>
                <w:szCs w:val="24"/>
              </w:rPr>
            </w:pPr>
            <w:r w:rsidRPr="00505DE6">
              <w:rPr>
                <w:rFonts w:asciiTheme="minorHAnsi" w:hAnsiTheme="minorHAnsi" w:cs="Times New Roman"/>
                <w:i/>
                <w:color w:val="000000"/>
                <w:szCs w:val="24"/>
              </w:rPr>
              <w:t>BETH</w:t>
            </w:r>
          </w:p>
        </w:tc>
        <w:tc>
          <w:tcPr>
            <w:tcW w:w="284" w:type="dxa"/>
          </w:tcPr>
          <w:p w:rsidR="00505DE6" w:rsidRPr="00505DE6" w:rsidRDefault="00505DE6" w:rsidP="009F61E6">
            <w:pPr>
              <w:widowControl w:val="0"/>
              <w:tabs>
                <w:tab w:val="left" w:pos="5797"/>
              </w:tabs>
              <w:autoSpaceDE w:val="0"/>
              <w:autoSpaceDN w:val="0"/>
              <w:adjustRightInd w:val="0"/>
              <w:spacing w:before="19" w:afterAutospacing="0"/>
              <w:rPr>
                <w:rFonts w:asciiTheme="minorHAnsi" w:hAnsiTheme="minorHAnsi" w:cs="Times New Roman"/>
                <w:i/>
                <w:color w:val="000000"/>
                <w:szCs w:val="24"/>
              </w:rPr>
            </w:pPr>
            <w:r w:rsidRPr="00505DE6">
              <w:rPr>
                <w:rFonts w:asciiTheme="minorHAnsi" w:hAnsiTheme="minorHAnsi" w:cs="Times New Roman"/>
                <w:i/>
                <w:color w:val="000000"/>
                <w:szCs w:val="24"/>
              </w:rPr>
              <w:t>:</w:t>
            </w:r>
          </w:p>
        </w:tc>
        <w:tc>
          <w:tcPr>
            <w:tcW w:w="4677" w:type="dxa"/>
          </w:tcPr>
          <w:p w:rsidR="00505DE6" w:rsidRPr="00505DE6" w:rsidRDefault="00505DE6" w:rsidP="009F61E6">
            <w:pPr>
              <w:widowControl w:val="0"/>
              <w:tabs>
                <w:tab w:val="left" w:pos="5797"/>
              </w:tabs>
              <w:autoSpaceDE w:val="0"/>
              <w:autoSpaceDN w:val="0"/>
              <w:adjustRightInd w:val="0"/>
              <w:spacing w:before="19" w:afterAutospacing="0"/>
              <w:ind w:left="-120"/>
              <w:rPr>
                <w:rFonts w:asciiTheme="minorHAnsi" w:hAnsiTheme="minorHAnsi" w:cs="Times New Roman"/>
                <w:i/>
                <w:color w:val="000000"/>
                <w:szCs w:val="24"/>
              </w:rPr>
            </w:pPr>
            <w:r w:rsidRPr="00505DE6">
              <w:rPr>
                <w:rFonts w:asciiTheme="minorHAnsi" w:hAnsiTheme="minorHAnsi" w:cs="Times New Roman"/>
                <w:i/>
                <w:color w:val="000000"/>
                <w:szCs w:val="24"/>
              </w:rPr>
              <w:t>Hurt Village - that sounds like a threat.</w:t>
            </w:r>
          </w:p>
        </w:tc>
      </w:tr>
      <w:tr w:rsidR="00505DE6" w:rsidRPr="00505DE6" w:rsidTr="00316F3C">
        <w:tc>
          <w:tcPr>
            <w:tcW w:w="1559" w:type="dxa"/>
          </w:tcPr>
          <w:p w:rsidR="00505DE6" w:rsidRPr="00505DE6" w:rsidRDefault="00505DE6" w:rsidP="009F61E6">
            <w:pPr>
              <w:widowControl w:val="0"/>
              <w:tabs>
                <w:tab w:val="left" w:pos="5797"/>
              </w:tabs>
              <w:autoSpaceDE w:val="0"/>
              <w:autoSpaceDN w:val="0"/>
              <w:adjustRightInd w:val="0"/>
              <w:spacing w:afterAutospacing="0"/>
              <w:rPr>
                <w:rFonts w:asciiTheme="minorHAnsi" w:hAnsiTheme="minorHAnsi" w:cs="Times New Roman"/>
                <w:i/>
                <w:color w:val="000000"/>
                <w:szCs w:val="24"/>
              </w:rPr>
            </w:pPr>
            <w:r w:rsidRPr="00505DE6">
              <w:rPr>
                <w:rFonts w:asciiTheme="minorHAnsi" w:hAnsiTheme="minorHAnsi" w:cs="Times New Roman"/>
                <w:i/>
                <w:color w:val="000000"/>
                <w:szCs w:val="24"/>
              </w:rPr>
              <w:t>LEIGH ANNE</w:t>
            </w:r>
          </w:p>
        </w:tc>
        <w:tc>
          <w:tcPr>
            <w:tcW w:w="284" w:type="dxa"/>
          </w:tcPr>
          <w:p w:rsidR="00505DE6" w:rsidRPr="00505DE6" w:rsidRDefault="00505DE6" w:rsidP="009F61E6">
            <w:pPr>
              <w:widowControl w:val="0"/>
              <w:tabs>
                <w:tab w:val="left" w:pos="5797"/>
              </w:tabs>
              <w:autoSpaceDE w:val="0"/>
              <w:autoSpaceDN w:val="0"/>
              <w:adjustRightInd w:val="0"/>
              <w:spacing w:afterAutospacing="0"/>
              <w:rPr>
                <w:rFonts w:asciiTheme="minorHAnsi" w:hAnsiTheme="minorHAnsi" w:cs="Times New Roman"/>
                <w:i/>
                <w:color w:val="000000"/>
                <w:szCs w:val="24"/>
              </w:rPr>
            </w:pPr>
            <w:r w:rsidRPr="00505DE6">
              <w:rPr>
                <w:rFonts w:asciiTheme="minorHAnsi" w:hAnsiTheme="minorHAnsi" w:cs="Times New Roman"/>
                <w:i/>
                <w:color w:val="000000"/>
                <w:szCs w:val="24"/>
              </w:rPr>
              <w:t>:</w:t>
            </w:r>
          </w:p>
        </w:tc>
        <w:tc>
          <w:tcPr>
            <w:tcW w:w="4677" w:type="dxa"/>
          </w:tcPr>
          <w:p w:rsidR="00505DE6" w:rsidRPr="00505DE6" w:rsidRDefault="00505DE6" w:rsidP="009F61E6">
            <w:pPr>
              <w:widowControl w:val="0"/>
              <w:tabs>
                <w:tab w:val="left" w:pos="5797"/>
              </w:tabs>
              <w:autoSpaceDE w:val="0"/>
              <w:autoSpaceDN w:val="0"/>
              <w:adjustRightInd w:val="0"/>
              <w:spacing w:afterAutospacing="0"/>
              <w:ind w:left="-120"/>
              <w:rPr>
                <w:rFonts w:asciiTheme="minorHAnsi" w:hAnsiTheme="minorHAnsi" w:cs="Times New Roman"/>
                <w:i/>
                <w:color w:val="000000"/>
                <w:szCs w:val="24"/>
              </w:rPr>
            </w:pPr>
            <w:r w:rsidRPr="00505DE6">
              <w:rPr>
                <w:rFonts w:asciiTheme="minorHAnsi" w:hAnsiTheme="minorHAnsi" w:cs="Times New Roman"/>
                <w:i/>
                <w:color w:val="000000"/>
                <w:szCs w:val="24"/>
              </w:rPr>
              <w:t>Eating an eighteen dollar salad</w:t>
            </w:r>
          </w:p>
        </w:tc>
      </w:tr>
    </w:tbl>
    <w:p w:rsidR="00505DE6" w:rsidRPr="00505DE6" w:rsidRDefault="00505DE6" w:rsidP="00316F3C">
      <w:pPr>
        <w:widowControl w:val="0"/>
        <w:tabs>
          <w:tab w:val="left" w:pos="5797"/>
        </w:tabs>
        <w:autoSpaceDE w:val="0"/>
        <w:autoSpaceDN w:val="0"/>
        <w:adjustRightInd w:val="0"/>
        <w:spacing w:after="0" w:afterAutospacing="0"/>
        <w:ind w:left="567"/>
        <w:rPr>
          <w:rFonts w:asciiTheme="minorHAnsi" w:hAnsiTheme="minorHAnsi" w:cs="Times New Roman"/>
          <w:color w:val="000000"/>
          <w:szCs w:val="24"/>
        </w:rPr>
      </w:pPr>
      <w:r w:rsidRPr="00505DE6">
        <w:rPr>
          <w:rFonts w:asciiTheme="minorHAnsi" w:hAnsiTheme="minorHAnsi" w:cs="Times New Roman"/>
          <w:color w:val="000000"/>
          <w:szCs w:val="24"/>
        </w:rPr>
        <w:t xml:space="preserve">This conversation happened in restaurant. Leigh Anne talked to her close </w:t>
      </w:r>
      <w:r w:rsidRPr="00505DE6">
        <w:rPr>
          <w:rFonts w:asciiTheme="minorHAnsi" w:hAnsiTheme="minorHAnsi" w:cs="Times New Roman"/>
          <w:color w:val="000000"/>
          <w:szCs w:val="24"/>
        </w:rPr>
        <w:lastRenderedPageBreak/>
        <w:t>friends.  This was in casual situation because they had close relationship and the place where they talked was informal place. Therefore, Leigh Anne used casual style.</w:t>
      </w:r>
    </w:p>
    <w:p w:rsidR="00505DE6" w:rsidRPr="00505DE6" w:rsidRDefault="00505DE6" w:rsidP="00316F3C">
      <w:pPr>
        <w:widowControl w:val="0"/>
        <w:autoSpaceDE w:val="0"/>
        <w:autoSpaceDN w:val="0"/>
        <w:adjustRightInd w:val="0"/>
        <w:spacing w:after="0" w:afterAutospacing="0"/>
        <w:ind w:left="284" w:firstLine="567"/>
        <w:rPr>
          <w:rFonts w:asciiTheme="minorHAnsi" w:hAnsiTheme="minorHAnsi" w:cs="Times New Roman"/>
          <w:color w:val="000000"/>
          <w:szCs w:val="24"/>
        </w:rPr>
      </w:pPr>
      <w:r w:rsidRPr="00505DE6">
        <w:rPr>
          <w:rFonts w:asciiTheme="minorHAnsi" w:hAnsiTheme="minorHAnsi" w:cs="Times New Roman"/>
          <w:color w:val="000000"/>
          <w:szCs w:val="24"/>
        </w:rPr>
        <w:t>In addition, the researcher found that Leigh Anne used consultative style, too. Consultative style could be characterized by:</w:t>
      </w:r>
    </w:p>
    <w:p w:rsidR="00505DE6" w:rsidRPr="00505DE6" w:rsidRDefault="00505DE6" w:rsidP="00316F3C">
      <w:pPr>
        <w:pStyle w:val="ListParagraph"/>
        <w:widowControl w:val="0"/>
        <w:numPr>
          <w:ilvl w:val="0"/>
          <w:numId w:val="3"/>
        </w:numPr>
        <w:autoSpaceDE w:val="0"/>
        <w:autoSpaceDN w:val="0"/>
        <w:adjustRightInd w:val="0"/>
        <w:spacing w:after="0" w:afterAutospacing="0"/>
        <w:ind w:left="567" w:hanging="283"/>
        <w:rPr>
          <w:rFonts w:asciiTheme="minorHAnsi" w:hAnsiTheme="minorHAnsi" w:cs="Times New Roman"/>
          <w:color w:val="000000"/>
          <w:szCs w:val="24"/>
        </w:rPr>
      </w:pPr>
      <w:r w:rsidRPr="00505DE6">
        <w:rPr>
          <w:rFonts w:asciiTheme="minorHAnsi" w:hAnsiTheme="minorHAnsi" w:cs="Times New Roman"/>
          <w:color w:val="000000"/>
          <w:szCs w:val="24"/>
        </w:rPr>
        <w:t>The speaker talked to a stranger</w:t>
      </w:r>
    </w:p>
    <w:p w:rsidR="00505DE6" w:rsidRPr="00505DE6" w:rsidRDefault="00505DE6" w:rsidP="00316F3C">
      <w:pPr>
        <w:pStyle w:val="ListParagraph"/>
        <w:widowControl w:val="0"/>
        <w:autoSpaceDE w:val="0"/>
        <w:autoSpaceDN w:val="0"/>
        <w:adjustRightInd w:val="0"/>
        <w:spacing w:after="0" w:afterAutospacing="0"/>
        <w:ind w:left="567"/>
        <w:rPr>
          <w:rFonts w:asciiTheme="minorHAnsi" w:hAnsiTheme="minorHAnsi" w:cs="Times New Roman"/>
          <w:color w:val="000000"/>
          <w:szCs w:val="24"/>
        </w:rPr>
      </w:pPr>
      <w:r w:rsidRPr="00505DE6">
        <w:rPr>
          <w:rFonts w:asciiTheme="minorHAnsi" w:hAnsiTheme="minorHAnsi" w:cs="Times New Roman"/>
          <w:color w:val="000000"/>
          <w:szCs w:val="24"/>
        </w:rPr>
        <w:t>For example, the utterance: “</w:t>
      </w:r>
      <w:r w:rsidRPr="00505DE6">
        <w:rPr>
          <w:rFonts w:asciiTheme="minorHAnsi" w:hAnsiTheme="minorHAnsi" w:cs="Times New Roman"/>
          <w:i/>
          <w:color w:val="000000"/>
          <w:szCs w:val="24"/>
        </w:rPr>
        <w:t xml:space="preserve">My name is Leigh Anne </w:t>
      </w:r>
      <w:proofErr w:type="spellStart"/>
      <w:r w:rsidRPr="00505DE6">
        <w:rPr>
          <w:rFonts w:asciiTheme="minorHAnsi" w:hAnsiTheme="minorHAnsi" w:cs="Times New Roman"/>
          <w:i/>
          <w:color w:val="000000"/>
          <w:szCs w:val="24"/>
        </w:rPr>
        <w:t>Tuohy</w:t>
      </w:r>
      <w:proofErr w:type="spellEnd"/>
      <w:r w:rsidRPr="00505DE6">
        <w:rPr>
          <w:rFonts w:asciiTheme="minorHAnsi" w:hAnsiTheme="minorHAnsi" w:cs="Times New Roman"/>
          <w:i/>
          <w:color w:val="000000"/>
          <w:szCs w:val="24"/>
        </w:rPr>
        <w:t xml:space="preserve"> and your son Michael lives with me. </w:t>
      </w:r>
      <w:proofErr w:type="gramStart"/>
      <w:r w:rsidRPr="00505DE6">
        <w:rPr>
          <w:rFonts w:asciiTheme="minorHAnsi" w:hAnsiTheme="minorHAnsi" w:cs="Times New Roman"/>
          <w:i/>
          <w:color w:val="000000"/>
          <w:szCs w:val="24"/>
        </w:rPr>
        <w:t>And my family”</w:t>
      </w:r>
      <w:r w:rsidRPr="00505DE6">
        <w:rPr>
          <w:rFonts w:asciiTheme="minorHAnsi" w:hAnsiTheme="minorHAnsi" w:cs="Times New Roman"/>
          <w:color w:val="000000"/>
          <w:szCs w:val="24"/>
        </w:rPr>
        <w:t>.</w:t>
      </w:r>
      <w:proofErr w:type="gramEnd"/>
      <w:r w:rsidRPr="00505DE6">
        <w:rPr>
          <w:rFonts w:asciiTheme="minorHAnsi" w:hAnsiTheme="minorHAnsi" w:cs="Times New Roman"/>
          <w:color w:val="000000"/>
          <w:szCs w:val="24"/>
        </w:rPr>
        <w:t xml:space="preserve"> The conversation happened when Leigh Anne visited Mrs. </w:t>
      </w:r>
      <w:proofErr w:type="spellStart"/>
      <w:r w:rsidRPr="00505DE6">
        <w:rPr>
          <w:rFonts w:asciiTheme="minorHAnsi" w:hAnsiTheme="minorHAnsi" w:cs="Times New Roman"/>
          <w:color w:val="000000"/>
          <w:szCs w:val="24"/>
        </w:rPr>
        <w:t>Oher</w:t>
      </w:r>
      <w:proofErr w:type="spellEnd"/>
      <w:r w:rsidRPr="00505DE6">
        <w:rPr>
          <w:rFonts w:asciiTheme="minorHAnsi" w:hAnsiTheme="minorHAnsi" w:cs="Times New Roman"/>
          <w:color w:val="000000"/>
          <w:szCs w:val="24"/>
        </w:rPr>
        <w:t>, Michael’s mother. Leigh Anne introduced herself and explained that Michael lived with her and her family. They did not know to each other before that time.</w:t>
      </w:r>
    </w:p>
    <w:p w:rsidR="00505DE6" w:rsidRPr="00505DE6" w:rsidRDefault="00505DE6" w:rsidP="00316F3C">
      <w:pPr>
        <w:pStyle w:val="ListParagraph"/>
        <w:widowControl w:val="0"/>
        <w:numPr>
          <w:ilvl w:val="0"/>
          <w:numId w:val="3"/>
        </w:numPr>
        <w:autoSpaceDE w:val="0"/>
        <w:autoSpaceDN w:val="0"/>
        <w:adjustRightInd w:val="0"/>
        <w:spacing w:after="0" w:afterAutospacing="0"/>
        <w:ind w:left="567" w:hanging="283"/>
        <w:rPr>
          <w:rFonts w:asciiTheme="minorHAnsi" w:hAnsiTheme="minorHAnsi" w:cs="Times New Roman"/>
          <w:color w:val="000000"/>
          <w:szCs w:val="24"/>
        </w:rPr>
      </w:pPr>
      <w:r w:rsidRPr="00505DE6">
        <w:rPr>
          <w:rFonts w:asciiTheme="minorHAnsi" w:hAnsiTheme="minorHAnsi" w:cs="Times New Roman"/>
          <w:color w:val="000000"/>
          <w:szCs w:val="24"/>
        </w:rPr>
        <w:t>The sentence was complete structure</w:t>
      </w:r>
    </w:p>
    <w:p w:rsidR="00505DE6" w:rsidRPr="00505DE6" w:rsidRDefault="00505DE6" w:rsidP="00880D18">
      <w:pPr>
        <w:widowControl w:val="0"/>
        <w:tabs>
          <w:tab w:val="left" w:pos="5797"/>
        </w:tabs>
        <w:autoSpaceDE w:val="0"/>
        <w:autoSpaceDN w:val="0"/>
        <w:adjustRightInd w:val="0"/>
        <w:spacing w:before="19" w:after="0" w:afterAutospacing="0"/>
        <w:ind w:left="567"/>
        <w:rPr>
          <w:rFonts w:asciiTheme="minorHAnsi" w:hAnsiTheme="minorHAnsi" w:cs="Times New Roman"/>
          <w:color w:val="000000"/>
          <w:szCs w:val="24"/>
        </w:rPr>
      </w:pPr>
      <w:r w:rsidRPr="00505DE6">
        <w:rPr>
          <w:rFonts w:asciiTheme="minorHAnsi" w:hAnsiTheme="minorHAnsi" w:cs="Times New Roman"/>
          <w:color w:val="000000"/>
          <w:szCs w:val="24"/>
        </w:rPr>
        <w:t xml:space="preserve">For example, the </w:t>
      </w:r>
      <w:proofErr w:type="spellStart"/>
      <w:r w:rsidRPr="00505DE6">
        <w:rPr>
          <w:rFonts w:asciiTheme="minorHAnsi" w:hAnsiTheme="minorHAnsi" w:cs="Times New Roman"/>
          <w:color w:val="000000"/>
          <w:szCs w:val="24"/>
        </w:rPr>
        <w:t>uttrance</w:t>
      </w:r>
      <w:proofErr w:type="spellEnd"/>
      <w:r w:rsidRPr="00505DE6">
        <w:rPr>
          <w:rFonts w:asciiTheme="minorHAnsi" w:hAnsiTheme="minorHAnsi" w:cs="Times New Roman"/>
          <w:color w:val="000000"/>
          <w:szCs w:val="24"/>
        </w:rPr>
        <w:t>: “Y</w:t>
      </w:r>
      <w:r w:rsidRPr="00505DE6">
        <w:rPr>
          <w:rFonts w:asciiTheme="minorHAnsi" w:hAnsiTheme="minorHAnsi" w:cs="Times New Roman"/>
          <w:i/>
          <w:color w:val="000000"/>
          <w:szCs w:val="24"/>
        </w:rPr>
        <w:t>ou obviously have excellent taste</w:t>
      </w:r>
      <w:r w:rsidRPr="00505DE6">
        <w:rPr>
          <w:rFonts w:asciiTheme="minorHAnsi" w:hAnsiTheme="minorHAnsi" w:cs="Times New Roman"/>
          <w:color w:val="000000"/>
          <w:szCs w:val="24"/>
        </w:rPr>
        <w:t xml:space="preserve">” Leigh Anne said that when she met the coach, Nick </w:t>
      </w:r>
      <w:proofErr w:type="spellStart"/>
      <w:r w:rsidRPr="00505DE6">
        <w:rPr>
          <w:rFonts w:asciiTheme="minorHAnsi" w:hAnsiTheme="minorHAnsi" w:cs="Times New Roman"/>
          <w:color w:val="000000"/>
          <w:szCs w:val="24"/>
        </w:rPr>
        <w:t>Saban</w:t>
      </w:r>
      <w:proofErr w:type="spellEnd"/>
      <w:r w:rsidRPr="00505DE6">
        <w:rPr>
          <w:rFonts w:asciiTheme="minorHAnsi" w:hAnsiTheme="minorHAnsi" w:cs="Times New Roman"/>
          <w:color w:val="000000"/>
          <w:szCs w:val="24"/>
        </w:rPr>
        <w:t xml:space="preserve">, for the first time. This sentence contained complete structure. It contained subject and verb, </w:t>
      </w:r>
    </w:p>
    <w:p w:rsidR="00505DE6" w:rsidRPr="00505DE6" w:rsidRDefault="00505DE6" w:rsidP="00316F3C">
      <w:pPr>
        <w:pStyle w:val="ListParagraph"/>
        <w:widowControl w:val="0"/>
        <w:numPr>
          <w:ilvl w:val="0"/>
          <w:numId w:val="3"/>
        </w:numPr>
        <w:autoSpaceDE w:val="0"/>
        <w:autoSpaceDN w:val="0"/>
        <w:adjustRightInd w:val="0"/>
        <w:spacing w:after="0" w:afterAutospacing="0"/>
        <w:ind w:left="567" w:hanging="283"/>
        <w:rPr>
          <w:rFonts w:asciiTheme="minorHAnsi" w:hAnsiTheme="minorHAnsi" w:cs="Times New Roman"/>
          <w:color w:val="000000"/>
          <w:szCs w:val="24"/>
        </w:rPr>
      </w:pPr>
      <w:r w:rsidRPr="00505DE6">
        <w:rPr>
          <w:rFonts w:asciiTheme="minorHAnsi" w:hAnsiTheme="minorHAnsi" w:cs="Times New Roman"/>
          <w:color w:val="000000"/>
          <w:szCs w:val="24"/>
        </w:rPr>
        <w:t>What the speaker talking about was clear</w:t>
      </w:r>
    </w:p>
    <w:p w:rsidR="00505DE6" w:rsidRPr="00505DE6" w:rsidRDefault="00505DE6" w:rsidP="00880D18">
      <w:pPr>
        <w:pStyle w:val="ListParagraph"/>
        <w:widowControl w:val="0"/>
        <w:autoSpaceDE w:val="0"/>
        <w:autoSpaceDN w:val="0"/>
        <w:adjustRightInd w:val="0"/>
        <w:spacing w:after="0" w:afterAutospacing="0"/>
        <w:ind w:left="567"/>
        <w:rPr>
          <w:rFonts w:asciiTheme="minorHAnsi" w:hAnsiTheme="minorHAnsi"/>
        </w:rPr>
      </w:pPr>
      <w:r w:rsidRPr="00505DE6">
        <w:rPr>
          <w:rFonts w:asciiTheme="minorHAnsi" w:hAnsiTheme="minorHAnsi" w:cs="Times New Roman"/>
          <w:color w:val="000000"/>
          <w:szCs w:val="24"/>
        </w:rPr>
        <w:t>For example, the utterance: “</w:t>
      </w:r>
      <w:r w:rsidRPr="00505DE6">
        <w:rPr>
          <w:rFonts w:asciiTheme="minorHAnsi" w:hAnsiTheme="minorHAnsi"/>
          <w:i/>
        </w:rPr>
        <w:t>I'm not cutting, just asking. (</w:t>
      </w:r>
      <w:proofErr w:type="gramStart"/>
      <w:r w:rsidRPr="00505DE6">
        <w:rPr>
          <w:rFonts w:asciiTheme="minorHAnsi" w:hAnsiTheme="minorHAnsi"/>
          <w:i/>
        </w:rPr>
        <w:t>to</w:t>
      </w:r>
      <w:proofErr w:type="gramEnd"/>
      <w:r w:rsidRPr="00505DE6">
        <w:rPr>
          <w:rFonts w:asciiTheme="minorHAnsi" w:hAnsiTheme="minorHAnsi"/>
          <w:i/>
        </w:rPr>
        <w:t xml:space="preserve"> Employee) I've been waiting for over an hour and I look around and all I see is people shooting the bull and drinking coffee.  Who runs this place anyway?”</w:t>
      </w:r>
      <w:r w:rsidRPr="00505DE6">
        <w:rPr>
          <w:rFonts w:asciiTheme="minorHAnsi" w:hAnsiTheme="minorHAnsi"/>
        </w:rPr>
        <w:t xml:space="preserve"> </w:t>
      </w:r>
    </w:p>
    <w:p w:rsidR="00505DE6" w:rsidRPr="009F61E6" w:rsidRDefault="00505DE6" w:rsidP="009F61E6">
      <w:pPr>
        <w:pStyle w:val="ListParagraph"/>
        <w:widowControl w:val="0"/>
        <w:autoSpaceDE w:val="0"/>
        <w:autoSpaceDN w:val="0"/>
        <w:adjustRightInd w:val="0"/>
        <w:spacing w:after="0" w:afterAutospacing="0"/>
        <w:ind w:left="567"/>
        <w:rPr>
          <w:rFonts w:asciiTheme="minorHAnsi" w:hAnsiTheme="minorHAnsi" w:cs="Times New Roman"/>
          <w:color w:val="000000"/>
          <w:szCs w:val="24"/>
        </w:rPr>
      </w:pPr>
      <w:r w:rsidRPr="00505DE6">
        <w:rPr>
          <w:rFonts w:asciiTheme="minorHAnsi" w:hAnsiTheme="minorHAnsi"/>
        </w:rPr>
        <w:t xml:space="preserve">The utterance above was Leigh Anne utterance when she visited </w:t>
      </w:r>
      <w:r w:rsidRPr="00505DE6">
        <w:rPr>
          <w:rFonts w:asciiTheme="minorHAnsi" w:hAnsiTheme="minorHAnsi" w:cs="Times New Roman"/>
          <w:color w:val="000000"/>
          <w:szCs w:val="24"/>
        </w:rPr>
        <w:t xml:space="preserve">Child Protective Service office because she wanted to be a legal guardian for Michael. She waited for a long time, but she just saw the employee shooting the bull and drinking coffee. Then she asked to the one of employees who runs that place anyway. Before she asked her, she emphasized that she did not cut the line, but she just wanted to ask the employee.  </w:t>
      </w:r>
    </w:p>
    <w:p w:rsidR="00505DE6" w:rsidRPr="00505DE6" w:rsidRDefault="00505DE6" w:rsidP="00880D18">
      <w:pPr>
        <w:pStyle w:val="ListParagraph"/>
        <w:widowControl w:val="0"/>
        <w:numPr>
          <w:ilvl w:val="0"/>
          <w:numId w:val="3"/>
        </w:numPr>
        <w:autoSpaceDE w:val="0"/>
        <w:autoSpaceDN w:val="0"/>
        <w:adjustRightInd w:val="0"/>
        <w:spacing w:after="0" w:afterAutospacing="0"/>
        <w:ind w:left="567" w:hanging="283"/>
        <w:rPr>
          <w:rFonts w:asciiTheme="minorHAnsi" w:hAnsiTheme="minorHAnsi" w:cs="Times New Roman"/>
          <w:color w:val="000000"/>
          <w:szCs w:val="24"/>
        </w:rPr>
      </w:pPr>
      <w:r w:rsidRPr="00505DE6">
        <w:rPr>
          <w:rFonts w:asciiTheme="minorHAnsi" w:hAnsiTheme="minorHAnsi" w:cs="Times New Roman"/>
          <w:color w:val="000000"/>
          <w:szCs w:val="24"/>
        </w:rPr>
        <w:t>The addressee participated continuously</w:t>
      </w:r>
    </w:p>
    <w:p w:rsidR="00505DE6" w:rsidRPr="00505DE6" w:rsidRDefault="00505DE6" w:rsidP="00880D18">
      <w:pPr>
        <w:pStyle w:val="ListParagraph"/>
        <w:widowControl w:val="0"/>
        <w:autoSpaceDE w:val="0"/>
        <w:autoSpaceDN w:val="0"/>
        <w:adjustRightInd w:val="0"/>
        <w:spacing w:after="0" w:afterAutospacing="0"/>
        <w:ind w:left="567"/>
        <w:rPr>
          <w:rFonts w:asciiTheme="minorHAnsi" w:hAnsiTheme="minorHAnsi" w:cs="Times New Roman"/>
        </w:rPr>
      </w:pPr>
      <w:r w:rsidRPr="00505DE6">
        <w:rPr>
          <w:rFonts w:asciiTheme="minorHAnsi" w:hAnsiTheme="minorHAnsi" w:cs="Times New Roman"/>
        </w:rPr>
        <w:t>For example, the conversation:</w:t>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283"/>
        <w:gridCol w:w="4536"/>
      </w:tblGrid>
      <w:tr w:rsidR="00505DE6" w:rsidRPr="00505DE6" w:rsidTr="00880D18">
        <w:trPr>
          <w:trHeight w:val="436"/>
        </w:trPr>
        <w:tc>
          <w:tcPr>
            <w:tcW w:w="1418" w:type="dxa"/>
          </w:tcPr>
          <w:p w:rsidR="00505DE6" w:rsidRPr="00505DE6" w:rsidRDefault="00316F3C" w:rsidP="0002313A">
            <w:pPr>
              <w:widowControl w:val="0"/>
              <w:tabs>
                <w:tab w:val="left" w:pos="5797"/>
              </w:tabs>
              <w:autoSpaceDE w:val="0"/>
              <w:autoSpaceDN w:val="0"/>
              <w:adjustRightInd w:val="0"/>
              <w:spacing w:afterAutospacing="0"/>
              <w:rPr>
                <w:rFonts w:asciiTheme="minorHAnsi" w:hAnsiTheme="minorHAnsi" w:cs="Times New Roman"/>
                <w:i/>
                <w:color w:val="000000"/>
                <w:szCs w:val="24"/>
              </w:rPr>
            </w:pPr>
            <w:r w:rsidRPr="00505DE6">
              <w:rPr>
                <w:rFonts w:asciiTheme="minorHAnsi" w:hAnsiTheme="minorHAnsi" w:cs="Times New Roman"/>
                <w:i/>
                <w:color w:val="000000"/>
                <w:szCs w:val="24"/>
              </w:rPr>
              <w:t>Leigh Anne</w:t>
            </w:r>
          </w:p>
        </w:tc>
        <w:tc>
          <w:tcPr>
            <w:tcW w:w="283" w:type="dxa"/>
          </w:tcPr>
          <w:p w:rsidR="00505DE6" w:rsidRPr="00505DE6" w:rsidRDefault="00505DE6" w:rsidP="0002313A">
            <w:pPr>
              <w:widowControl w:val="0"/>
              <w:tabs>
                <w:tab w:val="left" w:pos="5797"/>
              </w:tabs>
              <w:autoSpaceDE w:val="0"/>
              <w:autoSpaceDN w:val="0"/>
              <w:adjustRightInd w:val="0"/>
              <w:spacing w:afterAutospacing="0"/>
              <w:rPr>
                <w:rFonts w:asciiTheme="minorHAnsi" w:hAnsiTheme="minorHAnsi" w:cs="Times New Roman"/>
                <w:i/>
                <w:color w:val="000000"/>
                <w:szCs w:val="24"/>
              </w:rPr>
            </w:pPr>
            <w:r w:rsidRPr="00505DE6">
              <w:rPr>
                <w:rFonts w:asciiTheme="minorHAnsi" w:hAnsiTheme="minorHAnsi" w:cs="Times New Roman"/>
                <w:i/>
                <w:color w:val="000000"/>
                <w:szCs w:val="24"/>
              </w:rPr>
              <w:t>:</w:t>
            </w:r>
          </w:p>
        </w:tc>
        <w:tc>
          <w:tcPr>
            <w:tcW w:w="4536" w:type="dxa"/>
          </w:tcPr>
          <w:p w:rsidR="00505DE6" w:rsidRPr="00505DE6" w:rsidRDefault="00505DE6" w:rsidP="0002313A">
            <w:pPr>
              <w:widowControl w:val="0"/>
              <w:tabs>
                <w:tab w:val="left" w:pos="5797"/>
              </w:tabs>
              <w:autoSpaceDE w:val="0"/>
              <w:autoSpaceDN w:val="0"/>
              <w:adjustRightInd w:val="0"/>
              <w:spacing w:afterAutospacing="0"/>
              <w:ind w:left="-108"/>
              <w:rPr>
                <w:rFonts w:asciiTheme="minorHAnsi" w:hAnsiTheme="minorHAnsi" w:cs="Times New Roman"/>
                <w:i/>
                <w:color w:val="000000"/>
                <w:szCs w:val="24"/>
              </w:rPr>
            </w:pPr>
            <w:r w:rsidRPr="00505DE6">
              <w:rPr>
                <w:rFonts w:asciiTheme="minorHAnsi" w:hAnsiTheme="minorHAnsi" w:cs="Times New Roman"/>
                <w:i/>
                <w:color w:val="000000"/>
                <w:szCs w:val="24"/>
              </w:rPr>
              <w:t>What's this?</w:t>
            </w:r>
          </w:p>
        </w:tc>
      </w:tr>
      <w:tr w:rsidR="00505DE6" w:rsidRPr="00505DE6" w:rsidTr="00880D18">
        <w:trPr>
          <w:trHeight w:val="981"/>
        </w:trPr>
        <w:tc>
          <w:tcPr>
            <w:tcW w:w="1418" w:type="dxa"/>
          </w:tcPr>
          <w:p w:rsidR="00505DE6" w:rsidRPr="00505DE6" w:rsidRDefault="00316F3C" w:rsidP="0002313A">
            <w:pPr>
              <w:widowControl w:val="0"/>
              <w:tabs>
                <w:tab w:val="left" w:pos="5797"/>
              </w:tabs>
              <w:autoSpaceDE w:val="0"/>
              <w:autoSpaceDN w:val="0"/>
              <w:adjustRightInd w:val="0"/>
              <w:spacing w:afterAutospacing="0"/>
              <w:rPr>
                <w:rFonts w:asciiTheme="minorHAnsi" w:hAnsiTheme="minorHAnsi" w:cs="Times New Roman"/>
                <w:i/>
                <w:color w:val="000000"/>
                <w:szCs w:val="24"/>
              </w:rPr>
            </w:pPr>
            <w:r w:rsidRPr="00505DE6">
              <w:rPr>
                <w:rFonts w:asciiTheme="minorHAnsi" w:hAnsiTheme="minorHAnsi" w:cs="Times New Roman"/>
                <w:i/>
                <w:color w:val="000000"/>
                <w:szCs w:val="24"/>
              </w:rPr>
              <w:lastRenderedPageBreak/>
              <w:t>Mrs. Smith</w:t>
            </w:r>
          </w:p>
        </w:tc>
        <w:tc>
          <w:tcPr>
            <w:tcW w:w="283" w:type="dxa"/>
          </w:tcPr>
          <w:p w:rsidR="00505DE6" w:rsidRPr="00505DE6" w:rsidRDefault="00505DE6" w:rsidP="0002313A">
            <w:pPr>
              <w:widowControl w:val="0"/>
              <w:tabs>
                <w:tab w:val="left" w:pos="5797"/>
              </w:tabs>
              <w:autoSpaceDE w:val="0"/>
              <w:autoSpaceDN w:val="0"/>
              <w:adjustRightInd w:val="0"/>
              <w:spacing w:afterAutospacing="0"/>
              <w:rPr>
                <w:rFonts w:asciiTheme="minorHAnsi" w:hAnsiTheme="minorHAnsi" w:cs="Times New Roman"/>
                <w:i/>
                <w:color w:val="000000"/>
                <w:szCs w:val="24"/>
              </w:rPr>
            </w:pPr>
            <w:r w:rsidRPr="00505DE6">
              <w:rPr>
                <w:rFonts w:asciiTheme="minorHAnsi" w:hAnsiTheme="minorHAnsi" w:cs="Times New Roman"/>
                <w:i/>
                <w:color w:val="000000"/>
                <w:szCs w:val="24"/>
              </w:rPr>
              <w:t>:</w:t>
            </w:r>
          </w:p>
        </w:tc>
        <w:tc>
          <w:tcPr>
            <w:tcW w:w="4536" w:type="dxa"/>
          </w:tcPr>
          <w:p w:rsidR="00505DE6" w:rsidRPr="00505DE6" w:rsidRDefault="00505DE6" w:rsidP="0002313A">
            <w:pPr>
              <w:widowControl w:val="0"/>
              <w:tabs>
                <w:tab w:val="left" w:pos="5797"/>
              </w:tabs>
              <w:autoSpaceDE w:val="0"/>
              <w:autoSpaceDN w:val="0"/>
              <w:adjustRightInd w:val="0"/>
              <w:spacing w:afterAutospacing="0"/>
              <w:ind w:left="-108"/>
              <w:rPr>
                <w:rFonts w:asciiTheme="minorHAnsi" w:hAnsiTheme="minorHAnsi" w:cs="Times New Roman"/>
                <w:i/>
                <w:color w:val="000000"/>
                <w:szCs w:val="24"/>
              </w:rPr>
            </w:pPr>
            <w:r w:rsidRPr="00505DE6">
              <w:rPr>
                <w:rFonts w:asciiTheme="minorHAnsi" w:hAnsiTheme="minorHAnsi" w:cs="Times New Roman"/>
                <w:i/>
                <w:color w:val="000000"/>
                <w:szCs w:val="24"/>
              </w:rPr>
              <w:t xml:space="preserve">The state makes schools measure for career aptitude in eighth grade and this just came with his file. </w:t>
            </w:r>
          </w:p>
        </w:tc>
      </w:tr>
      <w:tr w:rsidR="00505DE6" w:rsidRPr="00505DE6" w:rsidTr="00880D18">
        <w:trPr>
          <w:trHeight w:val="436"/>
        </w:trPr>
        <w:tc>
          <w:tcPr>
            <w:tcW w:w="1418" w:type="dxa"/>
          </w:tcPr>
          <w:p w:rsidR="00505DE6" w:rsidRPr="00505DE6" w:rsidRDefault="00316F3C" w:rsidP="0002313A">
            <w:pPr>
              <w:widowControl w:val="0"/>
              <w:tabs>
                <w:tab w:val="left" w:pos="5797"/>
              </w:tabs>
              <w:autoSpaceDE w:val="0"/>
              <w:autoSpaceDN w:val="0"/>
              <w:adjustRightInd w:val="0"/>
              <w:spacing w:afterAutospacing="0"/>
              <w:rPr>
                <w:rFonts w:asciiTheme="minorHAnsi" w:hAnsiTheme="minorHAnsi" w:cs="Times New Roman"/>
                <w:i/>
                <w:color w:val="000000"/>
                <w:szCs w:val="24"/>
              </w:rPr>
            </w:pPr>
            <w:r w:rsidRPr="00505DE6">
              <w:rPr>
                <w:rFonts w:asciiTheme="minorHAnsi" w:hAnsiTheme="minorHAnsi" w:cs="Times New Roman"/>
                <w:i/>
                <w:color w:val="000000"/>
                <w:szCs w:val="24"/>
              </w:rPr>
              <w:t>Leigh Anne</w:t>
            </w:r>
          </w:p>
        </w:tc>
        <w:tc>
          <w:tcPr>
            <w:tcW w:w="283" w:type="dxa"/>
          </w:tcPr>
          <w:p w:rsidR="00505DE6" w:rsidRPr="00505DE6" w:rsidRDefault="00505DE6" w:rsidP="0002313A">
            <w:pPr>
              <w:widowControl w:val="0"/>
              <w:tabs>
                <w:tab w:val="left" w:pos="5797"/>
              </w:tabs>
              <w:autoSpaceDE w:val="0"/>
              <w:autoSpaceDN w:val="0"/>
              <w:adjustRightInd w:val="0"/>
              <w:spacing w:afterAutospacing="0"/>
              <w:rPr>
                <w:rFonts w:asciiTheme="minorHAnsi" w:hAnsiTheme="minorHAnsi" w:cs="Times New Roman"/>
                <w:i/>
                <w:color w:val="000000"/>
                <w:szCs w:val="24"/>
              </w:rPr>
            </w:pPr>
            <w:r w:rsidRPr="00505DE6">
              <w:rPr>
                <w:rFonts w:asciiTheme="minorHAnsi" w:hAnsiTheme="minorHAnsi" w:cs="Times New Roman"/>
                <w:i/>
                <w:color w:val="000000"/>
                <w:szCs w:val="24"/>
              </w:rPr>
              <w:t>:</w:t>
            </w:r>
          </w:p>
        </w:tc>
        <w:tc>
          <w:tcPr>
            <w:tcW w:w="4536" w:type="dxa"/>
          </w:tcPr>
          <w:p w:rsidR="00505DE6" w:rsidRPr="00505DE6" w:rsidRDefault="00505DE6" w:rsidP="0002313A">
            <w:pPr>
              <w:widowControl w:val="0"/>
              <w:tabs>
                <w:tab w:val="left" w:pos="5797"/>
              </w:tabs>
              <w:autoSpaceDE w:val="0"/>
              <w:autoSpaceDN w:val="0"/>
              <w:adjustRightInd w:val="0"/>
              <w:spacing w:afterAutospacing="0"/>
              <w:rPr>
                <w:rFonts w:asciiTheme="minorHAnsi" w:hAnsiTheme="minorHAnsi" w:cs="Times New Roman"/>
                <w:i/>
                <w:color w:val="000000"/>
                <w:szCs w:val="24"/>
              </w:rPr>
            </w:pPr>
            <w:r w:rsidRPr="00505DE6">
              <w:rPr>
                <w:rFonts w:asciiTheme="minorHAnsi" w:hAnsiTheme="minorHAnsi" w:cs="Times New Roman"/>
                <w:i/>
                <w:color w:val="000000"/>
                <w:szCs w:val="24"/>
              </w:rPr>
              <w:t>What’s it say about Michael?</w:t>
            </w:r>
          </w:p>
        </w:tc>
      </w:tr>
      <w:tr w:rsidR="00505DE6" w:rsidRPr="00505DE6" w:rsidTr="00880D18">
        <w:trPr>
          <w:trHeight w:val="1271"/>
        </w:trPr>
        <w:tc>
          <w:tcPr>
            <w:tcW w:w="1418" w:type="dxa"/>
          </w:tcPr>
          <w:p w:rsidR="00505DE6" w:rsidRPr="00505DE6" w:rsidRDefault="00316F3C" w:rsidP="0002313A">
            <w:pPr>
              <w:widowControl w:val="0"/>
              <w:tabs>
                <w:tab w:val="left" w:pos="5797"/>
              </w:tabs>
              <w:autoSpaceDE w:val="0"/>
              <w:autoSpaceDN w:val="0"/>
              <w:adjustRightInd w:val="0"/>
              <w:spacing w:afterAutospacing="0"/>
              <w:rPr>
                <w:rFonts w:asciiTheme="minorHAnsi" w:hAnsiTheme="minorHAnsi" w:cs="Times New Roman"/>
                <w:i/>
                <w:color w:val="000000"/>
                <w:szCs w:val="24"/>
              </w:rPr>
            </w:pPr>
            <w:r w:rsidRPr="00505DE6">
              <w:rPr>
                <w:rFonts w:asciiTheme="minorHAnsi" w:hAnsiTheme="minorHAnsi" w:cs="Times New Roman"/>
                <w:i/>
                <w:color w:val="000000"/>
                <w:szCs w:val="24"/>
              </w:rPr>
              <w:t>Mrs. Smith</w:t>
            </w:r>
          </w:p>
        </w:tc>
        <w:tc>
          <w:tcPr>
            <w:tcW w:w="283" w:type="dxa"/>
          </w:tcPr>
          <w:p w:rsidR="00505DE6" w:rsidRPr="00505DE6" w:rsidRDefault="00505DE6" w:rsidP="0002313A">
            <w:pPr>
              <w:widowControl w:val="0"/>
              <w:tabs>
                <w:tab w:val="left" w:pos="5797"/>
              </w:tabs>
              <w:autoSpaceDE w:val="0"/>
              <w:autoSpaceDN w:val="0"/>
              <w:adjustRightInd w:val="0"/>
              <w:spacing w:afterAutospacing="0"/>
              <w:rPr>
                <w:rFonts w:asciiTheme="minorHAnsi" w:hAnsiTheme="minorHAnsi" w:cs="Times New Roman"/>
                <w:i/>
                <w:color w:val="000000"/>
                <w:szCs w:val="24"/>
              </w:rPr>
            </w:pPr>
            <w:r w:rsidRPr="00505DE6">
              <w:rPr>
                <w:rFonts w:asciiTheme="minorHAnsi" w:hAnsiTheme="minorHAnsi" w:cs="Times New Roman"/>
                <w:i/>
                <w:color w:val="000000"/>
                <w:szCs w:val="24"/>
              </w:rPr>
              <w:t>:</w:t>
            </w:r>
          </w:p>
        </w:tc>
        <w:tc>
          <w:tcPr>
            <w:tcW w:w="4536" w:type="dxa"/>
          </w:tcPr>
          <w:p w:rsidR="00505DE6" w:rsidRPr="00505DE6" w:rsidRDefault="00505DE6" w:rsidP="0002313A">
            <w:pPr>
              <w:widowControl w:val="0"/>
              <w:tabs>
                <w:tab w:val="left" w:pos="5797"/>
              </w:tabs>
              <w:autoSpaceDE w:val="0"/>
              <w:autoSpaceDN w:val="0"/>
              <w:adjustRightInd w:val="0"/>
              <w:spacing w:afterAutospacing="0"/>
              <w:ind w:left="-108"/>
              <w:rPr>
                <w:rFonts w:asciiTheme="minorHAnsi" w:hAnsiTheme="minorHAnsi" w:cs="Times New Roman"/>
                <w:i/>
                <w:color w:val="000000"/>
                <w:szCs w:val="24"/>
              </w:rPr>
            </w:pPr>
            <w:r w:rsidRPr="00505DE6">
              <w:rPr>
                <w:rFonts w:asciiTheme="minorHAnsi" w:hAnsiTheme="minorHAnsi" w:cs="Times New Roman"/>
                <w:i/>
                <w:color w:val="000000"/>
                <w:szCs w:val="24"/>
              </w:rPr>
              <w:t>Spatial relations - third percentile. Ability to learn - fifth percentile. (sees another number) It's funny though.  He tested in the 98th percentile in one category.</w:t>
            </w:r>
          </w:p>
        </w:tc>
      </w:tr>
      <w:tr w:rsidR="00505DE6" w:rsidRPr="00505DE6" w:rsidTr="00880D18">
        <w:trPr>
          <w:trHeight w:val="436"/>
        </w:trPr>
        <w:tc>
          <w:tcPr>
            <w:tcW w:w="1418" w:type="dxa"/>
          </w:tcPr>
          <w:p w:rsidR="00505DE6" w:rsidRPr="00505DE6" w:rsidRDefault="00316F3C" w:rsidP="0002313A">
            <w:pPr>
              <w:widowControl w:val="0"/>
              <w:tabs>
                <w:tab w:val="left" w:pos="5797"/>
              </w:tabs>
              <w:autoSpaceDE w:val="0"/>
              <w:autoSpaceDN w:val="0"/>
              <w:adjustRightInd w:val="0"/>
              <w:spacing w:afterAutospacing="0"/>
              <w:rPr>
                <w:rFonts w:asciiTheme="minorHAnsi" w:hAnsiTheme="minorHAnsi" w:cs="Times New Roman"/>
                <w:i/>
                <w:color w:val="000000"/>
                <w:szCs w:val="24"/>
              </w:rPr>
            </w:pPr>
            <w:r w:rsidRPr="00505DE6">
              <w:rPr>
                <w:rFonts w:asciiTheme="minorHAnsi" w:hAnsiTheme="minorHAnsi" w:cs="Times New Roman"/>
                <w:i/>
                <w:color w:val="000000"/>
                <w:szCs w:val="24"/>
              </w:rPr>
              <w:t>Leigh Anne</w:t>
            </w:r>
          </w:p>
        </w:tc>
        <w:tc>
          <w:tcPr>
            <w:tcW w:w="283" w:type="dxa"/>
          </w:tcPr>
          <w:p w:rsidR="00505DE6" w:rsidRPr="00505DE6" w:rsidRDefault="00505DE6" w:rsidP="0002313A">
            <w:pPr>
              <w:widowControl w:val="0"/>
              <w:tabs>
                <w:tab w:val="left" w:pos="5797"/>
              </w:tabs>
              <w:autoSpaceDE w:val="0"/>
              <w:autoSpaceDN w:val="0"/>
              <w:adjustRightInd w:val="0"/>
              <w:spacing w:afterAutospacing="0"/>
              <w:rPr>
                <w:rFonts w:asciiTheme="minorHAnsi" w:hAnsiTheme="minorHAnsi" w:cs="Times New Roman"/>
                <w:i/>
                <w:color w:val="000000"/>
                <w:szCs w:val="24"/>
              </w:rPr>
            </w:pPr>
            <w:r w:rsidRPr="00505DE6">
              <w:rPr>
                <w:rFonts w:asciiTheme="minorHAnsi" w:hAnsiTheme="minorHAnsi" w:cs="Times New Roman"/>
                <w:i/>
                <w:color w:val="000000"/>
                <w:szCs w:val="24"/>
              </w:rPr>
              <w:t>:</w:t>
            </w:r>
          </w:p>
        </w:tc>
        <w:tc>
          <w:tcPr>
            <w:tcW w:w="4536" w:type="dxa"/>
          </w:tcPr>
          <w:p w:rsidR="00505DE6" w:rsidRPr="00505DE6" w:rsidRDefault="00505DE6" w:rsidP="0002313A">
            <w:pPr>
              <w:widowControl w:val="0"/>
              <w:tabs>
                <w:tab w:val="left" w:pos="5797"/>
              </w:tabs>
              <w:autoSpaceDE w:val="0"/>
              <w:autoSpaceDN w:val="0"/>
              <w:adjustRightInd w:val="0"/>
              <w:spacing w:afterAutospacing="0"/>
              <w:ind w:left="-108"/>
              <w:rPr>
                <w:rFonts w:asciiTheme="minorHAnsi" w:hAnsiTheme="minorHAnsi" w:cs="Times New Roman"/>
                <w:i/>
                <w:color w:val="000000"/>
                <w:szCs w:val="24"/>
              </w:rPr>
            </w:pPr>
            <w:r w:rsidRPr="00505DE6">
              <w:rPr>
                <w:rFonts w:asciiTheme="minorHAnsi" w:hAnsiTheme="minorHAnsi" w:cs="Times New Roman"/>
                <w:i/>
                <w:color w:val="000000"/>
                <w:szCs w:val="24"/>
              </w:rPr>
              <w:t>Which one?</w:t>
            </w:r>
          </w:p>
        </w:tc>
      </w:tr>
      <w:tr w:rsidR="00505DE6" w:rsidRPr="00505DE6" w:rsidTr="00880D18">
        <w:trPr>
          <w:trHeight w:val="416"/>
        </w:trPr>
        <w:tc>
          <w:tcPr>
            <w:tcW w:w="1418" w:type="dxa"/>
          </w:tcPr>
          <w:p w:rsidR="00505DE6" w:rsidRPr="00505DE6" w:rsidRDefault="00316F3C" w:rsidP="0002313A">
            <w:pPr>
              <w:widowControl w:val="0"/>
              <w:tabs>
                <w:tab w:val="left" w:pos="5797"/>
              </w:tabs>
              <w:autoSpaceDE w:val="0"/>
              <w:autoSpaceDN w:val="0"/>
              <w:adjustRightInd w:val="0"/>
              <w:spacing w:afterAutospacing="0"/>
              <w:rPr>
                <w:rFonts w:asciiTheme="minorHAnsi" w:hAnsiTheme="minorHAnsi" w:cs="Times New Roman"/>
                <w:i/>
                <w:color w:val="000000"/>
                <w:szCs w:val="24"/>
              </w:rPr>
            </w:pPr>
            <w:r w:rsidRPr="00505DE6">
              <w:rPr>
                <w:rFonts w:asciiTheme="minorHAnsi" w:hAnsiTheme="minorHAnsi" w:cs="Times New Roman"/>
                <w:i/>
                <w:color w:val="000000"/>
                <w:szCs w:val="24"/>
              </w:rPr>
              <w:t>Mrs. Smith</w:t>
            </w:r>
          </w:p>
        </w:tc>
        <w:tc>
          <w:tcPr>
            <w:tcW w:w="283" w:type="dxa"/>
          </w:tcPr>
          <w:p w:rsidR="00505DE6" w:rsidRPr="00505DE6" w:rsidRDefault="00505DE6" w:rsidP="0002313A">
            <w:pPr>
              <w:widowControl w:val="0"/>
              <w:tabs>
                <w:tab w:val="left" w:pos="5797"/>
              </w:tabs>
              <w:autoSpaceDE w:val="0"/>
              <w:autoSpaceDN w:val="0"/>
              <w:adjustRightInd w:val="0"/>
              <w:spacing w:afterAutospacing="0"/>
              <w:rPr>
                <w:rFonts w:asciiTheme="minorHAnsi" w:hAnsiTheme="minorHAnsi" w:cs="Times New Roman"/>
                <w:i/>
                <w:color w:val="000000"/>
                <w:szCs w:val="24"/>
              </w:rPr>
            </w:pPr>
            <w:r w:rsidRPr="00505DE6">
              <w:rPr>
                <w:rFonts w:asciiTheme="minorHAnsi" w:hAnsiTheme="minorHAnsi" w:cs="Times New Roman"/>
                <w:i/>
                <w:color w:val="000000"/>
                <w:szCs w:val="24"/>
              </w:rPr>
              <w:t>:</w:t>
            </w:r>
          </w:p>
        </w:tc>
        <w:tc>
          <w:tcPr>
            <w:tcW w:w="4536" w:type="dxa"/>
          </w:tcPr>
          <w:p w:rsidR="00505DE6" w:rsidRPr="00505DE6" w:rsidRDefault="00505DE6" w:rsidP="0002313A">
            <w:pPr>
              <w:widowControl w:val="0"/>
              <w:tabs>
                <w:tab w:val="left" w:pos="5797"/>
              </w:tabs>
              <w:autoSpaceDE w:val="0"/>
              <w:autoSpaceDN w:val="0"/>
              <w:adjustRightInd w:val="0"/>
              <w:spacing w:afterAutospacing="0"/>
              <w:ind w:left="-108"/>
              <w:rPr>
                <w:rFonts w:asciiTheme="minorHAnsi" w:hAnsiTheme="minorHAnsi" w:cs="Times New Roman"/>
                <w:i/>
                <w:color w:val="000000"/>
                <w:szCs w:val="24"/>
              </w:rPr>
            </w:pPr>
            <w:r w:rsidRPr="00505DE6">
              <w:rPr>
                <w:rFonts w:asciiTheme="minorHAnsi" w:hAnsiTheme="minorHAnsi" w:cs="Times New Roman"/>
                <w:i/>
                <w:color w:val="000000"/>
                <w:szCs w:val="24"/>
              </w:rPr>
              <w:t>“Protective instincts."</w:t>
            </w:r>
          </w:p>
        </w:tc>
      </w:tr>
    </w:tbl>
    <w:p w:rsidR="00505DE6" w:rsidRDefault="00505DE6" w:rsidP="00880D18">
      <w:pPr>
        <w:widowControl w:val="0"/>
        <w:autoSpaceDE w:val="0"/>
        <w:autoSpaceDN w:val="0"/>
        <w:adjustRightInd w:val="0"/>
        <w:spacing w:after="0" w:afterAutospacing="0"/>
        <w:ind w:left="567"/>
        <w:rPr>
          <w:rFonts w:asciiTheme="minorHAnsi" w:hAnsiTheme="minorHAnsi" w:cs="Times New Roman"/>
          <w:color w:val="000000"/>
          <w:szCs w:val="24"/>
        </w:rPr>
      </w:pPr>
      <w:r w:rsidRPr="00505DE6">
        <w:rPr>
          <w:rFonts w:asciiTheme="minorHAnsi" w:hAnsiTheme="minorHAnsi" w:cs="Times New Roman"/>
          <w:color w:val="000000"/>
          <w:szCs w:val="24"/>
        </w:rPr>
        <w:t>The conversation happened in school when Leigh Anne looked for information about Michael. It was typically a dialog, so the speakers participated continuously. Leigh Anne asked the question, and Mrs. Smith answered her question.</w:t>
      </w:r>
    </w:p>
    <w:p w:rsidR="00505DE6" w:rsidRPr="00505DE6" w:rsidRDefault="00505DE6" w:rsidP="00505DE6">
      <w:pPr>
        <w:pStyle w:val="ListParagraph"/>
        <w:widowControl w:val="0"/>
        <w:numPr>
          <w:ilvl w:val="0"/>
          <w:numId w:val="1"/>
        </w:numPr>
        <w:autoSpaceDE w:val="0"/>
        <w:autoSpaceDN w:val="0"/>
        <w:adjustRightInd w:val="0"/>
        <w:spacing w:before="19" w:after="0" w:afterAutospacing="0"/>
        <w:ind w:left="284" w:hanging="284"/>
        <w:rPr>
          <w:rFonts w:asciiTheme="minorHAnsi" w:hAnsiTheme="minorHAnsi" w:cs="Times New Roman"/>
          <w:b/>
          <w:color w:val="000000"/>
          <w:szCs w:val="24"/>
        </w:rPr>
      </w:pPr>
      <w:r w:rsidRPr="00505DE6">
        <w:rPr>
          <w:rFonts w:asciiTheme="minorHAnsi" w:hAnsiTheme="minorHAnsi" w:cs="Times New Roman"/>
          <w:b/>
          <w:color w:val="000000"/>
          <w:szCs w:val="24"/>
        </w:rPr>
        <w:t>Conclusion and Recommendation</w:t>
      </w:r>
    </w:p>
    <w:p w:rsidR="00505DE6" w:rsidRPr="00505DE6" w:rsidRDefault="00505DE6" w:rsidP="00505DE6">
      <w:pPr>
        <w:spacing w:after="0" w:afterAutospacing="0"/>
        <w:ind w:left="284" w:firstLine="567"/>
        <w:rPr>
          <w:rFonts w:asciiTheme="minorHAnsi" w:hAnsiTheme="minorHAnsi"/>
          <w:szCs w:val="28"/>
        </w:rPr>
      </w:pPr>
      <w:r w:rsidRPr="00505DE6">
        <w:rPr>
          <w:rFonts w:asciiTheme="minorHAnsi" w:hAnsiTheme="minorHAnsi"/>
          <w:szCs w:val="28"/>
        </w:rPr>
        <w:t xml:space="preserve">Based the finding and discussion in previous chapter, the researcher concludes that Leigh Anne character in </w:t>
      </w:r>
      <w:r w:rsidRPr="00505DE6">
        <w:rPr>
          <w:rFonts w:asciiTheme="minorHAnsi" w:hAnsiTheme="minorHAnsi"/>
          <w:i/>
          <w:szCs w:val="28"/>
        </w:rPr>
        <w:t>The Blind Side</w:t>
      </w:r>
      <w:r w:rsidRPr="00505DE6">
        <w:rPr>
          <w:rFonts w:asciiTheme="minorHAnsi" w:hAnsiTheme="minorHAnsi"/>
          <w:szCs w:val="28"/>
        </w:rPr>
        <w:t xml:space="preserve"> film used casual style. Casual style can be indicated by: 1) the speaker talks to members of family or close friends; 2) the sentences use verb contraction; 3) the sentences contain colloquial word or slang words; 4) the sentences are in sentence fragment form; 5) the speaker uses imperative sentence; 6) the conversation happen in casual situation.</w:t>
      </w:r>
    </w:p>
    <w:p w:rsidR="00505DE6" w:rsidRDefault="00505DE6" w:rsidP="00505DE6">
      <w:pPr>
        <w:spacing w:after="0" w:afterAutospacing="0"/>
        <w:ind w:left="284" w:firstLine="567"/>
        <w:rPr>
          <w:rFonts w:asciiTheme="minorHAnsi" w:hAnsiTheme="minorHAnsi" w:cs="Times New Roman"/>
        </w:rPr>
      </w:pPr>
      <w:r w:rsidRPr="00505DE6">
        <w:rPr>
          <w:rFonts w:asciiTheme="minorHAnsi" w:hAnsiTheme="minorHAnsi"/>
          <w:szCs w:val="28"/>
        </w:rPr>
        <w:t>Another finding is Leigh Anne uses consultative style, too. Consultative style can be indicated by: 1) t</w:t>
      </w:r>
      <w:r w:rsidRPr="00505DE6">
        <w:rPr>
          <w:rFonts w:asciiTheme="minorHAnsi" w:hAnsiTheme="minorHAnsi" w:cs="Times New Roman"/>
          <w:color w:val="000000"/>
          <w:szCs w:val="24"/>
        </w:rPr>
        <w:t>he speaker talks to a stranger</w:t>
      </w:r>
      <w:r w:rsidRPr="00505DE6">
        <w:rPr>
          <w:rFonts w:asciiTheme="minorHAnsi" w:hAnsiTheme="minorHAnsi"/>
          <w:szCs w:val="28"/>
        </w:rPr>
        <w:t>; 2) t</w:t>
      </w:r>
      <w:r w:rsidRPr="00505DE6">
        <w:rPr>
          <w:rFonts w:asciiTheme="minorHAnsi" w:hAnsiTheme="minorHAnsi" w:cs="Times New Roman"/>
          <w:color w:val="000000"/>
          <w:szCs w:val="24"/>
        </w:rPr>
        <w:t>he sentences are in complete structure</w:t>
      </w:r>
      <w:r w:rsidRPr="00505DE6">
        <w:rPr>
          <w:rFonts w:asciiTheme="minorHAnsi" w:hAnsiTheme="minorHAnsi"/>
          <w:szCs w:val="28"/>
        </w:rPr>
        <w:t>; 3) w</w:t>
      </w:r>
      <w:r w:rsidRPr="00505DE6">
        <w:rPr>
          <w:rFonts w:asciiTheme="minorHAnsi" w:hAnsiTheme="minorHAnsi" w:cs="Times New Roman"/>
          <w:color w:val="000000"/>
          <w:szCs w:val="24"/>
        </w:rPr>
        <w:t>hat the speaker talking about is clear</w:t>
      </w:r>
      <w:r w:rsidRPr="00505DE6">
        <w:rPr>
          <w:rFonts w:asciiTheme="minorHAnsi" w:hAnsiTheme="minorHAnsi"/>
          <w:szCs w:val="28"/>
        </w:rPr>
        <w:t>; 4) t</w:t>
      </w:r>
      <w:r w:rsidRPr="00505DE6">
        <w:rPr>
          <w:rFonts w:asciiTheme="minorHAnsi" w:hAnsiTheme="minorHAnsi" w:cs="Times New Roman"/>
        </w:rPr>
        <w:t>he addressee participates continuously.</w:t>
      </w:r>
    </w:p>
    <w:p w:rsidR="00316F3C" w:rsidRDefault="00505DE6" w:rsidP="00316F3C">
      <w:pPr>
        <w:spacing w:after="240" w:afterAutospacing="0"/>
        <w:ind w:left="284" w:firstLine="567"/>
        <w:rPr>
          <w:rFonts w:asciiTheme="minorHAnsi" w:hAnsiTheme="minorHAnsi"/>
          <w:szCs w:val="28"/>
        </w:rPr>
      </w:pPr>
      <w:r w:rsidRPr="00505DE6">
        <w:rPr>
          <w:rFonts w:asciiTheme="minorHAnsi" w:hAnsiTheme="minorHAnsi"/>
          <w:szCs w:val="28"/>
        </w:rPr>
        <w:t xml:space="preserve">The researcher suggests to future researchers who conduct the same topic to observe more than what has been found in this study, such as, to describe the function of language style. In addition, the researcher hopes to the future researcher to analyze language style more deeply and intensively. Moreover, they can be able to find same discussion in another phenomena </w:t>
      </w:r>
      <w:r w:rsidRPr="00505DE6">
        <w:rPr>
          <w:rFonts w:asciiTheme="minorHAnsi" w:hAnsiTheme="minorHAnsi"/>
          <w:szCs w:val="28"/>
        </w:rPr>
        <w:lastRenderedPageBreak/>
        <w:t>and object, and can come deeper analyze language style in order to reach a better comprehension.</w:t>
      </w:r>
    </w:p>
    <w:p w:rsidR="007B5B4D" w:rsidRDefault="00505DE6" w:rsidP="00316F3C">
      <w:pPr>
        <w:spacing w:after="0"/>
        <w:rPr>
          <w:rFonts w:cs="Calibri"/>
          <w:b/>
          <w:szCs w:val="24"/>
        </w:rPr>
      </w:pPr>
      <w:r w:rsidRPr="007A585E">
        <w:rPr>
          <w:rFonts w:cs="Calibri"/>
          <w:b/>
          <w:szCs w:val="24"/>
        </w:rPr>
        <w:t>Bibliography</w:t>
      </w:r>
    </w:p>
    <w:p w:rsidR="00316F3C" w:rsidRPr="00316F3C" w:rsidRDefault="00316F3C" w:rsidP="00316F3C">
      <w:pPr>
        <w:spacing w:before="240" w:after="240" w:afterAutospacing="0" w:line="240" w:lineRule="auto"/>
        <w:ind w:left="720" w:hanging="720"/>
        <w:rPr>
          <w:rFonts w:asciiTheme="minorHAnsi" w:hAnsiTheme="minorHAnsi"/>
        </w:rPr>
      </w:pPr>
      <w:proofErr w:type="spellStart"/>
      <w:r w:rsidRPr="00316F3C">
        <w:rPr>
          <w:rFonts w:asciiTheme="minorHAnsi" w:hAnsiTheme="minorHAnsi"/>
        </w:rPr>
        <w:t>Auerbach</w:t>
      </w:r>
      <w:proofErr w:type="spellEnd"/>
      <w:r w:rsidRPr="00316F3C">
        <w:rPr>
          <w:rFonts w:asciiTheme="minorHAnsi" w:hAnsiTheme="minorHAnsi"/>
        </w:rPr>
        <w:t>. Carl F, Louise B. Silverstein. 2003</w:t>
      </w:r>
      <w:proofErr w:type="gramStart"/>
      <w:r w:rsidRPr="00316F3C">
        <w:rPr>
          <w:rFonts w:asciiTheme="minorHAnsi" w:hAnsiTheme="minorHAnsi"/>
        </w:rPr>
        <w:t>.</w:t>
      </w:r>
      <w:r w:rsidRPr="00316F3C">
        <w:rPr>
          <w:rFonts w:asciiTheme="minorHAnsi" w:hAnsiTheme="minorHAnsi"/>
          <w:i/>
        </w:rPr>
        <w:t>Qualitative</w:t>
      </w:r>
      <w:proofErr w:type="gramEnd"/>
      <w:r w:rsidRPr="00316F3C">
        <w:rPr>
          <w:rFonts w:asciiTheme="minorHAnsi" w:hAnsiTheme="minorHAnsi"/>
          <w:i/>
        </w:rPr>
        <w:t xml:space="preserve"> Data An introduction to coding and analysis</w:t>
      </w:r>
      <w:r w:rsidRPr="00316F3C">
        <w:rPr>
          <w:rFonts w:asciiTheme="minorHAnsi" w:hAnsiTheme="minorHAnsi"/>
        </w:rPr>
        <w:t xml:space="preserve">. New York. </w:t>
      </w:r>
      <w:proofErr w:type="gramStart"/>
      <w:r w:rsidRPr="00316F3C">
        <w:rPr>
          <w:rFonts w:asciiTheme="minorHAnsi" w:hAnsiTheme="minorHAnsi"/>
        </w:rPr>
        <w:t>New York University Press.</w:t>
      </w:r>
      <w:proofErr w:type="gramEnd"/>
      <w:r w:rsidRPr="00316F3C">
        <w:rPr>
          <w:rFonts w:asciiTheme="minorHAnsi" w:hAnsiTheme="minorHAnsi"/>
        </w:rPr>
        <w:t xml:space="preserve"> </w:t>
      </w:r>
    </w:p>
    <w:p w:rsidR="00316F3C" w:rsidRPr="00316F3C" w:rsidRDefault="00316F3C" w:rsidP="00316F3C">
      <w:pPr>
        <w:spacing w:before="240" w:after="240" w:afterAutospacing="0" w:line="240" w:lineRule="auto"/>
        <w:ind w:left="720" w:hanging="720"/>
        <w:rPr>
          <w:rFonts w:asciiTheme="minorHAnsi" w:hAnsiTheme="minorHAnsi"/>
        </w:rPr>
      </w:pPr>
      <w:proofErr w:type="gramStart"/>
      <w:r w:rsidRPr="00316F3C">
        <w:rPr>
          <w:rFonts w:asciiTheme="minorHAnsi" w:hAnsiTheme="minorHAnsi"/>
        </w:rPr>
        <w:t>Broderick.</w:t>
      </w:r>
      <w:proofErr w:type="gramEnd"/>
      <w:r w:rsidRPr="00316F3C">
        <w:rPr>
          <w:rFonts w:asciiTheme="minorHAnsi" w:hAnsiTheme="minorHAnsi"/>
        </w:rPr>
        <w:t xml:space="preserve"> John P. </w:t>
      </w:r>
      <w:r w:rsidRPr="00316F3C">
        <w:rPr>
          <w:rFonts w:asciiTheme="minorHAnsi" w:hAnsiTheme="minorHAnsi"/>
          <w:i/>
        </w:rPr>
        <w:t xml:space="preserve">The Five Clocks of Martin </w:t>
      </w:r>
      <w:proofErr w:type="spellStart"/>
      <w:r w:rsidRPr="00316F3C">
        <w:rPr>
          <w:rFonts w:asciiTheme="minorHAnsi" w:hAnsiTheme="minorHAnsi"/>
          <w:i/>
        </w:rPr>
        <w:t>Joos</w:t>
      </w:r>
      <w:proofErr w:type="spellEnd"/>
      <w:r w:rsidRPr="00316F3C">
        <w:rPr>
          <w:rFonts w:asciiTheme="minorHAnsi" w:hAnsiTheme="minorHAnsi"/>
          <w:i/>
        </w:rPr>
        <w:t xml:space="preserve">: Why They Keep on Ticking. </w:t>
      </w:r>
      <w:proofErr w:type="gramStart"/>
      <w:r w:rsidRPr="00316F3C">
        <w:rPr>
          <w:rFonts w:asciiTheme="minorHAnsi" w:hAnsiTheme="minorHAnsi"/>
        </w:rPr>
        <w:t>Old Dominion University.</w:t>
      </w:r>
      <w:proofErr w:type="gramEnd"/>
    </w:p>
    <w:p w:rsidR="00316F3C" w:rsidRPr="00316F3C" w:rsidRDefault="00316F3C" w:rsidP="00316F3C">
      <w:pPr>
        <w:spacing w:before="240" w:after="240" w:afterAutospacing="0" w:line="240" w:lineRule="auto"/>
        <w:ind w:left="720" w:hanging="720"/>
        <w:rPr>
          <w:rFonts w:asciiTheme="minorHAnsi" w:hAnsiTheme="minorHAnsi"/>
        </w:rPr>
      </w:pPr>
      <w:r w:rsidRPr="00316F3C">
        <w:rPr>
          <w:rFonts w:asciiTheme="minorHAnsi" w:hAnsiTheme="minorHAnsi"/>
        </w:rPr>
        <w:t>Brown, Douglas. 2000</w:t>
      </w:r>
      <w:r w:rsidRPr="00316F3C">
        <w:rPr>
          <w:rFonts w:asciiTheme="minorHAnsi" w:hAnsiTheme="minorHAnsi"/>
          <w:i/>
        </w:rPr>
        <w:t>. Principle of Language Learning and Teaching</w:t>
      </w:r>
      <w:r w:rsidRPr="00316F3C">
        <w:rPr>
          <w:rFonts w:asciiTheme="minorHAnsi" w:hAnsiTheme="minorHAnsi"/>
        </w:rPr>
        <w:t>. New York. Addison Wesley Longman, Inc</w:t>
      </w:r>
    </w:p>
    <w:p w:rsidR="00316F3C" w:rsidRPr="00316F3C" w:rsidRDefault="00316F3C" w:rsidP="00316F3C">
      <w:pPr>
        <w:spacing w:before="240" w:after="240" w:afterAutospacing="0" w:line="240" w:lineRule="auto"/>
        <w:ind w:left="720" w:hanging="720"/>
        <w:rPr>
          <w:rFonts w:asciiTheme="minorHAnsi" w:hAnsiTheme="minorHAnsi"/>
        </w:rPr>
      </w:pPr>
      <w:proofErr w:type="spellStart"/>
      <w:r w:rsidRPr="00316F3C">
        <w:rPr>
          <w:rFonts w:asciiTheme="minorHAnsi" w:hAnsiTheme="minorHAnsi"/>
        </w:rPr>
        <w:t>Chaer</w:t>
      </w:r>
      <w:proofErr w:type="spellEnd"/>
      <w:r w:rsidRPr="00316F3C">
        <w:rPr>
          <w:rFonts w:asciiTheme="minorHAnsi" w:hAnsiTheme="minorHAnsi"/>
        </w:rPr>
        <w:t xml:space="preserve">, Abdul </w:t>
      </w:r>
      <w:proofErr w:type="spellStart"/>
      <w:r w:rsidRPr="00316F3C">
        <w:rPr>
          <w:rFonts w:asciiTheme="minorHAnsi" w:hAnsiTheme="minorHAnsi"/>
        </w:rPr>
        <w:t>dan</w:t>
      </w:r>
      <w:proofErr w:type="spellEnd"/>
      <w:r w:rsidRPr="00316F3C">
        <w:rPr>
          <w:rFonts w:asciiTheme="minorHAnsi" w:hAnsiTheme="minorHAnsi"/>
        </w:rPr>
        <w:t xml:space="preserve"> </w:t>
      </w:r>
      <w:proofErr w:type="spellStart"/>
      <w:r w:rsidRPr="00316F3C">
        <w:rPr>
          <w:rFonts w:asciiTheme="minorHAnsi" w:hAnsiTheme="minorHAnsi"/>
        </w:rPr>
        <w:t>Agustina</w:t>
      </w:r>
      <w:proofErr w:type="gramStart"/>
      <w:r w:rsidRPr="00316F3C">
        <w:rPr>
          <w:rFonts w:asciiTheme="minorHAnsi" w:hAnsiTheme="minorHAnsi"/>
        </w:rPr>
        <w:t>,L</w:t>
      </w:r>
      <w:proofErr w:type="spellEnd"/>
      <w:proofErr w:type="gramEnd"/>
      <w:r w:rsidRPr="00316F3C">
        <w:rPr>
          <w:rFonts w:asciiTheme="minorHAnsi" w:hAnsiTheme="minorHAnsi"/>
        </w:rPr>
        <w:t xml:space="preserve">. 2004. </w:t>
      </w:r>
      <w:proofErr w:type="spellStart"/>
      <w:r w:rsidRPr="00316F3C">
        <w:rPr>
          <w:rFonts w:asciiTheme="minorHAnsi" w:hAnsiTheme="minorHAnsi"/>
          <w:i/>
        </w:rPr>
        <w:t>Sosiolinguistik</w:t>
      </w:r>
      <w:proofErr w:type="spellEnd"/>
      <w:r w:rsidRPr="00316F3C">
        <w:rPr>
          <w:rFonts w:asciiTheme="minorHAnsi" w:hAnsiTheme="minorHAnsi"/>
          <w:i/>
        </w:rPr>
        <w:t xml:space="preserve">: </w:t>
      </w:r>
      <w:proofErr w:type="spellStart"/>
      <w:r w:rsidRPr="00316F3C">
        <w:rPr>
          <w:rFonts w:asciiTheme="minorHAnsi" w:hAnsiTheme="minorHAnsi"/>
          <w:i/>
        </w:rPr>
        <w:t>Perkenalan</w:t>
      </w:r>
      <w:proofErr w:type="spellEnd"/>
      <w:r w:rsidRPr="00316F3C">
        <w:rPr>
          <w:rFonts w:asciiTheme="minorHAnsi" w:hAnsiTheme="minorHAnsi"/>
          <w:i/>
        </w:rPr>
        <w:t xml:space="preserve"> </w:t>
      </w:r>
      <w:proofErr w:type="spellStart"/>
      <w:r w:rsidRPr="00316F3C">
        <w:rPr>
          <w:rFonts w:asciiTheme="minorHAnsi" w:hAnsiTheme="minorHAnsi"/>
          <w:i/>
        </w:rPr>
        <w:t>Awal</w:t>
      </w:r>
      <w:proofErr w:type="spellEnd"/>
      <w:r w:rsidRPr="00316F3C">
        <w:rPr>
          <w:rFonts w:asciiTheme="minorHAnsi" w:hAnsiTheme="minorHAnsi"/>
        </w:rPr>
        <w:t xml:space="preserve">. Jakarta: PT </w:t>
      </w:r>
      <w:proofErr w:type="spellStart"/>
      <w:r w:rsidRPr="00316F3C">
        <w:rPr>
          <w:rFonts w:asciiTheme="minorHAnsi" w:hAnsiTheme="minorHAnsi"/>
        </w:rPr>
        <w:t>Rieka</w:t>
      </w:r>
      <w:proofErr w:type="spellEnd"/>
      <w:r w:rsidRPr="00316F3C">
        <w:rPr>
          <w:rFonts w:asciiTheme="minorHAnsi" w:hAnsiTheme="minorHAnsi"/>
        </w:rPr>
        <w:t xml:space="preserve"> </w:t>
      </w:r>
      <w:proofErr w:type="spellStart"/>
      <w:r w:rsidRPr="00316F3C">
        <w:rPr>
          <w:rFonts w:asciiTheme="minorHAnsi" w:hAnsiTheme="minorHAnsi"/>
        </w:rPr>
        <w:t>Cipta</w:t>
      </w:r>
      <w:proofErr w:type="spellEnd"/>
    </w:p>
    <w:p w:rsidR="00316F3C" w:rsidRPr="00316F3C" w:rsidRDefault="00316F3C" w:rsidP="00316F3C">
      <w:pPr>
        <w:spacing w:before="240" w:after="240" w:afterAutospacing="0" w:line="240" w:lineRule="auto"/>
        <w:ind w:left="720" w:hanging="720"/>
        <w:rPr>
          <w:rFonts w:asciiTheme="minorHAnsi" w:hAnsiTheme="minorHAnsi"/>
        </w:rPr>
      </w:pPr>
      <w:r w:rsidRPr="00316F3C">
        <w:rPr>
          <w:rFonts w:asciiTheme="minorHAnsi" w:hAnsiTheme="minorHAnsi"/>
        </w:rPr>
        <w:t xml:space="preserve">Creswell, John W.  2009. </w:t>
      </w:r>
      <w:r w:rsidRPr="00316F3C">
        <w:rPr>
          <w:rFonts w:asciiTheme="minorHAnsi" w:hAnsiTheme="minorHAnsi"/>
          <w:i/>
        </w:rPr>
        <w:t>Research Design</w:t>
      </w:r>
      <w:r w:rsidRPr="00316F3C">
        <w:rPr>
          <w:rFonts w:asciiTheme="minorHAnsi" w:hAnsiTheme="minorHAnsi"/>
        </w:rPr>
        <w:t xml:space="preserve">. New York. SAGE Publication, Inc. </w:t>
      </w:r>
    </w:p>
    <w:p w:rsidR="00316F3C" w:rsidRPr="00316F3C" w:rsidRDefault="00316F3C" w:rsidP="00316F3C">
      <w:pPr>
        <w:spacing w:before="240" w:after="240" w:afterAutospacing="0" w:line="240" w:lineRule="auto"/>
        <w:ind w:left="720" w:hanging="720"/>
        <w:rPr>
          <w:rFonts w:asciiTheme="minorHAnsi" w:hAnsiTheme="minorHAnsi"/>
        </w:rPr>
      </w:pPr>
      <w:r w:rsidRPr="00316F3C">
        <w:rPr>
          <w:rFonts w:asciiTheme="minorHAnsi" w:hAnsiTheme="minorHAnsi"/>
        </w:rPr>
        <w:t xml:space="preserve">Holmes, Janet. 2001. </w:t>
      </w:r>
      <w:r w:rsidRPr="00316F3C">
        <w:rPr>
          <w:rFonts w:asciiTheme="minorHAnsi" w:hAnsiTheme="minorHAnsi"/>
          <w:i/>
        </w:rPr>
        <w:t>An Introduction to Sociolinguistics</w:t>
      </w:r>
      <w:r w:rsidRPr="00316F3C">
        <w:rPr>
          <w:rFonts w:asciiTheme="minorHAnsi" w:hAnsiTheme="minorHAnsi"/>
        </w:rPr>
        <w:t xml:space="preserve">. </w:t>
      </w:r>
      <w:proofErr w:type="gramStart"/>
      <w:r w:rsidRPr="00316F3C">
        <w:rPr>
          <w:rFonts w:asciiTheme="minorHAnsi" w:hAnsiTheme="minorHAnsi"/>
        </w:rPr>
        <w:t>Edinburg Gate.</w:t>
      </w:r>
      <w:proofErr w:type="gramEnd"/>
      <w:r w:rsidRPr="00316F3C">
        <w:rPr>
          <w:rFonts w:asciiTheme="minorHAnsi" w:hAnsiTheme="minorHAnsi"/>
        </w:rPr>
        <w:t xml:space="preserve"> Pearson Education Limited. </w:t>
      </w:r>
    </w:p>
    <w:p w:rsidR="00316F3C" w:rsidRPr="00316F3C" w:rsidRDefault="00316F3C" w:rsidP="00316F3C">
      <w:pPr>
        <w:spacing w:before="240" w:after="240" w:afterAutospacing="0" w:line="240" w:lineRule="auto"/>
        <w:ind w:left="720" w:hanging="720"/>
        <w:rPr>
          <w:rFonts w:asciiTheme="minorHAnsi" w:hAnsiTheme="minorHAnsi"/>
        </w:rPr>
      </w:pPr>
      <w:proofErr w:type="spellStart"/>
      <w:proofErr w:type="gramStart"/>
      <w:r w:rsidRPr="00316F3C">
        <w:rPr>
          <w:rFonts w:asciiTheme="minorHAnsi" w:hAnsiTheme="minorHAnsi"/>
        </w:rPr>
        <w:t>Hornby</w:t>
      </w:r>
      <w:proofErr w:type="spellEnd"/>
      <w:r w:rsidRPr="00316F3C">
        <w:rPr>
          <w:rFonts w:asciiTheme="minorHAnsi" w:hAnsiTheme="minorHAnsi"/>
        </w:rPr>
        <w:t>, A.S. 2005.</w:t>
      </w:r>
      <w:proofErr w:type="gramEnd"/>
      <w:r w:rsidRPr="00316F3C">
        <w:rPr>
          <w:rFonts w:asciiTheme="minorHAnsi" w:hAnsiTheme="minorHAnsi"/>
        </w:rPr>
        <w:t xml:space="preserve"> </w:t>
      </w:r>
      <w:proofErr w:type="gramStart"/>
      <w:r w:rsidRPr="00316F3C">
        <w:rPr>
          <w:rFonts w:asciiTheme="minorHAnsi" w:hAnsiTheme="minorHAnsi"/>
        </w:rPr>
        <w:t xml:space="preserve">Oxford </w:t>
      </w:r>
      <w:r w:rsidRPr="00316F3C">
        <w:rPr>
          <w:rFonts w:asciiTheme="minorHAnsi" w:hAnsiTheme="minorHAnsi"/>
          <w:i/>
        </w:rPr>
        <w:t>Advance Learner's Dictionary of Current English</w:t>
      </w:r>
      <w:r w:rsidRPr="00316F3C">
        <w:rPr>
          <w:rFonts w:asciiTheme="minorHAnsi" w:hAnsiTheme="minorHAnsi"/>
        </w:rPr>
        <w:t>.</w:t>
      </w:r>
      <w:proofErr w:type="gramEnd"/>
      <w:r w:rsidRPr="00316F3C">
        <w:rPr>
          <w:rFonts w:asciiTheme="minorHAnsi" w:hAnsiTheme="minorHAnsi"/>
        </w:rPr>
        <w:t xml:space="preserve"> London: Oxford University Press</w:t>
      </w:r>
    </w:p>
    <w:p w:rsidR="00316F3C" w:rsidRPr="00316F3C" w:rsidRDefault="00316F3C" w:rsidP="00316F3C">
      <w:pPr>
        <w:spacing w:before="240" w:after="240" w:afterAutospacing="0" w:line="240" w:lineRule="auto"/>
        <w:ind w:left="720" w:hanging="720"/>
        <w:rPr>
          <w:rFonts w:asciiTheme="minorHAnsi" w:hAnsiTheme="minorHAnsi"/>
        </w:rPr>
      </w:pPr>
      <w:proofErr w:type="spellStart"/>
      <w:r w:rsidRPr="00316F3C">
        <w:rPr>
          <w:rFonts w:asciiTheme="minorHAnsi" w:hAnsiTheme="minorHAnsi"/>
        </w:rPr>
        <w:t>Nurgiantoro</w:t>
      </w:r>
      <w:proofErr w:type="spellEnd"/>
      <w:r w:rsidRPr="00316F3C">
        <w:rPr>
          <w:rFonts w:asciiTheme="minorHAnsi" w:hAnsiTheme="minorHAnsi"/>
        </w:rPr>
        <w:t xml:space="preserve">, </w:t>
      </w:r>
      <w:proofErr w:type="spellStart"/>
      <w:r w:rsidRPr="00316F3C">
        <w:rPr>
          <w:rFonts w:asciiTheme="minorHAnsi" w:hAnsiTheme="minorHAnsi"/>
        </w:rPr>
        <w:t>Burhan</w:t>
      </w:r>
      <w:proofErr w:type="spellEnd"/>
      <w:r w:rsidRPr="00316F3C">
        <w:rPr>
          <w:rFonts w:asciiTheme="minorHAnsi" w:hAnsiTheme="minorHAnsi"/>
        </w:rPr>
        <w:t xml:space="preserve">. 2010. </w:t>
      </w:r>
      <w:proofErr w:type="spellStart"/>
      <w:r w:rsidRPr="00316F3C">
        <w:rPr>
          <w:rFonts w:asciiTheme="minorHAnsi" w:hAnsiTheme="minorHAnsi"/>
          <w:i/>
        </w:rPr>
        <w:t>Teori</w:t>
      </w:r>
      <w:proofErr w:type="spellEnd"/>
      <w:r w:rsidRPr="00316F3C">
        <w:rPr>
          <w:rFonts w:asciiTheme="minorHAnsi" w:hAnsiTheme="minorHAnsi"/>
          <w:i/>
        </w:rPr>
        <w:t xml:space="preserve"> </w:t>
      </w:r>
      <w:proofErr w:type="spellStart"/>
      <w:r w:rsidRPr="00316F3C">
        <w:rPr>
          <w:rFonts w:asciiTheme="minorHAnsi" w:hAnsiTheme="minorHAnsi"/>
          <w:i/>
        </w:rPr>
        <w:t>Pengkajian</w:t>
      </w:r>
      <w:proofErr w:type="spellEnd"/>
      <w:r w:rsidRPr="00316F3C">
        <w:rPr>
          <w:rFonts w:asciiTheme="minorHAnsi" w:hAnsiTheme="minorHAnsi"/>
          <w:i/>
        </w:rPr>
        <w:t xml:space="preserve"> </w:t>
      </w:r>
      <w:proofErr w:type="spellStart"/>
      <w:r w:rsidRPr="00316F3C">
        <w:rPr>
          <w:rFonts w:asciiTheme="minorHAnsi" w:hAnsiTheme="minorHAnsi"/>
          <w:i/>
        </w:rPr>
        <w:t>Fiksi</w:t>
      </w:r>
      <w:proofErr w:type="spellEnd"/>
      <w:r w:rsidRPr="00316F3C">
        <w:rPr>
          <w:rFonts w:asciiTheme="minorHAnsi" w:hAnsiTheme="minorHAnsi"/>
        </w:rPr>
        <w:t xml:space="preserve">. Jogjakarta. </w:t>
      </w:r>
      <w:proofErr w:type="spellStart"/>
      <w:r w:rsidRPr="00316F3C">
        <w:rPr>
          <w:rFonts w:asciiTheme="minorHAnsi" w:hAnsiTheme="minorHAnsi"/>
        </w:rPr>
        <w:t>Unversitas</w:t>
      </w:r>
      <w:proofErr w:type="spellEnd"/>
      <w:r w:rsidRPr="00316F3C">
        <w:rPr>
          <w:rFonts w:asciiTheme="minorHAnsi" w:hAnsiTheme="minorHAnsi"/>
        </w:rPr>
        <w:t xml:space="preserve"> Gajah </w:t>
      </w:r>
      <w:proofErr w:type="spellStart"/>
      <w:r w:rsidRPr="00316F3C">
        <w:rPr>
          <w:rFonts w:asciiTheme="minorHAnsi" w:hAnsiTheme="minorHAnsi"/>
        </w:rPr>
        <w:t>Mada</w:t>
      </w:r>
      <w:proofErr w:type="spellEnd"/>
      <w:r w:rsidRPr="00316F3C">
        <w:rPr>
          <w:rFonts w:asciiTheme="minorHAnsi" w:hAnsiTheme="minorHAnsi"/>
        </w:rPr>
        <w:t xml:space="preserve"> Press. </w:t>
      </w:r>
    </w:p>
    <w:p w:rsidR="00316F3C" w:rsidRPr="00316F3C" w:rsidRDefault="00316F3C" w:rsidP="00316F3C">
      <w:pPr>
        <w:spacing w:before="240" w:after="240" w:afterAutospacing="0" w:line="240" w:lineRule="auto"/>
        <w:ind w:left="720" w:hanging="720"/>
        <w:rPr>
          <w:rFonts w:asciiTheme="minorHAnsi" w:hAnsiTheme="minorHAnsi"/>
        </w:rPr>
      </w:pPr>
      <w:r w:rsidRPr="00316F3C">
        <w:rPr>
          <w:rFonts w:asciiTheme="minorHAnsi" w:hAnsiTheme="minorHAnsi"/>
        </w:rPr>
        <w:t xml:space="preserve">Robert, Edgar V. 2003. </w:t>
      </w:r>
      <w:proofErr w:type="gramStart"/>
      <w:r w:rsidRPr="00316F3C">
        <w:rPr>
          <w:rFonts w:asciiTheme="minorHAnsi" w:hAnsiTheme="minorHAnsi"/>
          <w:i/>
        </w:rPr>
        <w:t>Writing about Literature</w:t>
      </w:r>
      <w:r w:rsidRPr="00316F3C">
        <w:rPr>
          <w:rFonts w:asciiTheme="minorHAnsi" w:hAnsiTheme="minorHAnsi"/>
        </w:rPr>
        <w:t>.</w:t>
      </w:r>
      <w:proofErr w:type="gramEnd"/>
      <w:r w:rsidRPr="00316F3C">
        <w:rPr>
          <w:rFonts w:asciiTheme="minorHAnsi" w:hAnsiTheme="minorHAnsi"/>
        </w:rPr>
        <w:t xml:space="preserve"> New Jersey. Pearson Education Inc</w:t>
      </w:r>
    </w:p>
    <w:p w:rsidR="00316F3C" w:rsidRPr="00316F3C" w:rsidRDefault="00316F3C" w:rsidP="00316F3C">
      <w:pPr>
        <w:spacing w:before="240" w:after="240" w:afterAutospacing="0" w:line="240" w:lineRule="auto"/>
        <w:ind w:left="720" w:hanging="720"/>
        <w:rPr>
          <w:rFonts w:asciiTheme="minorHAnsi" w:hAnsiTheme="minorHAnsi"/>
        </w:rPr>
      </w:pPr>
      <w:r w:rsidRPr="00316F3C">
        <w:rPr>
          <w:rFonts w:asciiTheme="minorHAnsi" w:hAnsiTheme="minorHAnsi"/>
        </w:rPr>
        <w:t xml:space="preserve">Sugiyono.2012. </w:t>
      </w:r>
      <w:proofErr w:type="spellStart"/>
      <w:r w:rsidRPr="00316F3C">
        <w:rPr>
          <w:rFonts w:asciiTheme="minorHAnsi" w:hAnsiTheme="minorHAnsi"/>
          <w:i/>
        </w:rPr>
        <w:t>Metode</w:t>
      </w:r>
      <w:proofErr w:type="spellEnd"/>
      <w:r w:rsidRPr="00316F3C">
        <w:rPr>
          <w:rFonts w:asciiTheme="minorHAnsi" w:hAnsiTheme="minorHAnsi"/>
          <w:i/>
        </w:rPr>
        <w:t xml:space="preserve"> </w:t>
      </w:r>
      <w:proofErr w:type="spellStart"/>
      <w:r w:rsidRPr="00316F3C">
        <w:rPr>
          <w:rFonts w:asciiTheme="minorHAnsi" w:hAnsiTheme="minorHAnsi"/>
          <w:i/>
        </w:rPr>
        <w:t>Penelitian</w:t>
      </w:r>
      <w:proofErr w:type="spellEnd"/>
      <w:r w:rsidRPr="00316F3C">
        <w:rPr>
          <w:rFonts w:asciiTheme="minorHAnsi" w:hAnsiTheme="minorHAnsi"/>
          <w:i/>
        </w:rPr>
        <w:t xml:space="preserve"> </w:t>
      </w:r>
      <w:proofErr w:type="spellStart"/>
      <w:r w:rsidRPr="00316F3C">
        <w:rPr>
          <w:rFonts w:asciiTheme="minorHAnsi" w:hAnsiTheme="minorHAnsi"/>
          <w:i/>
        </w:rPr>
        <w:t>Pendidikan</w:t>
      </w:r>
      <w:proofErr w:type="spellEnd"/>
      <w:r w:rsidRPr="00316F3C">
        <w:rPr>
          <w:rFonts w:asciiTheme="minorHAnsi" w:hAnsiTheme="minorHAnsi"/>
          <w:i/>
        </w:rPr>
        <w:t xml:space="preserve"> </w:t>
      </w:r>
      <w:proofErr w:type="spellStart"/>
      <w:r w:rsidRPr="00316F3C">
        <w:rPr>
          <w:rFonts w:asciiTheme="minorHAnsi" w:hAnsiTheme="minorHAnsi"/>
          <w:i/>
        </w:rPr>
        <w:t>Pendekatan</w:t>
      </w:r>
      <w:proofErr w:type="spellEnd"/>
      <w:r w:rsidRPr="00316F3C">
        <w:rPr>
          <w:rFonts w:asciiTheme="minorHAnsi" w:hAnsiTheme="minorHAnsi"/>
          <w:i/>
        </w:rPr>
        <w:t xml:space="preserve"> </w:t>
      </w:r>
      <w:proofErr w:type="spellStart"/>
      <w:r w:rsidRPr="00316F3C">
        <w:rPr>
          <w:rFonts w:asciiTheme="minorHAnsi" w:hAnsiTheme="minorHAnsi"/>
          <w:i/>
        </w:rPr>
        <w:t>Kuantitatif</w:t>
      </w:r>
      <w:proofErr w:type="spellEnd"/>
      <w:r w:rsidRPr="00316F3C">
        <w:rPr>
          <w:rFonts w:asciiTheme="minorHAnsi" w:hAnsiTheme="minorHAnsi"/>
          <w:i/>
        </w:rPr>
        <w:t xml:space="preserve">, </w:t>
      </w:r>
      <w:proofErr w:type="spellStart"/>
      <w:r w:rsidRPr="00316F3C">
        <w:rPr>
          <w:rFonts w:asciiTheme="minorHAnsi" w:hAnsiTheme="minorHAnsi"/>
          <w:i/>
        </w:rPr>
        <w:t>Kualitatif</w:t>
      </w:r>
      <w:proofErr w:type="spellEnd"/>
      <w:r w:rsidRPr="00316F3C">
        <w:rPr>
          <w:rFonts w:asciiTheme="minorHAnsi" w:hAnsiTheme="minorHAnsi"/>
          <w:i/>
        </w:rPr>
        <w:t xml:space="preserve"> </w:t>
      </w:r>
      <w:proofErr w:type="spellStart"/>
      <w:r w:rsidRPr="00316F3C">
        <w:rPr>
          <w:rFonts w:asciiTheme="minorHAnsi" w:hAnsiTheme="minorHAnsi"/>
          <w:i/>
        </w:rPr>
        <w:t>dan</w:t>
      </w:r>
      <w:proofErr w:type="spellEnd"/>
      <w:r w:rsidRPr="00316F3C">
        <w:rPr>
          <w:rFonts w:asciiTheme="minorHAnsi" w:hAnsiTheme="minorHAnsi"/>
          <w:i/>
        </w:rPr>
        <w:t xml:space="preserve"> R&amp;D</w:t>
      </w:r>
      <w:r w:rsidRPr="00316F3C">
        <w:rPr>
          <w:rFonts w:asciiTheme="minorHAnsi" w:hAnsiTheme="minorHAnsi"/>
        </w:rPr>
        <w:t xml:space="preserve">. Bandung. </w:t>
      </w:r>
      <w:proofErr w:type="spellStart"/>
      <w:r w:rsidRPr="00316F3C">
        <w:rPr>
          <w:rFonts w:asciiTheme="minorHAnsi" w:hAnsiTheme="minorHAnsi"/>
        </w:rPr>
        <w:t>Alfabeta</w:t>
      </w:r>
      <w:proofErr w:type="spellEnd"/>
    </w:p>
    <w:p w:rsidR="00316F3C" w:rsidRPr="00316F3C" w:rsidRDefault="00316F3C" w:rsidP="00316F3C">
      <w:pPr>
        <w:spacing w:before="240" w:after="240" w:afterAutospacing="0" w:line="240" w:lineRule="auto"/>
        <w:ind w:left="720" w:hanging="720"/>
        <w:rPr>
          <w:rFonts w:asciiTheme="minorHAnsi" w:hAnsiTheme="minorHAnsi"/>
        </w:rPr>
      </w:pPr>
      <w:proofErr w:type="spellStart"/>
      <w:r w:rsidRPr="00316F3C">
        <w:rPr>
          <w:rFonts w:asciiTheme="minorHAnsi" w:hAnsiTheme="minorHAnsi"/>
        </w:rPr>
        <w:t>Wardhaugh</w:t>
      </w:r>
      <w:proofErr w:type="spellEnd"/>
      <w:r w:rsidRPr="00316F3C">
        <w:rPr>
          <w:rFonts w:asciiTheme="minorHAnsi" w:hAnsiTheme="minorHAnsi"/>
        </w:rPr>
        <w:t xml:space="preserve">, Ronald.2006. </w:t>
      </w:r>
      <w:r w:rsidRPr="00316F3C">
        <w:rPr>
          <w:rFonts w:asciiTheme="minorHAnsi" w:hAnsiTheme="minorHAnsi"/>
          <w:i/>
        </w:rPr>
        <w:t>An introduction to Sociolinguistics</w:t>
      </w:r>
      <w:r w:rsidRPr="00316F3C">
        <w:rPr>
          <w:rFonts w:asciiTheme="minorHAnsi" w:hAnsiTheme="minorHAnsi"/>
        </w:rPr>
        <w:t>. Blackwell Publishing Ltd.</w:t>
      </w:r>
    </w:p>
    <w:p w:rsidR="00316F3C" w:rsidRPr="001C55A3" w:rsidRDefault="00316F3C" w:rsidP="001C55A3">
      <w:pPr>
        <w:spacing w:before="240" w:after="240" w:afterAutospacing="0" w:line="240" w:lineRule="auto"/>
        <w:ind w:left="720" w:hanging="720"/>
        <w:rPr>
          <w:rFonts w:asciiTheme="minorHAnsi" w:hAnsiTheme="minorHAnsi"/>
        </w:rPr>
      </w:pPr>
      <w:r w:rsidRPr="00316F3C">
        <w:rPr>
          <w:rFonts w:asciiTheme="minorHAnsi" w:hAnsiTheme="minorHAnsi"/>
        </w:rPr>
        <w:t xml:space="preserve">Yule, George. 1993. </w:t>
      </w:r>
      <w:r w:rsidRPr="00316F3C">
        <w:rPr>
          <w:rFonts w:asciiTheme="minorHAnsi" w:hAnsiTheme="minorHAnsi"/>
          <w:i/>
        </w:rPr>
        <w:t>The study of language: an introduction</w:t>
      </w:r>
      <w:r w:rsidRPr="00316F3C">
        <w:rPr>
          <w:rFonts w:asciiTheme="minorHAnsi" w:hAnsiTheme="minorHAnsi"/>
        </w:rPr>
        <w:t>. Cambridge</w:t>
      </w:r>
      <w:r w:rsidR="001C55A3">
        <w:rPr>
          <w:rFonts w:asciiTheme="minorHAnsi" w:hAnsiTheme="minorHAnsi"/>
        </w:rPr>
        <w:t>. The University Press Cambridge</w:t>
      </w:r>
    </w:p>
    <w:sectPr w:rsidR="00316F3C" w:rsidRPr="001C55A3" w:rsidSect="005C6BD2">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77179"/>
    <w:multiLevelType w:val="hybridMultilevel"/>
    <w:tmpl w:val="F3E08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B836B6"/>
    <w:multiLevelType w:val="hybridMultilevel"/>
    <w:tmpl w:val="F55C8580"/>
    <w:lvl w:ilvl="0" w:tplc="E41A649E">
      <w:start w:val="1"/>
      <w:numFmt w:val="decimal"/>
      <w:lvlText w:val="%1)"/>
      <w:lvlJc w:val="left"/>
      <w:pPr>
        <w:ind w:left="987" w:hanging="360"/>
      </w:pPr>
      <w:rPr>
        <w:rFonts w:hint="default"/>
        <w:i w:val="0"/>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2">
    <w:nsid w:val="62AA6436"/>
    <w:multiLevelType w:val="hybridMultilevel"/>
    <w:tmpl w:val="65CA68E0"/>
    <w:lvl w:ilvl="0" w:tplc="DA2C70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20"/>
  <w:displayHorizontalDrawingGridEvery w:val="2"/>
  <w:displayVerticalDrawingGridEvery w:val="2"/>
  <w:characterSpacingControl w:val="doNotCompress"/>
  <w:compat/>
  <w:rsids>
    <w:rsidRoot w:val="007B5B4D"/>
    <w:rsid w:val="000057B4"/>
    <w:rsid w:val="00012A08"/>
    <w:rsid w:val="000166B5"/>
    <w:rsid w:val="00017EAD"/>
    <w:rsid w:val="0002313A"/>
    <w:rsid w:val="00024532"/>
    <w:rsid w:val="00024E46"/>
    <w:rsid w:val="0002719F"/>
    <w:rsid w:val="0003181A"/>
    <w:rsid w:val="00037D49"/>
    <w:rsid w:val="000451D3"/>
    <w:rsid w:val="00047942"/>
    <w:rsid w:val="00054A8D"/>
    <w:rsid w:val="00057584"/>
    <w:rsid w:val="00061439"/>
    <w:rsid w:val="00061668"/>
    <w:rsid w:val="00063200"/>
    <w:rsid w:val="00066B79"/>
    <w:rsid w:val="000843D3"/>
    <w:rsid w:val="000846B7"/>
    <w:rsid w:val="00084AAD"/>
    <w:rsid w:val="0008597C"/>
    <w:rsid w:val="000871AB"/>
    <w:rsid w:val="00090236"/>
    <w:rsid w:val="00097238"/>
    <w:rsid w:val="000A48D6"/>
    <w:rsid w:val="000A6439"/>
    <w:rsid w:val="000A7154"/>
    <w:rsid w:val="000B5AC8"/>
    <w:rsid w:val="000C036B"/>
    <w:rsid w:val="000C15CD"/>
    <w:rsid w:val="000C2D76"/>
    <w:rsid w:val="000C3023"/>
    <w:rsid w:val="000D015A"/>
    <w:rsid w:val="000D437B"/>
    <w:rsid w:val="000E344C"/>
    <w:rsid w:val="000E59DF"/>
    <w:rsid w:val="000F54B3"/>
    <w:rsid w:val="000F6A4A"/>
    <w:rsid w:val="000F719C"/>
    <w:rsid w:val="00107FEC"/>
    <w:rsid w:val="00115C65"/>
    <w:rsid w:val="001209F2"/>
    <w:rsid w:val="00120EF0"/>
    <w:rsid w:val="001244D9"/>
    <w:rsid w:val="001255A9"/>
    <w:rsid w:val="00127107"/>
    <w:rsid w:val="001272BF"/>
    <w:rsid w:val="0013265F"/>
    <w:rsid w:val="001339E7"/>
    <w:rsid w:val="00133A66"/>
    <w:rsid w:val="00135AA0"/>
    <w:rsid w:val="00146C0D"/>
    <w:rsid w:val="001536AB"/>
    <w:rsid w:val="00153D1C"/>
    <w:rsid w:val="0016298E"/>
    <w:rsid w:val="0016364B"/>
    <w:rsid w:val="00164E16"/>
    <w:rsid w:val="001679F3"/>
    <w:rsid w:val="00172706"/>
    <w:rsid w:val="00176A5B"/>
    <w:rsid w:val="00186851"/>
    <w:rsid w:val="001915FC"/>
    <w:rsid w:val="00196CCE"/>
    <w:rsid w:val="001971A5"/>
    <w:rsid w:val="001A0CC3"/>
    <w:rsid w:val="001A0F67"/>
    <w:rsid w:val="001A1C5F"/>
    <w:rsid w:val="001A45C6"/>
    <w:rsid w:val="001B3209"/>
    <w:rsid w:val="001B3782"/>
    <w:rsid w:val="001C2A71"/>
    <w:rsid w:val="001C54D8"/>
    <w:rsid w:val="001C55A3"/>
    <w:rsid w:val="001C5A33"/>
    <w:rsid w:val="001D4DB3"/>
    <w:rsid w:val="001D5A31"/>
    <w:rsid w:val="001E0A2E"/>
    <w:rsid w:val="001E4F2B"/>
    <w:rsid w:val="001F105F"/>
    <w:rsid w:val="001F2BD6"/>
    <w:rsid w:val="001F5123"/>
    <w:rsid w:val="00201C3B"/>
    <w:rsid w:val="00201D8E"/>
    <w:rsid w:val="002050B3"/>
    <w:rsid w:val="002062DA"/>
    <w:rsid w:val="00210D9E"/>
    <w:rsid w:val="002114E4"/>
    <w:rsid w:val="00230CD0"/>
    <w:rsid w:val="0024198B"/>
    <w:rsid w:val="00255121"/>
    <w:rsid w:val="00255D5B"/>
    <w:rsid w:val="00256FDA"/>
    <w:rsid w:val="002570DB"/>
    <w:rsid w:val="00257CBC"/>
    <w:rsid w:val="0027232D"/>
    <w:rsid w:val="00273FA9"/>
    <w:rsid w:val="00276326"/>
    <w:rsid w:val="00290234"/>
    <w:rsid w:val="00295696"/>
    <w:rsid w:val="002A0A84"/>
    <w:rsid w:val="002A674C"/>
    <w:rsid w:val="002B13A7"/>
    <w:rsid w:val="002B50A3"/>
    <w:rsid w:val="002C0641"/>
    <w:rsid w:val="002C07ED"/>
    <w:rsid w:val="002C1106"/>
    <w:rsid w:val="002D3CE9"/>
    <w:rsid w:val="002D5A13"/>
    <w:rsid w:val="0030523B"/>
    <w:rsid w:val="0030657F"/>
    <w:rsid w:val="0031285A"/>
    <w:rsid w:val="00313A2E"/>
    <w:rsid w:val="00316F3C"/>
    <w:rsid w:val="00324552"/>
    <w:rsid w:val="00330C49"/>
    <w:rsid w:val="003343B9"/>
    <w:rsid w:val="00337C1D"/>
    <w:rsid w:val="0034759D"/>
    <w:rsid w:val="00354E08"/>
    <w:rsid w:val="00364147"/>
    <w:rsid w:val="0036458C"/>
    <w:rsid w:val="0036751E"/>
    <w:rsid w:val="00386725"/>
    <w:rsid w:val="00393CE9"/>
    <w:rsid w:val="00395A17"/>
    <w:rsid w:val="00396548"/>
    <w:rsid w:val="003A185C"/>
    <w:rsid w:val="003A6350"/>
    <w:rsid w:val="003B68C4"/>
    <w:rsid w:val="003B7850"/>
    <w:rsid w:val="003C13D7"/>
    <w:rsid w:val="003E2115"/>
    <w:rsid w:val="003E56CC"/>
    <w:rsid w:val="003E7721"/>
    <w:rsid w:val="00410951"/>
    <w:rsid w:val="00416862"/>
    <w:rsid w:val="00417407"/>
    <w:rsid w:val="00427748"/>
    <w:rsid w:val="00433C0E"/>
    <w:rsid w:val="00434D56"/>
    <w:rsid w:val="004423F4"/>
    <w:rsid w:val="00445E8F"/>
    <w:rsid w:val="004549F4"/>
    <w:rsid w:val="0045768E"/>
    <w:rsid w:val="00464870"/>
    <w:rsid w:val="00464978"/>
    <w:rsid w:val="004735B1"/>
    <w:rsid w:val="0048767D"/>
    <w:rsid w:val="00487F9C"/>
    <w:rsid w:val="00491BC9"/>
    <w:rsid w:val="00494ECC"/>
    <w:rsid w:val="0049736B"/>
    <w:rsid w:val="004A397F"/>
    <w:rsid w:val="004A72EE"/>
    <w:rsid w:val="004B318B"/>
    <w:rsid w:val="004B442A"/>
    <w:rsid w:val="004C6984"/>
    <w:rsid w:val="004D2F8D"/>
    <w:rsid w:val="004D6664"/>
    <w:rsid w:val="004E0CEB"/>
    <w:rsid w:val="004F0996"/>
    <w:rsid w:val="004F1107"/>
    <w:rsid w:val="004F2923"/>
    <w:rsid w:val="00504FD4"/>
    <w:rsid w:val="00505218"/>
    <w:rsid w:val="00505DE6"/>
    <w:rsid w:val="005223FC"/>
    <w:rsid w:val="00525175"/>
    <w:rsid w:val="005279D9"/>
    <w:rsid w:val="00530624"/>
    <w:rsid w:val="00542CB5"/>
    <w:rsid w:val="00544372"/>
    <w:rsid w:val="00545ED0"/>
    <w:rsid w:val="005467BB"/>
    <w:rsid w:val="00546870"/>
    <w:rsid w:val="00550957"/>
    <w:rsid w:val="00551C51"/>
    <w:rsid w:val="00555210"/>
    <w:rsid w:val="005557EF"/>
    <w:rsid w:val="00561516"/>
    <w:rsid w:val="005705C7"/>
    <w:rsid w:val="0057701D"/>
    <w:rsid w:val="00581BAD"/>
    <w:rsid w:val="00592FB6"/>
    <w:rsid w:val="005A39A7"/>
    <w:rsid w:val="005C1FE3"/>
    <w:rsid w:val="005C2C53"/>
    <w:rsid w:val="005C6BD2"/>
    <w:rsid w:val="005D1270"/>
    <w:rsid w:val="005D40A9"/>
    <w:rsid w:val="00603100"/>
    <w:rsid w:val="00605D97"/>
    <w:rsid w:val="00624D46"/>
    <w:rsid w:val="00625504"/>
    <w:rsid w:val="00627CB2"/>
    <w:rsid w:val="006325AE"/>
    <w:rsid w:val="0063328C"/>
    <w:rsid w:val="00641A8B"/>
    <w:rsid w:val="00653A80"/>
    <w:rsid w:val="00660E94"/>
    <w:rsid w:val="00674E51"/>
    <w:rsid w:val="00675F82"/>
    <w:rsid w:val="00676B46"/>
    <w:rsid w:val="00681463"/>
    <w:rsid w:val="00686717"/>
    <w:rsid w:val="006913AD"/>
    <w:rsid w:val="0069464D"/>
    <w:rsid w:val="006A0956"/>
    <w:rsid w:val="006C080F"/>
    <w:rsid w:val="006C7BB7"/>
    <w:rsid w:val="006D04AC"/>
    <w:rsid w:val="006D08B7"/>
    <w:rsid w:val="006D19AD"/>
    <w:rsid w:val="006D1D71"/>
    <w:rsid w:val="006D3CB4"/>
    <w:rsid w:val="006D44E0"/>
    <w:rsid w:val="006D4523"/>
    <w:rsid w:val="006F5538"/>
    <w:rsid w:val="00702DD6"/>
    <w:rsid w:val="007121F7"/>
    <w:rsid w:val="00722B90"/>
    <w:rsid w:val="00723CE5"/>
    <w:rsid w:val="007246C0"/>
    <w:rsid w:val="00730BD5"/>
    <w:rsid w:val="0073685A"/>
    <w:rsid w:val="00737931"/>
    <w:rsid w:val="00741242"/>
    <w:rsid w:val="00757B05"/>
    <w:rsid w:val="00765DC4"/>
    <w:rsid w:val="00770B7C"/>
    <w:rsid w:val="00771565"/>
    <w:rsid w:val="00771808"/>
    <w:rsid w:val="007724ED"/>
    <w:rsid w:val="00784A0B"/>
    <w:rsid w:val="00791D25"/>
    <w:rsid w:val="0079336B"/>
    <w:rsid w:val="007941E0"/>
    <w:rsid w:val="007A0C06"/>
    <w:rsid w:val="007A1E16"/>
    <w:rsid w:val="007A35A1"/>
    <w:rsid w:val="007A44CE"/>
    <w:rsid w:val="007A5D96"/>
    <w:rsid w:val="007B278E"/>
    <w:rsid w:val="007B30DF"/>
    <w:rsid w:val="007B4A0A"/>
    <w:rsid w:val="007B5B4D"/>
    <w:rsid w:val="007C03E6"/>
    <w:rsid w:val="007C1F2C"/>
    <w:rsid w:val="007C40F7"/>
    <w:rsid w:val="007C4167"/>
    <w:rsid w:val="007D1B5C"/>
    <w:rsid w:val="007D42DB"/>
    <w:rsid w:val="007D4324"/>
    <w:rsid w:val="007E67D3"/>
    <w:rsid w:val="007F0E0F"/>
    <w:rsid w:val="007F551B"/>
    <w:rsid w:val="00800179"/>
    <w:rsid w:val="00801DAE"/>
    <w:rsid w:val="008032C3"/>
    <w:rsid w:val="00807186"/>
    <w:rsid w:val="00817077"/>
    <w:rsid w:val="008178CB"/>
    <w:rsid w:val="00820298"/>
    <w:rsid w:val="008351F5"/>
    <w:rsid w:val="00841C7B"/>
    <w:rsid w:val="008424DD"/>
    <w:rsid w:val="00850FE2"/>
    <w:rsid w:val="00854CDC"/>
    <w:rsid w:val="00855257"/>
    <w:rsid w:val="0086115B"/>
    <w:rsid w:val="00862FAE"/>
    <w:rsid w:val="00863AD2"/>
    <w:rsid w:val="008716C5"/>
    <w:rsid w:val="008801FF"/>
    <w:rsid w:val="00880D18"/>
    <w:rsid w:val="008834D8"/>
    <w:rsid w:val="00884A37"/>
    <w:rsid w:val="008A361A"/>
    <w:rsid w:val="008A3D1A"/>
    <w:rsid w:val="008A5232"/>
    <w:rsid w:val="008A5583"/>
    <w:rsid w:val="008B4162"/>
    <w:rsid w:val="008B611F"/>
    <w:rsid w:val="008B6478"/>
    <w:rsid w:val="008B7554"/>
    <w:rsid w:val="008C69E7"/>
    <w:rsid w:val="008D417E"/>
    <w:rsid w:val="008D641F"/>
    <w:rsid w:val="008E41F5"/>
    <w:rsid w:val="0090051D"/>
    <w:rsid w:val="00903513"/>
    <w:rsid w:val="00904B0A"/>
    <w:rsid w:val="00904CD8"/>
    <w:rsid w:val="009066D4"/>
    <w:rsid w:val="00914984"/>
    <w:rsid w:val="00915F61"/>
    <w:rsid w:val="00920A8B"/>
    <w:rsid w:val="00923A70"/>
    <w:rsid w:val="00925008"/>
    <w:rsid w:val="009275B3"/>
    <w:rsid w:val="00930D68"/>
    <w:rsid w:val="00934C40"/>
    <w:rsid w:val="00937570"/>
    <w:rsid w:val="009379C3"/>
    <w:rsid w:val="00940ACD"/>
    <w:rsid w:val="00941B9B"/>
    <w:rsid w:val="00947B60"/>
    <w:rsid w:val="009535CE"/>
    <w:rsid w:val="00954E15"/>
    <w:rsid w:val="009552A6"/>
    <w:rsid w:val="009552E6"/>
    <w:rsid w:val="00956D59"/>
    <w:rsid w:val="00964548"/>
    <w:rsid w:val="00965F40"/>
    <w:rsid w:val="00970817"/>
    <w:rsid w:val="00970C57"/>
    <w:rsid w:val="00972654"/>
    <w:rsid w:val="00975620"/>
    <w:rsid w:val="00992672"/>
    <w:rsid w:val="00996AD4"/>
    <w:rsid w:val="00996C9E"/>
    <w:rsid w:val="009A22C7"/>
    <w:rsid w:val="009B03A6"/>
    <w:rsid w:val="009B557A"/>
    <w:rsid w:val="009B6B4C"/>
    <w:rsid w:val="009C64D7"/>
    <w:rsid w:val="009C6B85"/>
    <w:rsid w:val="009C7517"/>
    <w:rsid w:val="009D24E1"/>
    <w:rsid w:val="009E3BD7"/>
    <w:rsid w:val="009E6593"/>
    <w:rsid w:val="009E6E7D"/>
    <w:rsid w:val="009F61E6"/>
    <w:rsid w:val="00A02264"/>
    <w:rsid w:val="00A023E2"/>
    <w:rsid w:val="00A179C4"/>
    <w:rsid w:val="00A202D0"/>
    <w:rsid w:val="00A23351"/>
    <w:rsid w:val="00A320F7"/>
    <w:rsid w:val="00A34392"/>
    <w:rsid w:val="00A35F02"/>
    <w:rsid w:val="00A40E37"/>
    <w:rsid w:val="00A55068"/>
    <w:rsid w:val="00A634D8"/>
    <w:rsid w:val="00A65CD8"/>
    <w:rsid w:val="00A7015A"/>
    <w:rsid w:val="00A75EE9"/>
    <w:rsid w:val="00A83205"/>
    <w:rsid w:val="00A83B7C"/>
    <w:rsid w:val="00A917A9"/>
    <w:rsid w:val="00AB441E"/>
    <w:rsid w:val="00AB4C58"/>
    <w:rsid w:val="00AC014A"/>
    <w:rsid w:val="00AC1F6E"/>
    <w:rsid w:val="00AC2441"/>
    <w:rsid w:val="00AC7E1B"/>
    <w:rsid w:val="00AD1819"/>
    <w:rsid w:val="00AE21A0"/>
    <w:rsid w:val="00AF04A8"/>
    <w:rsid w:val="00AF4393"/>
    <w:rsid w:val="00AF6F84"/>
    <w:rsid w:val="00B023C8"/>
    <w:rsid w:val="00B02CB6"/>
    <w:rsid w:val="00B112A6"/>
    <w:rsid w:val="00B12A31"/>
    <w:rsid w:val="00B13358"/>
    <w:rsid w:val="00B14CB8"/>
    <w:rsid w:val="00B16399"/>
    <w:rsid w:val="00B21B82"/>
    <w:rsid w:val="00B23E64"/>
    <w:rsid w:val="00B32602"/>
    <w:rsid w:val="00B3651F"/>
    <w:rsid w:val="00B4628D"/>
    <w:rsid w:val="00B52683"/>
    <w:rsid w:val="00B5345A"/>
    <w:rsid w:val="00B6152C"/>
    <w:rsid w:val="00B64AE9"/>
    <w:rsid w:val="00B70369"/>
    <w:rsid w:val="00B71489"/>
    <w:rsid w:val="00B73A0D"/>
    <w:rsid w:val="00B77335"/>
    <w:rsid w:val="00B845B1"/>
    <w:rsid w:val="00B864F8"/>
    <w:rsid w:val="00B8768A"/>
    <w:rsid w:val="00BB7D29"/>
    <w:rsid w:val="00BC4F5A"/>
    <w:rsid w:val="00BC5073"/>
    <w:rsid w:val="00BC5E96"/>
    <w:rsid w:val="00BD0E21"/>
    <w:rsid w:val="00BD7E0A"/>
    <w:rsid w:val="00BE6800"/>
    <w:rsid w:val="00BF60E8"/>
    <w:rsid w:val="00BF741F"/>
    <w:rsid w:val="00C042B2"/>
    <w:rsid w:val="00C14C87"/>
    <w:rsid w:val="00C201C5"/>
    <w:rsid w:val="00C211B3"/>
    <w:rsid w:val="00C27892"/>
    <w:rsid w:val="00C42C36"/>
    <w:rsid w:val="00C466DF"/>
    <w:rsid w:val="00C516A6"/>
    <w:rsid w:val="00C55E86"/>
    <w:rsid w:val="00C576CA"/>
    <w:rsid w:val="00C60D68"/>
    <w:rsid w:val="00C62DFE"/>
    <w:rsid w:val="00C66A19"/>
    <w:rsid w:val="00C813EB"/>
    <w:rsid w:val="00C84BC5"/>
    <w:rsid w:val="00C87917"/>
    <w:rsid w:val="00C918B7"/>
    <w:rsid w:val="00C96988"/>
    <w:rsid w:val="00CA57AE"/>
    <w:rsid w:val="00CC3116"/>
    <w:rsid w:val="00CC3ED3"/>
    <w:rsid w:val="00CD3526"/>
    <w:rsid w:val="00CF0F37"/>
    <w:rsid w:val="00CF1F75"/>
    <w:rsid w:val="00CF3527"/>
    <w:rsid w:val="00CF5863"/>
    <w:rsid w:val="00D15598"/>
    <w:rsid w:val="00D16C46"/>
    <w:rsid w:val="00D21A13"/>
    <w:rsid w:val="00D224FB"/>
    <w:rsid w:val="00D232D5"/>
    <w:rsid w:val="00D251D1"/>
    <w:rsid w:val="00D2681F"/>
    <w:rsid w:val="00D33587"/>
    <w:rsid w:val="00D35EC6"/>
    <w:rsid w:val="00D4779F"/>
    <w:rsid w:val="00D479A0"/>
    <w:rsid w:val="00D57BA7"/>
    <w:rsid w:val="00D6183B"/>
    <w:rsid w:val="00D64269"/>
    <w:rsid w:val="00D75130"/>
    <w:rsid w:val="00D77B3D"/>
    <w:rsid w:val="00D8088A"/>
    <w:rsid w:val="00D91E8C"/>
    <w:rsid w:val="00D93F98"/>
    <w:rsid w:val="00D96B77"/>
    <w:rsid w:val="00DA4B7D"/>
    <w:rsid w:val="00DB07DE"/>
    <w:rsid w:val="00DB0F89"/>
    <w:rsid w:val="00DB682F"/>
    <w:rsid w:val="00DD26ED"/>
    <w:rsid w:val="00DD6CBC"/>
    <w:rsid w:val="00DE62D3"/>
    <w:rsid w:val="00DF01A8"/>
    <w:rsid w:val="00DF6470"/>
    <w:rsid w:val="00E02BBA"/>
    <w:rsid w:val="00E02CC0"/>
    <w:rsid w:val="00E0370D"/>
    <w:rsid w:val="00E230B9"/>
    <w:rsid w:val="00E3453E"/>
    <w:rsid w:val="00E41BA4"/>
    <w:rsid w:val="00E421F1"/>
    <w:rsid w:val="00E443BF"/>
    <w:rsid w:val="00E60CBA"/>
    <w:rsid w:val="00E667F5"/>
    <w:rsid w:val="00E70272"/>
    <w:rsid w:val="00E77B63"/>
    <w:rsid w:val="00E80F2F"/>
    <w:rsid w:val="00E86519"/>
    <w:rsid w:val="00E87172"/>
    <w:rsid w:val="00EA6039"/>
    <w:rsid w:val="00EB3658"/>
    <w:rsid w:val="00EB5A60"/>
    <w:rsid w:val="00EB6127"/>
    <w:rsid w:val="00EC03D1"/>
    <w:rsid w:val="00EC16F1"/>
    <w:rsid w:val="00EC2DEB"/>
    <w:rsid w:val="00EC751D"/>
    <w:rsid w:val="00EC7F99"/>
    <w:rsid w:val="00ED05FB"/>
    <w:rsid w:val="00ED7C58"/>
    <w:rsid w:val="00EE640E"/>
    <w:rsid w:val="00EF41A0"/>
    <w:rsid w:val="00F00A7E"/>
    <w:rsid w:val="00F03143"/>
    <w:rsid w:val="00F12EE0"/>
    <w:rsid w:val="00F13F9A"/>
    <w:rsid w:val="00F14EB8"/>
    <w:rsid w:val="00F23B8F"/>
    <w:rsid w:val="00F30099"/>
    <w:rsid w:val="00F372E9"/>
    <w:rsid w:val="00F502AF"/>
    <w:rsid w:val="00F5603B"/>
    <w:rsid w:val="00F6304D"/>
    <w:rsid w:val="00F75AF9"/>
    <w:rsid w:val="00F766C6"/>
    <w:rsid w:val="00F83C9D"/>
    <w:rsid w:val="00F8482B"/>
    <w:rsid w:val="00F8751E"/>
    <w:rsid w:val="00F9229E"/>
    <w:rsid w:val="00F94C76"/>
    <w:rsid w:val="00F95810"/>
    <w:rsid w:val="00F966AE"/>
    <w:rsid w:val="00F97014"/>
    <w:rsid w:val="00FA015B"/>
    <w:rsid w:val="00FA0CA3"/>
    <w:rsid w:val="00FA3E66"/>
    <w:rsid w:val="00FA5C5A"/>
    <w:rsid w:val="00FB06D2"/>
    <w:rsid w:val="00FB20EA"/>
    <w:rsid w:val="00FB7EB1"/>
    <w:rsid w:val="00FC2D8C"/>
    <w:rsid w:val="00FC2E27"/>
    <w:rsid w:val="00FC4CBE"/>
    <w:rsid w:val="00FD4E3A"/>
    <w:rsid w:val="00FD691A"/>
    <w:rsid w:val="00FE1C62"/>
    <w:rsid w:val="00FE1D53"/>
    <w:rsid w:val="00FE5994"/>
    <w:rsid w:val="00FE7D6C"/>
    <w:rsid w:val="00FF2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00" w:after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D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B4D"/>
    <w:pPr>
      <w:ind w:left="720"/>
      <w:contextualSpacing/>
    </w:pPr>
  </w:style>
  <w:style w:type="table" w:styleId="TableGrid">
    <w:name w:val="Table Grid"/>
    <w:basedOn w:val="TableNormal"/>
    <w:uiPriority w:val="39"/>
    <w:rsid w:val="00505D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16F3C"/>
    <w:rPr>
      <w:color w:val="0563C1" w:themeColor="hyperlink"/>
      <w:u w:val="single"/>
    </w:rPr>
  </w:style>
  <w:style w:type="character" w:styleId="HTMLCite">
    <w:name w:val="HTML Cite"/>
    <w:basedOn w:val="DefaultParagraphFont"/>
    <w:uiPriority w:val="99"/>
    <w:semiHidden/>
    <w:unhideWhenUsed/>
    <w:rsid w:val="00316F3C"/>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HEZTIYUL</dc:creator>
  <cp:lastModifiedBy>HEZTIYUL</cp:lastModifiedBy>
  <cp:revision>14</cp:revision>
  <dcterms:created xsi:type="dcterms:W3CDTF">2013-08-31T12:00:00Z</dcterms:created>
  <dcterms:modified xsi:type="dcterms:W3CDTF">2013-09-06T01:13:00Z</dcterms:modified>
</cp:coreProperties>
</file>