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099" w:rsidRDefault="00C95099" w:rsidP="00C95099">
      <w:pPr>
        <w:pStyle w:val="Default"/>
        <w:jc w:val="both"/>
        <w:rPr>
          <w:rFonts w:asciiTheme="minorHAnsi" w:hAnsiTheme="minorHAnsi"/>
          <w:b/>
          <w:bCs/>
          <w:sz w:val="28"/>
          <w:szCs w:val="28"/>
        </w:rPr>
      </w:pPr>
      <w:r w:rsidRPr="000E6821">
        <w:rPr>
          <w:rFonts w:asciiTheme="minorHAnsi" w:hAnsiTheme="minorHAnsi"/>
          <w:b/>
          <w:bCs/>
          <w:sz w:val="28"/>
          <w:szCs w:val="28"/>
        </w:rPr>
        <w:t xml:space="preserve">THE EFFECTIVENESS OF USING VIDEO AS MEDIATO IMPROVE THE STUDENTS’ SKILL IN WRITING PROCEDURE TEXT TO THE ELEVENTH GRADE STUDENTS OF SMK YPE SAWUNGGALIH KUTOARJO </w:t>
      </w:r>
    </w:p>
    <w:p w:rsidR="00C95099" w:rsidRDefault="00C95099" w:rsidP="00C95099">
      <w:pPr>
        <w:pStyle w:val="Default"/>
        <w:jc w:val="both"/>
        <w:rPr>
          <w:rFonts w:asciiTheme="minorHAnsi" w:hAnsiTheme="minorHAnsi"/>
          <w:b/>
          <w:bCs/>
          <w:sz w:val="28"/>
          <w:szCs w:val="28"/>
        </w:rPr>
      </w:pPr>
      <w:r w:rsidRPr="000E6821">
        <w:rPr>
          <w:rFonts w:asciiTheme="minorHAnsi" w:hAnsiTheme="minorHAnsi"/>
          <w:b/>
          <w:bCs/>
          <w:sz w:val="28"/>
          <w:szCs w:val="28"/>
        </w:rPr>
        <w:t>IN THE ACADEMIC YEAR OF 2012/2013</w:t>
      </w:r>
    </w:p>
    <w:p w:rsidR="00C95099" w:rsidRPr="00D81EF2" w:rsidRDefault="00C95099" w:rsidP="00C95099">
      <w:pPr>
        <w:pStyle w:val="Default"/>
        <w:jc w:val="both"/>
        <w:rPr>
          <w:rFonts w:asciiTheme="minorHAnsi" w:hAnsiTheme="minorHAnsi"/>
          <w:b/>
          <w:bCs/>
          <w:sz w:val="22"/>
          <w:szCs w:val="22"/>
        </w:rPr>
      </w:pPr>
    </w:p>
    <w:p w:rsidR="00C95099" w:rsidRPr="00D81EF2" w:rsidRDefault="00C95099" w:rsidP="00C95099">
      <w:pPr>
        <w:autoSpaceDE w:val="0"/>
        <w:autoSpaceDN w:val="0"/>
        <w:adjustRightInd w:val="0"/>
        <w:spacing w:after="0" w:line="240" w:lineRule="auto"/>
        <w:jc w:val="center"/>
        <w:rPr>
          <w:rFonts w:ascii="Calibri" w:hAnsi="Calibri" w:cs="Calibri"/>
          <w:b/>
        </w:rPr>
      </w:pPr>
      <w:r w:rsidRPr="00D81EF2">
        <w:rPr>
          <w:rFonts w:ascii="Calibri" w:hAnsi="Calibri" w:cs="Calibri"/>
          <w:b/>
        </w:rPr>
        <w:t>By: Heni Erowati</w:t>
      </w:r>
    </w:p>
    <w:p w:rsidR="00C95099" w:rsidRDefault="00C95099" w:rsidP="00C95099">
      <w:pPr>
        <w:autoSpaceDE w:val="0"/>
        <w:autoSpaceDN w:val="0"/>
        <w:adjustRightInd w:val="0"/>
        <w:spacing w:after="0" w:line="240" w:lineRule="auto"/>
        <w:jc w:val="center"/>
        <w:rPr>
          <w:rFonts w:ascii="Calibri" w:hAnsi="Calibri" w:cs="Calibri"/>
          <w:b/>
        </w:rPr>
      </w:pPr>
      <w:r w:rsidRPr="00D81EF2">
        <w:rPr>
          <w:rFonts w:ascii="Calibri" w:hAnsi="Calibri" w:cs="Calibri"/>
          <w:b/>
        </w:rPr>
        <w:t>English Department</w:t>
      </w:r>
    </w:p>
    <w:p w:rsidR="00C95099" w:rsidRPr="00D81EF2" w:rsidRDefault="00C95099" w:rsidP="00C95099">
      <w:pPr>
        <w:autoSpaceDE w:val="0"/>
        <w:autoSpaceDN w:val="0"/>
        <w:adjustRightInd w:val="0"/>
        <w:spacing w:after="0" w:line="240" w:lineRule="auto"/>
        <w:jc w:val="center"/>
        <w:rPr>
          <w:rFonts w:ascii="Calibri" w:hAnsi="Calibri" w:cs="Calibri"/>
          <w:b/>
        </w:rPr>
      </w:pPr>
      <w:r w:rsidRPr="00D81EF2">
        <w:rPr>
          <w:rFonts w:ascii="Calibri" w:hAnsi="Calibri" w:cs="Calibri"/>
          <w:b/>
        </w:rPr>
        <w:t>Faculty of Teacher Tr</w:t>
      </w:r>
      <w:r>
        <w:rPr>
          <w:rFonts w:ascii="Calibri" w:hAnsi="Calibri" w:cs="Calibri"/>
          <w:b/>
        </w:rPr>
        <w:t>aining and Educational Sciences</w:t>
      </w:r>
    </w:p>
    <w:p w:rsidR="00C95099" w:rsidRDefault="00C95099" w:rsidP="00C95099">
      <w:pPr>
        <w:autoSpaceDE w:val="0"/>
        <w:autoSpaceDN w:val="0"/>
        <w:adjustRightInd w:val="0"/>
        <w:spacing w:after="0" w:line="240" w:lineRule="auto"/>
        <w:jc w:val="center"/>
        <w:rPr>
          <w:rFonts w:ascii="Calibri" w:hAnsi="Calibri" w:cs="Calibri"/>
          <w:b/>
        </w:rPr>
      </w:pPr>
      <w:r w:rsidRPr="00D81EF2">
        <w:rPr>
          <w:rFonts w:ascii="Calibri" w:hAnsi="Calibri" w:cs="Calibri"/>
          <w:b/>
        </w:rPr>
        <w:t>Muhammadiyah University of Purworejo</w:t>
      </w:r>
    </w:p>
    <w:p w:rsidR="00C95099" w:rsidRPr="00860132" w:rsidRDefault="00C95099" w:rsidP="00C95099">
      <w:pPr>
        <w:autoSpaceDE w:val="0"/>
        <w:autoSpaceDN w:val="0"/>
        <w:adjustRightInd w:val="0"/>
        <w:spacing w:after="0" w:line="240" w:lineRule="auto"/>
        <w:jc w:val="center"/>
        <w:rPr>
          <w:rFonts w:ascii="Calibri" w:hAnsi="Calibri" w:cs="Calibri"/>
          <w:b/>
        </w:rPr>
      </w:pPr>
      <w:r>
        <w:rPr>
          <w:rFonts w:ascii="Calibri" w:hAnsi="Calibri" w:cs="Calibri"/>
          <w:b/>
        </w:rPr>
        <w:t>E-mail</w:t>
      </w:r>
      <w:r w:rsidRPr="00D81EF2">
        <w:rPr>
          <w:rFonts w:ascii="Calibri" w:hAnsi="Calibri" w:cs="Calibri"/>
          <w:b/>
        </w:rPr>
        <w:t>:</w:t>
      </w:r>
      <w:hyperlink r:id="rId5" w:history="1">
        <w:r w:rsidRPr="00860132">
          <w:rPr>
            <w:rStyle w:val="Hyperlink"/>
            <w:rFonts w:ascii="Calibri" w:hAnsi="Calibri" w:cs="Calibri"/>
            <w:b/>
            <w:color w:val="auto"/>
            <w:u w:val="none"/>
          </w:rPr>
          <w:t>heny_imoet10@yahoo.co.id</w:t>
        </w:r>
      </w:hyperlink>
    </w:p>
    <w:p w:rsidR="00C95099" w:rsidRDefault="00C95099" w:rsidP="00C95099">
      <w:pPr>
        <w:autoSpaceDE w:val="0"/>
        <w:autoSpaceDN w:val="0"/>
        <w:adjustRightInd w:val="0"/>
        <w:spacing w:after="0" w:line="240" w:lineRule="auto"/>
        <w:rPr>
          <w:rFonts w:ascii="Calibri" w:hAnsi="Calibri" w:cs="Calibri"/>
          <w:b/>
        </w:rPr>
      </w:pPr>
    </w:p>
    <w:p w:rsidR="00C95099" w:rsidRDefault="00C95099" w:rsidP="00C95099">
      <w:pPr>
        <w:autoSpaceDE w:val="0"/>
        <w:autoSpaceDN w:val="0"/>
        <w:adjustRightInd w:val="0"/>
        <w:spacing w:after="0" w:line="240" w:lineRule="auto"/>
        <w:rPr>
          <w:rFonts w:ascii="Calibri" w:hAnsi="Calibri" w:cs="Calibri"/>
          <w:b/>
        </w:rPr>
      </w:pPr>
    </w:p>
    <w:p w:rsidR="00C95099" w:rsidRPr="002C7F54" w:rsidRDefault="00C95099" w:rsidP="00C95099">
      <w:pPr>
        <w:autoSpaceDE w:val="0"/>
        <w:autoSpaceDN w:val="0"/>
        <w:adjustRightInd w:val="0"/>
        <w:spacing w:after="0" w:line="240" w:lineRule="auto"/>
        <w:jc w:val="both"/>
        <w:rPr>
          <w:rFonts w:ascii="Calibri" w:hAnsi="Calibri" w:cs="Calibri"/>
          <w:b/>
        </w:rPr>
      </w:pPr>
      <w:r w:rsidRPr="00CF76C1">
        <w:rPr>
          <w:rFonts w:cs="Calibri"/>
          <w:b/>
          <w:sz w:val="24"/>
          <w:szCs w:val="24"/>
        </w:rPr>
        <w:t>Abstract</w:t>
      </w:r>
    </w:p>
    <w:p w:rsidR="00C95099" w:rsidRDefault="00C95099" w:rsidP="00C95099">
      <w:pPr>
        <w:pStyle w:val="ListParagraph"/>
        <w:ind w:left="0" w:firstLine="567"/>
        <w:jc w:val="both"/>
        <w:rPr>
          <w:rFonts w:eastAsiaTheme="minorHAnsi"/>
          <w:b/>
          <w:sz w:val="22"/>
          <w:szCs w:val="22"/>
        </w:rPr>
      </w:pPr>
    </w:p>
    <w:p w:rsidR="00C95099" w:rsidRDefault="00C95099" w:rsidP="00C95099">
      <w:pPr>
        <w:tabs>
          <w:tab w:val="left" w:pos="540"/>
          <w:tab w:val="left" w:pos="3420"/>
          <w:tab w:val="center" w:pos="4008"/>
        </w:tabs>
        <w:spacing w:line="240" w:lineRule="auto"/>
        <w:ind w:firstLine="426"/>
        <w:jc w:val="both"/>
        <w:rPr>
          <w:rFonts w:cstheme="minorHAnsi"/>
          <w:bCs/>
        </w:rPr>
      </w:pPr>
      <w:r w:rsidRPr="00CF76C1">
        <w:rPr>
          <w:rFonts w:cs="Times New Roman"/>
        </w:rPr>
        <w:t>Writing is one of the media of communication</w:t>
      </w:r>
      <w:r>
        <w:rPr>
          <w:rFonts w:cs="Times New Roman"/>
        </w:rPr>
        <w:t xml:space="preserve">. </w:t>
      </w:r>
      <w:r w:rsidRPr="00CF76C1">
        <w:rPr>
          <w:rFonts w:cs="Times New Roman"/>
        </w:rPr>
        <w:t>One way to improve writing skill is considered by the media in teaching-learning process. One of the media to improve writing skill is by using video.</w:t>
      </w:r>
      <w:r w:rsidRPr="00CF76C1">
        <w:rPr>
          <w:rFonts w:cs="Times New Roman"/>
          <w:bCs/>
        </w:rPr>
        <w:t>The aim of this research is to know whether there is effectiveness of using video as media in teaching writin</w:t>
      </w:r>
      <w:r>
        <w:rPr>
          <w:rFonts w:cs="Times New Roman"/>
          <w:bCs/>
        </w:rPr>
        <w:t xml:space="preserve">g skill of procedure text to the </w:t>
      </w:r>
      <w:r w:rsidRPr="00CF76C1">
        <w:rPr>
          <w:rFonts w:cs="Times New Roman"/>
        </w:rPr>
        <w:t xml:space="preserve">eleventh grade students of SMK </w:t>
      </w:r>
      <w:r>
        <w:rPr>
          <w:rFonts w:cs="Times New Roman"/>
        </w:rPr>
        <w:t xml:space="preserve">YPE </w:t>
      </w:r>
      <w:r w:rsidRPr="00CF76C1">
        <w:rPr>
          <w:rFonts w:cs="Times New Roman"/>
        </w:rPr>
        <w:t xml:space="preserve">Sawunggalih Kutoarjo </w:t>
      </w:r>
      <w:r w:rsidRPr="00CF76C1">
        <w:rPr>
          <w:rFonts w:cs="Times New Roman"/>
          <w:lang w:val="en-GB"/>
        </w:rPr>
        <w:t xml:space="preserve">in the academic year </w:t>
      </w:r>
      <w:r>
        <w:rPr>
          <w:rFonts w:cs="Times New Roman"/>
        </w:rPr>
        <w:t xml:space="preserve">of </w:t>
      </w:r>
      <w:r w:rsidRPr="00CF76C1">
        <w:rPr>
          <w:rFonts w:cs="Times New Roman"/>
          <w:lang w:val="en-GB"/>
        </w:rPr>
        <w:t>2012/2013</w:t>
      </w:r>
      <w:r>
        <w:rPr>
          <w:rFonts w:cs="Times New Roman"/>
          <w:bCs/>
        </w:rPr>
        <w:t xml:space="preserve">. </w:t>
      </w:r>
      <w:r>
        <w:rPr>
          <w:rFonts w:cstheme="minorHAnsi"/>
        </w:rPr>
        <w:t>In this research, the writer took two classes as the sample. One class was experimental group (XI AP 4) and other as control group (XI AP 3). Each class consists of 39 students. So, the number of sample was 78 students. While the instrument that was used in this research, was test. In collecting the data, the writer used pre-test and post-test. Before conducting post-test, the writer gave treatment for experimental group by using video as media. After getting the data, the writer calculated the data using t-test polled- variance.</w:t>
      </w:r>
      <w:r>
        <w:rPr>
          <w:rFonts w:cstheme="minorHAnsi"/>
          <w:bCs/>
        </w:rPr>
        <w:t xml:space="preserve"> After collecting and analy</w:t>
      </w:r>
      <w:bookmarkStart w:id="0" w:name="_GoBack"/>
      <w:bookmarkEnd w:id="0"/>
      <w:r>
        <w:rPr>
          <w:rFonts w:cstheme="minorHAnsi"/>
          <w:bCs/>
        </w:rPr>
        <w:t>zing the data, the researcher presents the result of the research.The result of the mean score of post test of experimental group is higher than the mean score of post test of control group (74.77&gt;57.28). In addition, the result of t-value is 16.440. then the researcher consults the critical value on the t-table using 5% (0.05) alpha level significance and the degree of freedom is 2.009. It shows that t-value is higher than t-table ( 16.440&gt;2.009). It means that using video as media in teaching writing of procedure text to the eleventh grade students of SMK YPE Sawunggalih Kutoarjo in the academic year  of 2012/2013 is effective.</w:t>
      </w:r>
    </w:p>
    <w:p w:rsidR="00C95099" w:rsidRPr="00C75136" w:rsidRDefault="00C95099" w:rsidP="00C95099">
      <w:pPr>
        <w:tabs>
          <w:tab w:val="left" w:pos="540"/>
          <w:tab w:val="left" w:pos="3420"/>
          <w:tab w:val="center" w:pos="4008"/>
        </w:tabs>
        <w:spacing w:line="240" w:lineRule="auto"/>
        <w:jc w:val="both"/>
        <w:rPr>
          <w:rFonts w:cstheme="minorHAnsi"/>
          <w:bCs/>
        </w:rPr>
      </w:pPr>
      <w:r w:rsidRPr="00CF76C1">
        <w:rPr>
          <w:rFonts w:cs="Times New Roman"/>
          <w:b/>
        </w:rPr>
        <w:t>Keywords : Effectiveness, video,writing skill, procedure text</w:t>
      </w:r>
    </w:p>
    <w:p w:rsidR="00C95099" w:rsidRDefault="00C95099" w:rsidP="00C95099">
      <w:pPr>
        <w:spacing w:line="360" w:lineRule="auto"/>
        <w:rPr>
          <w:rFonts w:cs="Times New Roman"/>
          <w:b/>
        </w:rPr>
      </w:pPr>
    </w:p>
    <w:p w:rsidR="00C95099" w:rsidRPr="00C75136" w:rsidRDefault="00C95099" w:rsidP="00C95099">
      <w:pPr>
        <w:pStyle w:val="ListParagraph"/>
        <w:numPr>
          <w:ilvl w:val="0"/>
          <w:numId w:val="1"/>
        </w:numPr>
        <w:spacing w:line="360" w:lineRule="auto"/>
        <w:ind w:left="284" w:hanging="284"/>
        <w:rPr>
          <w:rFonts w:cstheme="minorHAnsi"/>
          <w:b/>
        </w:rPr>
      </w:pPr>
      <w:r w:rsidRPr="00C75136">
        <w:rPr>
          <w:rFonts w:cstheme="minorHAnsi"/>
          <w:b/>
        </w:rPr>
        <w:t>INTRODUCTION</w:t>
      </w:r>
    </w:p>
    <w:p w:rsidR="00C95099" w:rsidRPr="00EB269B" w:rsidRDefault="00C95099" w:rsidP="00C95099">
      <w:pPr>
        <w:pStyle w:val="ListParagraph"/>
        <w:spacing w:line="360" w:lineRule="auto"/>
        <w:ind w:left="284" w:firstLine="425"/>
        <w:jc w:val="both"/>
        <w:rPr>
          <w:rFonts w:asciiTheme="minorHAnsi" w:hAnsiTheme="minorHAnsi" w:cs="Times New Roman"/>
          <w:b/>
        </w:rPr>
      </w:pPr>
      <w:r w:rsidRPr="00EB269B">
        <w:rPr>
          <w:rFonts w:asciiTheme="minorHAnsi" w:hAnsiTheme="minorHAnsi" w:cs="Times New Roman"/>
        </w:rPr>
        <w:t xml:space="preserve">In English there are four language skills; they are listening, speaking, reading and writing. The students must master the four language skills so they can use English actively and also passively. Writing as a part of the language </w:t>
      </w:r>
      <w:r w:rsidRPr="00EB269B">
        <w:rPr>
          <w:rFonts w:asciiTheme="minorHAnsi" w:hAnsiTheme="minorHAnsi" w:cs="Times New Roman"/>
        </w:rPr>
        <w:lastRenderedPageBreak/>
        <w:t xml:space="preserve">skills, besides listening, speaking, and reading, must be taught maximally by the teacher to the students. </w:t>
      </w:r>
    </w:p>
    <w:p w:rsidR="00C95099" w:rsidRPr="00EB269B" w:rsidRDefault="00C95099" w:rsidP="00C95099">
      <w:pPr>
        <w:pStyle w:val="ListParagraph"/>
        <w:spacing w:line="360" w:lineRule="auto"/>
        <w:ind w:left="284" w:firstLine="425"/>
        <w:jc w:val="both"/>
        <w:rPr>
          <w:rFonts w:asciiTheme="minorHAnsi" w:hAnsiTheme="minorHAnsi" w:cs="Times New Roman"/>
        </w:rPr>
      </w:pPr>
      <w:r w:rsidRPr="00EB269B">
        <w:rPr>
          <w:rFonts w:asciiTheme="minorHAnsi" w:hAnsiTheme="minorHAnsi" w:cs="Times New Roman"/>
        </w:rPr>
        <w:t xml:space="preserve">Writing has always been part of the syllabus in the teaching of English. Writing is one of the media of communication. It is a kind of skill that needs much practice.  </w:t>
      </w:r>
      <w:r w:rsidRPr="00EB269B">
        <w:rPr>
          <w:rFonts w:asciiTheme="minorHAnsi" w:hAnsiTheme="minorHAnsi"/>
        </w:rPr>
        <w:t>Although students have learned the language for many years, they still have many difficulties to write especially procedure text. One of the important factors which cause these difficulties is the teacher doesn’t use appropriate learning media.</w:t>
      </w:r>
    </w:p>
    <w:p w:rsidR="00C95099" w:rsidRPr="00EB269B" w:rsidRDefault="00C95099" w:rsidP="00C95099">
      <w:pPr>
        <w:pStyle w:val="ListParagraph"/>
        <w:spacing w:line="360" w:lineRule="auto"/>
        <w:ind w:left="284" w:firstLine="425"/>
        <w:jc w:val="both"/>
        <w:rPr>
          <w:rFonts w:asciiTheme="minorHAnsi" w:hAnsiTheme="minorHAnsi" w:cs="Times New Roman"/>
        </w:rPr>
      </w:pPr>
      <w:r w:rsidRPr="00EB269B">
        <w:rPr>
          <w:rFonts w:asciiTheme="minorHAnsi" w:hAnsiTheme="minorHAnsi" w:cs="Times New Roman"/>
        </w:rPr>
        <w:t xml:space="preserve">English teacher should provide materials that are appropriate with the curriculum and find suitable methods in teaching and learning process to make students understand our lessons. One of the new approaches methods introduced by the government is by using media  because media can be useful to the language teachers. </w:t>
      </w:r>
    </w:p>
    <w:p w:rsidR="00C95099" w:rsidRPr="00EB269B" w:rsidRDefault="00C95099" w:rsidP="00C95099">
      <w:pPr>
        <w:pStyle w:val="ListParagraph"/>
        <w:spacing w:line="360" w:lineRule="auto"/>
        <w:ind w:left="284" w:firstLine="425"/>
        <w:jc w:val="both"/>
        <w:rPr>
          <w:rFonts w:asciiTheme="minorHAnsi" w:hAnsiTheme="minorHAnsi" w:cs="Times New Roman"/>
        </w:rPr>
      </w:pPr>
      <w:r w:rsidRPr="00EB269B">
        <w:rPr>
          <w:rFonts w:asciiTheme="minorHAnsi" w:hAnsiTheme="minorHAnsi" w:cs="Times New Roman"/>
        </w:rPr>
        <w:t>The study will be focused on writing a procedure text only which is one of the materials in English lesson for SMK especially on eleventh grade students. According to Gerot and Wignell (1995:190), procedure text is a text that the function is to describe how something is accomplished through a sequence of acts or steps. In learning this material, students have many difficulties such as understanding generic structure, using imperative verbs and temporal conjunction in the procedure text. Sometimes, the students create the procedure text without analyzing the generic structure specifically. They also get difficulties in using imperative verbs and temporal conjunction in appropriate words so the result of learning procedure text is not optimal.</w:t>
      </w:r>
    </w:p>
    <w:p w:rsidR="00C95099" w:rsidRPr="00EB269B" w:rsidRDefault="00C95099" w:rsidP="00C95099">
      <w:pPr>
        <w:pStyle w:val="ListParagraph"/>
        <w:spacing w:line="360" w:lineRule="auto"/>
        <w:ind w:left="284" w:firstLine="425"/>
        <w:jc w:val="both"/>
        <w:rPr>
          <w:rFonts w:asciiTheme="minorHAnsi" w:hAnsiTheme="minorHAnsi" w:cs="Times New Roman"/>
        </w:rPr>
      </w:pPr>
      <w:r w:rsidRPr="00EB269B">
        <w:rPr>
          <w:rFonts w:asciiTheme="minorHAnsi" w:hAnsiTheme="minorHAnsi" w:cs="Times New Roman"/>
        </w:rPr>
        <w:t>Because of the difficulties in writing procedure text, the teachers have to prepare some method that appropriate to students in learning procedure text easily. Video as a medium of teaching languange is regarded as central elements of the approach because it  can be used as media to attract the student’s interest in learning language.</w:t>
      </w:r>
    </w:p>
    <w:p w:rsidR="00C95099" w:rsidRPr="00EB269B" w:rsidRDefault="00C95099" w:rsidP="00C95099">
      <w:pPr>
        <w:pStyle w:val="ListParagraph"/>
        <w:spacing w:line="360" w:lineRule="auto"/>
        <w:ind w:left="284" w:firstLine="425"/>
        <w:jc w:val="both"/>
        <w:rPr>
          <w:rFonts w:asciiTheme="minorHAnsi" w:hAnsiTheme="minorHAnsi" w:cs="Times New Roman"/>
          <w:color w:val="000000" w:themeColor="text1"/>
        </w:rPr>
      </w:pPr>
      <w:r w:rsidRPr="00EB269B">
        <w:rPr>
          <w:rFonts w:asciiTheme="minorHAnsi" w:hAnsiTheme="minorHAnsi" w:cs="Times New Roman"/>
        </w:rPr>
        <w:lastRenderedPageBreak/>
        <w:t xml:space="preserve">The writer focuses the study on the use of video in teaching procedure text and the contribution of it to help them understand to write procedure text well. She also wants to know whether or not it improves their ability significantly of writing the procedure text after using this method. </w:t>
      </w:r>
      <w:r w:rsidRPr="00EB269B">
        <w:rPr>
          <w:rFonts w:asciiTheme="minorHAnsi" w:hAnsiTheme="minorHAnsi" w:cs="Times New Roman"/>
          <w:color w:val="000000" w:themeColor="text1"/>
        </w:rPr>
        <w:t xml:space="preserve">Therefore, the researcher </w:t>
      </w:r>
      <w:r w:rsidRPr="00EB269B">
        <w:rPr>
          <w:rFonts w:asciiTheme="minorHAnsi" w:hAnsiTheme="minorHAnsi" w:cs="Times New Roman"/>
        </w:rPr>
        <w:t xml:space="preserve">is interested to conduct a research dealing with </w:t>
      </w:r>
      <w:r w:rsidRPr="00EB269B">
        <w:rPr>
          <w:rFonts w:asciiTheme="minorHAnsi" w:hAnsiTheme="minorHAnsi" w:cs="Times New Roman"/>
          <w:color w:val="000000" w:themeColor="text1"/>
        </w:rPr>
        <w:t>The Effectiveness of Using Video as Media To Improve Students’ skill in Writing Procedure Text to the Eleventh Grade Students of SMK YPE SawunggalihKutoarjo in the Academic Year of 2012/ 2013.</w:t>
      </w:r>
    </w:p>
    <w:p w:rsidR="00C95099" w:rsidRPr="00EB269B" w:rsidRDefault="00C95099" w:rsidP="00C95099">
      <w:pPr>
        <w:pStyle w:val="ListParagraph"/>
        <w:spacing w:line="360" w:lineRule="auto"/>
        <w:ind w:left="284" w:firstLine="425"/>
        <w:jc w:val="both"/>
        <w:rPr>
          <w:rFonts w:asciiTheme="minorHAnsi" w:hAnsiTheme="minorHAnsi" w:cs="Times New Roman"/>
          <w:color w:val="000000" w:themeColor="text1"/>
        </w:rPr>
      </w:pPr>
    </w:p>
    <w:p w:rsidR="00C95099" w:rsidRPr="00C75136" w:rsidRDefault="00C95099" w:rsidP="00C95099">
      <w:pPr>
        <w:pStyle w:val="ListParagraph"/>
        <w:numPr>
          <w:ilvl w:val="0"/>
          <w:numId w:val="1"/>
        </w:numPr>
        <w:spacing w:line="360" w:lineRule="auto"/>
        <w:ind w:left="284" w:hanging="284"/>
        <w:jc w:val="both"/>
        <w:rPr>
          <w:rFonts w:cs="Times New Roman"/>
          <w:b/>
          <w:color w:val="000000" w:themeColor="text1"/>
        </w:rPr>
      </w:pPr>
      <w:r w:rsidRPr="00C75136">
        <w:rPr>
          <w:rFonts w:cstheme="minorHAnsi"/>
          <w:b/>
        </w:rPr>
        <w:t>RESEARCH METHOD</w:t>
      </w:r>
      <w:r>
        <w:rPr>
          <w:rFonts w:cstheme="minorHAnsi"/>
          <w:b/>
        </w:rPr>
        <w:t>S</w:t>
      </w:r>
    </w:p>
    <w:p w:rsidR="00C95099" w:rsidRPr="00EB269B" w:rsidRDefault="00C95099" w:rsidP="00C95099">
      <w:pPr>
        <w:pStyle w:val="ListParagraph"/>
        <w:spacing w:line="360" w:lineRule="auto"/>
        <w:ind w:left="284" w:firstLine="425"/>
        <w:jc w:val="both"/>
        <w:rPr>
          <w:rFonts w:asciiTheme="minorHAnsi" w:hAnsiTheme="minorHAnsi" w:cstheme="minorHAnsi"/>
          <w:color w:val="000000" w:themeColor="text1"/>
        </w:rPr>
      </w:pPr>
      <w:r w:rsidRPr="00EB269B">
        <w:rPr>
          <w:rFonts w:asciiTheme="minorHAnsi" w:hAnsiTheme="minorHAnsi" w:cstheme="minorHAnsi"/>
        </w:rPr>
        <w:t xml:space="preserve">This research is classified as </w:t>
      </w:r>
      <w:r w:rsidRPr="00EB269B">
        <w:rPr>
          <w:rFonts w:asciiTheme="minorHAnsi" w:hAnsiTheme="minorHAnsi" w:cstheme="minorHAnsi"/>
          <w:color w:val="000000" w:themeColor="text1"/>
        </w:rPr>
        <w:t xml:space="preserve">an experimental research </w:t>
      </w:r>
      <w:r w:rsidRPr="00EB269B">
        <w:rPr>
          <w:rFonts w:asciiTheme="minorHAnsi" w:hAnsiTheme="minorHAnsi" w:cstheme="minorHAnsi"/>
        </w:rPr>
        <w:t>because the researcher needs treatment to compare the result of the pre-test and the post-test</w:t>
      </w:r>
      <w:r w:rsidRPr="00EB269B">
        <w:rPr>
          <w:rFonts w:asciiTheme="minorHAnsi" w:hAnsiTheme="minorHAnsi" w:cstheme="minorHAnsi"/>
          <w:color w:val="000000" w:themeColor="text1"/>
        </w:rPr>
        <w:t>. Moreover, this experimental research is done by using quantitative research in processing the data and getting the result.</w:t>
      </w:r>
    </w:p>
    <w:p w:rsidR="00C95099" w:rsidRPr="00EB269B" w:rsidRDefault="00C95099" w:rsidP="00C95099">
      <w:pPr>
        <w:pStyle w:val="ListParagraph"/>
        <w:spacing w:line="360" w:lineRule="auto"/>
        <w:ind w:left="284" w:firstLine="425"/>
        <w:jc w:val="both"/>
        <w:rPr>
          <w:rFonts w:asciiTheme="minorHAnsi" w:hAnsiTheme="minorHAnsi" w:cstheme="minorHAnsi"/>
        </w:rPr>
      </w:pPr>
      <w:r w:rsidRPr="00EB269B">
        <w:rPr>
          <w:rFonts w:asciiTheme="minorHAnsi" w:hAnsiTheme="minorHAnsi" w:cs="Times New Roman"/>
          <w:color w:val="000000" w:themeColor="text1"/>
        </w:rPr>
        <w:t xml:space="preserve">In conducting the research, the researcher has set of time and place of the respondent to do the test. This research took place </w:t>
      </w:r>
      <w:r w:rsidRPr="00EB269B">
        <w:rPr>
          <w:rFonts w:asciiTheme="minorHAnsi" w:hAnsiTheme="minorHAnsi"/>
        </w:rPr>
        <w:t>at SMK YPE SawunggalihKutoarjo</w:t>
      </w:r>
      <w:r w:rsidRPr="00EB269B">
        <w:rPr>
          <w:rFonts w:asciiTheme="minorHAnsi" w:hAnsiTheme="minorHAnsi" w:cs="Times New Roman"/>
          <w:color w:val="000000" w:themeColor="text1"/>
        </w:rPr>
        <w:t>involving the eleventh grade students in the academic year of 2012/2013. The time of the research was on 21</w:t>
      </w:r>
      <w:r w:rsidRPr="00EB269B">
        <w:rPr>
          <w:rFonts w:asciiTheme="minorHAnsi" w:hAnsiTheme="minorHAnsi" w:cs="Times New Roman"/>
          <w:color w:val="000000" w:themeColor="text1"/>
          <w:vertAlign w:val="superscript"/>
        </w:rPr>
        <w:t xml:space="preserve">st </w:t>
      </w:r>
      <w:r w:rsidRPr="00EB269B">
        <w:rPr>
          <w:rFonts w:asciiTheme="minorHAnsi" w:hAnsiTheme="minorHAnsi" w:cs="Times New Roman"/>
          <w:color w:val="000000" w:themeColor="text1"/>
        </w:rPr>
        <w:t>up to 24</w:t>
      </w:r>
      <w:r w:rsidRPr="00EB269B">
        <w:rPr>
          <w:rFonts w:asciiTheme="minorHAnsi" w:hAnsiTheme="minorHAnsi" w:cs="Times New Roman"/>
          <w:color w:val="000000" w:themeColor="text1"/>
          <w:vertAlign w:val="superscript"/>
        </w:rPr>
        <w:t xml:space="preserve">th </w:t>
      </w:r>
      <w:r w:rsidRPr="00EB269B">
        <w:rPr>
          <w:rFonts w:asciiTheme="minorHAnsi" w:hAnsiTheme="minorHAnsi" w:cs="Times New Roman"/>
          <w:color w:val="000000" w:themeColor="text1"/>
        </w:rPr>
        <w:t xml:space="preserve">May 2013. </w:t>
      </w:r>
      <w:r w:rsidRPr="00EB269B">
        <w:rPr>
          <w:rFonts w:asciiTheme="minorHAnsi" w:hAnsiTheme="minorHAnsi" w:cstheme="minorHAnsi"/>
        </w:rPr>
        <w:t>The total member of population is 483 students and the researcher took 78 students.</w:t>
      </w:r>
      <w:r w:rsidRPr="00EB269B">
        <w:rPr>
          <w:rFonts w:asciiTheme="minorHAnsi" w:hAnsiTheme="minorHAnsi" w:cstheme="minorHAnsi"/>
          <w:lang w:eastAsia="ar-SA"/>
        </w:rPr>
        <w:t xml:space="preserve"> The researcher used purposive sampling. The reason of the researcher in choosing this sampling is limitation of the time, energy and funds. The writer cannot hold a longer time to do the research in the school and the writer has a very limit funds to do the research. </w:t>
      </w:r>
      <w:r w:rsidRPr="00EB269B">
        <w:rPr>
          <w:rFonts w:asciiTheme="minorHAnsi" w:hAnsiTheme="minorHAnsi" w:cstheme="minorHAnsi"/>
          <w:color w:val="000000" w:themeColor="text1"/>
        </w:rPr>
        <w:t xml:space="preserve">In this research, there would be two classes chosen through the purposive sampling. </w:t>
      </w:r>
      <w:r w:rsidRPr="00EB269B">
        <w:rPr>
          <w:rFonts w:asciiTheme="minorHAnsi" w:hAnsiTheme="minorHAnsi" w:cstheme="minorHAnsi"/>
        </w:rPr>
        <w:t>One would be treated as the experimental group (XI AP 4, 39 students) and the other as the control group (XI AP 3, 39 students).</w:t>
      </w:r>
      <w:r w:rsidRPr="00EB269B">
        <w:rPr>
          <w:rFonts w:asciiTheme="minorHAnsi" w:hAnsiTheme="minorHAnsi" w:cstheme="minorHAnsi"/>
          <w:color w:val="000000" w:themeColor="text1"/>
        </w:rPr>
        <w:t>In this research, the researcher used two variables, namely: Independent variable(the use of video</w:t>
      </w:r>
      <w:r>
        <w:rPr>
          <w:rFonts w:asciiTheme="minorHAnsi" w:hAnsiTheme="minorHAnsi" w:cstheme="minorHAnsi"/>
          <w:color w:val="000000" w:themeColor="text1"/>
        </w:rPr>
        <w:t xml:space="preserve"> to </w:t>
      </w:r>
      <w:r w:rsidRPr="00CF76C1">
        <w:rPr>
          <w:rFonts w:cs="Times New Roman"/>
          <w:sz w:val="22"/>
          <w:szCs w:val="22"/>
          <w:lang w:eastAsia="ar-SA"/>
        </w:rPr>
        <w:t>improve the students’ skill in writing procedure text</w:t>
      </w:r>
      <w:r w:rsidRPr="00EB269B">
        <w:rPr>
          <w:rFonts w:asciiTheme="minorHAnsi" w:hAnsiTheme="minorHAnsi" w:cstheme="minorHAnsi"/>
          <w:color w:val="000000" w:themeColor="text1"/>
        </w:rPr>
        <w:t xml:space="preserve">) and </w:t>
      </w:r>
      <w:r w:rsidRPr="00EB269B">
        <w:rPr>
          <w:rFonts w:asciiTheme="minorHAnsi" w:hAnsiTheme="minorHAnsi" w:cstheme="minorHAnsi"/>
        </w:rPr>
        <w:t>dependent variable(</w:t>
      </w:r>
      <w:r w:rsidRPr="00CF76C1">
        <w:rPr>
          <w:rFonts w:cs="Times New Roman"/>
          <w:sz w:val="22"/>
          <w:szCs w:val="22"/>
          <w:lang w:eastAsia="ar-SA"/>
        </w:rPr>
        <w:t>the students’ writing skill of procedure text</w:t>
      </w:r>
      <w:r w:rsidRPr="00EB269B">
        <w:rPr>
          <w:rFonts w:asciiTheme="minorHAnsi" w:hAnsiTheme="minorHAnsi" w:cstheme="minorHAnsi"/>
        </w:rPr>
        <w:t>).</w:t>
      </w:r>
    </w:p>
    <w:p w:rsidR="00C95099" w:rsidRPr="00EB269B" w:rsidRDefault="00C95099" w:rsidP="00C95099">
      <w:pPr>
        <w:autoSpaceDE w:val="0"/>
        <w:autoSpaceDN w:val="0"/>
        <w:adjustRightInd w:val="0"/>
        <w:spacing w:after="0" w:line="360" w:lineRule="auto"/>
        <w:ind w:left="284" w:firstLine="436"/>
        <w:jc w:val="both"/>
        <w:rPr>
          <w:rFonts w:cstheme="minorHAnsi"/>
          <w:sz w:val="24"/>
          <w:szCs w:val="24"/>
        </w:rPr>
      </w:pPr>
      <w:r w:rsidRPr="00EB269B">
        <w:rPr>
          <w:rFonts w:cstheme="minorHAnsi"/>
          <w:color w:val="000000" w:themeColor="text1"/>
          <w:sz w:val="24"/>
          <w:szCs w:val="24"/>
        </w:rPr>
        <w:lastRenderedPageBreak/>
        <w:t xml:space="preserve">The instrument that is used by researcher to collect the data is test. </w:t>
      </w:r>
      <w:r w:rsidRPr="00EB269B">
        <w:rPr>
          <w:rStyle w:val="longtext"/>
          <w:rFonts w:cstheme="minorHAnsi"/>
          <w:color w:val="000000" w:themeColor="text1"/>
          <w:sz w:val="24"/>
          <w:szCs w:val="24"/>
          <w:shd w:val="clear" w:color="auto" w:fill="FFFFFF"/>
        </w:rPr>
        <w:t>Test is a series of questions or exercises, or other instruments used to measure the skill, knowledge, intelligence, ability or talent which is owned by individuals or groups (</w:t>
      </w:r>
      <w:r w:rsidRPr="00EB269B">
        <w:rPr>
          <w:rFonts w:cstheme="minorHAnsi"/>
          <w:color w:val="000000" w:themeColor="text1"/>
          <w:sz w:val="24"/>
          <w:szCs w:val="24"/>
        </w:rPr>
        <w:t>Arikunto, 2010:193)</w:t>
      </w:r>
      <w:r w:rsidRPr="00EB269B">
        <w:rPr>
          <w:rStyle w:val="longtext"/>
          <w:rFonts w:cstheme="minorHAnsi"/>
          <w:color w:val="000000" w:themeColor="text1"/>
          <w:sz w:val="24"/>
          <w:szCs w:val="24"/>
          <w:shd w:val="clear" w:color="auto" w:fill="FFFFFF"/>
        </w:rPr>
        <w:t xml:space="preserve">. </w:t>
      </w:r>
      <w:r w:rsidRPr="00EB269B">
        <w:rPr>
          <w:rFonts w:cstheme="minorHAnsi"/>
          <w:sz w:val="24"/>
          <w:szCs w:val="24"/>
        </w:rPr>
        <w:t xml:space="preserve"> In collecting data, the researcher used written test as the instrument.</w:t>
      </w:r>
    </w:p>
    <w:p w:rsidR="00C95099" w:rsidRPr="00EB269B" w:rsidRDefault="00C95099" w:rsidP="00C95099">
      <w:pPr>
        <w:autoSpaceDE w:val="0"/>
        <w:autoSpaceDN w:val="0"/>
        <w:adjustRightInd w:val="0"/>
        <w:spacing w:after="0" w:line="360" w:lineRule="auto"/>
        <w:ind w:left="284" w:firstLine="436"/>
        <w:jc w:val="both"/>
        <w:rPr>
          <w:rFonts w:cs="Calibri"/>
          <w:sz w:val="24"/>
          <w:szCs w:val="24"/>
        </w:rPr>
      </w:pPr>
      <w:r w:rsidRPr="00EB269B">
        <w:rPr>
          <w:rFonts w:cs="Calibri"/>
          <w:sz w:val="24"/>
          <w:szCs w:val="24"/>
        </w:rPr>
        <w:t>This research needs a data analysis. To analyze the data, the researcher applies an appropriate technique to find out whether teaching writing procedure text using video as media is effective to improve students’ writing skill or not. In inferential analysis, hypothesis testing is done. The technique of the data analysis, the researcher uses descriptive analysis (mean, mode, median, standard deviation) and inferential analysis (test of normality, test of homogeneity, and test of hypothesis).</w:t>
      </w:r>
    </w:p>
    <w:p w:rsidR="00C95099" w:rsidRPr="00EB269B" w:rsidRDefault="00C95099" w:rsidP="00C95099">
      <w:pPr>
        <w:autoSpaceDE w:val="0"/>
        <w:autoSpaceDN w:val="0"/>
        <w:adjustRightInd w:val="0"/>
        <w:spacing w:after="0" w:line="360" w:lineRule="auto"/>
        <w:ind w:left="284" w:firstLine="436"/>
        <w:jc w:val="both"/>
        <w:rPr>
          <w:rFonts w:cs="Calibri"/>
          <w:sz w:val="24"/>
          <w:szCs w:val="24"/>
        </w:rPr>
      </w:pPr>
    </w:p>
    <w:p w:rsidR="00C95099" w:rsidRPr="00EB269B" w:rsidRDefault="00C95099" w:rsidP="00C95099">
      <w:pPr>
        <w:pStyle w:val="ListParagraph"/>
        <w:numPr>
          <w:ilvl w:val="0"/>
          <w:numId w:val="1"/>
        </w:numPr>
        <w:autoSpaceDE w:val="0"/>
        <w:autoSpaceDN w:val="0"/>
        <w:adjustRightInd w:val="0"/>
        <w:spacing w:line="360" w:lineRule="auto"/>
        <w:ind w:left="284" w:hanging="284"/>
        <w:jc w:val="both"/>
        <w:rPr>
          <w:rFonts w:asciiTheme="minorHAnsi" w:hAnsiTheme="minorHAnsi" w:cstheme="minorHAnsi"/>
          <w:b/>
        </w:rPr>
      </w:pPr>
      <w:r w:rsidRPr="00EB269B">
        <w:rPr>
          <w:rFonts w:asciiTheme="minorHAnsi" w:hAnsiTheme="minorHAnsi" w:cstheme="minorHAnsi"/>
          <w:b/>
        </w:rPr>
        <w:t>FINDING AND DISCUSSION</w:t>
      </w:r>
    </w:p>
    <w:p w:rsidR="00C95099" w:rsidRPr="00EB269B" w:rsidRDefault="00C95099" w:rsidP="00C95099">
      <w:pPr>
        <w:pStyle w:val="ListParagraph"/>
        <w:autoSpaceDE w:val="0"/>
        <w:autoSpaceDN w:val="0"/>
        <w:adjustRightInd w:val="0"/>
        <w:spacing w:line="360" w:lineRule="auto"/>
        <w:ind w:left="284" w:firstLine="425"/>
        <w:jc w:val="both"/>
        <w:rPr>
          <w:rFonts w:asciiTheme="minorHAnsi" w:hAnsiTheme="minorHAnsi" w:cs="Times New Roman"/>
        </w:rPr>
      </w:pPr>
      <w:r w:rsidRPr="00EB269B">
        <w:rPr>
          <w:rFonts w:asciiTheme="minorHAnsi" w:hAnsiTheme="minorHAnsi"/>
        </w:rPr>
        <w:t xml:space="preserve">The table below is the summarized scores of students’ </w:t>
      </w:r>
      <w:r w:rsidRPr="00EB269B">
        <w:rPr>
          <w:rFonts w:asciiTheme="minorHAnsi" w:hAnsiTheme="minorHAnsi" w:cs="Times New Roman"/>
        </w:rPr>
        <w:t>a</w:t>
      </w:r>
      <w:r w:rsidRPr="00EB269B">
        <w:rPr>
          <w:rFonts w:asciiTheme="minorHAnsi" w:hAnsiTheme="minorHAnsi" w:cs="Times New Roman"/>
          <w:spacing w:val="-1"/>
        </w:rPr>
        <w:t>c</w:t>
      </w:r>
      <w:r w:rsidRPr="00EB269B">
        <w:rPr>
          <w:rFonts w:asciiTheme="minorHAnsi" w:hAnsiTheme="minorHAnsi" w:cs="Times New Roman"/>
        </w:rPr>
        <w:t>h</w:t>
      </w:r>
      <w:r w:rsidRPr="00EB269B">
        <w:rPr>
          <w:rFonts w:asciiTheme="minorHAnsi" w:hAnsiTheme="minorHAnsi" w:cs="Times New Roman"/>
          <w:spacing w:val="-1"/>
        </w:rPr>
        <w:t>i</w:t>
      </w:r>
      <w:r w:rsidRPr="00EB269B">
        <w:rPr>
          <w:rFonts w:asciiTheme="minorHAnsi" w:hAnsiTheme="minorHAnsi" w:cs="Times New Roman"/>
        </w:rPr>
        <w:t>ev</w:t>
      </w:r>
      <w:r w:rsidRPr="00EB269B">
        <w:rPr>
          <w:rFonts w:asciiTheme="minorHAnsi" w:hAnsiTheme="minorHAnsi" w:cs="Times New Roman"/>
          <w:spacing w:val="-1"/>
        </w:rPr>
        <w:t>e</w:t>
      </w:r>
      <w:r w:rsidRPr="00EB269B">
        <w:rPr>
          <w:rFonts w:asciiTheme="minorHAnsi" w:hAnsiTheme="minorHAnsi" w:cs="Times New Roman"/>
          <w:spacing w:val="-3"/>
        </w:rPr>
        <w:t>m</w:t>
      </w:r>
      <w:r w:rsidRPr="00EB269B">
        <w:rPr>
          <w:rFonts w:asciiTheme="minorHAnsi" w:hAnsiTheme="minorHAnsi" w:cs="Times New Roman"/>
        </w:rPr>
        <w:t>ent of</w:t>
      </w:r>
      <w:r w:rsidRPr="00EB269B">
        <w:rPr>
          <w:rFonts w:asciiTheme="minorHAnsi" w:hAnsiTheme="minorHAnsi" w:cs="Times New Roman"/>
          <w:spacing w:val="-1"/>
        </w:rPr>
        <w:t xml:space="preserve"> t</w:t>
      </w:r>
      <w:r w:rsidRPr="00EB269B">
        <w:rPr>
          <w:rFonts w:asciiTheme="minorHAnsi" w:hAnsiTheme="minorHAnsi" w:cs="Times New Roman"/>
        </w:rPr>
        <w:t>he experimental gro</w:t>
      </w:r>
      <w:r w:rsidRPr="00EB269B">
        <w:rPr>
          <w:rFonts w:asciiTheme="minorHAnsi" w:hAnsiTheme="minorHAnsi" w:cs="Times New Roman"/>
          <w:spacing w:val="-2"/>
        </w:rPr>
        <w:t>u</w:t>
      </w:r>
      <w:r w:rsidRPr="00EB269B">
        <w:rPr>
          <w:rFonts w:asciiTheme="minorHAnsi" w:hAnsiTheme="minorHAnsi" w:cs="Times New Roman"/>
        </w:rPr>
        <w:t>p and control group.</w:t>
      </w:r>
    </w:p>
    <w:p w:rsidR="00C95099" w:rsidRDefault="00C95099" w:rsidP="00C95099">
      <w:pPr>
        <w:spacing w:after="0" w:line="240" w:lineRule="auto"/>
        <w:jc w:val="center"/>
        <w:rPr>
          <w:rFonts w:eastAsia="Times New Roman" w:cs="Times New Roman"/>
          <w:sz w:val="24"/>
          <w:szCs w:val="24"/>
        </w:rPr>
      </w:pPr>
      <w:r w:rsidRPr="00EB269B">
        <w:rPr>
          <w:rFonts w:eastAsia="Times New Roman" w:cs="Times New Roman"/>
          <w:spacing w:val="-1"/>
          <w:sz w:val="24"/>
          <w:szCs w:val="24"/>
        </w:rPr>
        <w:t>T</w:t>
      </w:r>
      <w:r w:rsidRPr="00EB269B">
        <w:rPr>
          <w:rFonts w:eastAsia="Times New Roman" w:cs="Times New Roman"/>
          <w:sz w:val="24"/>
          <w:szCs w:val="24"/>
        </w:rPr>
        <w:t>ab</w:t>
      </w:r>
      <w:r w:rsidRPr="00EB269B">
        <w:rPr>
          <w:rFonts w:eastAsia="Times New Roman" w:cs="Times New Roman"/>
          <w:spacing w:val="-1"/>
          <w:sz w:val="24"/>
          <w:szCs w:val="24"/>
        </w:rPr>
        <w:t>l</w:t>
      </w:r>
      <w:r w:rsidRPr="00EB269B">
        <w:rPr>
          <w:rFonts w:eastAsia="Times New Roman" w:cs="Times New Roman"/>
          <w:sz w:val="24"/>
          <w:szCs w:val="24"/>
        </w:rPr>
        <w:t>e 1</w:t>
      </w:r>
    </w:p>
    <w:p w:rsidR="00C95099" w:rsidRPr="00094BA3" w:rsidRDefault="00C95099" w:rsidP="00C95099">
      <w:pPr>
        <w:spacing w:after="0" w:line="360" w:lineRule="auto"/>
        <w:jc w:val="center"/>
        <w:rPr>
          <w:rFonts w:eastAsia="Times New Roman" w:cs="Times New Roman"/>
          <w:sz w:val="24"/>
          <w:szCs w:val="24"/>
        </w:rPr>
      </w:pPr>
      <w:r w:rsidRPr="00EB269B">
        <w:rPr>
          <w:rFonts w:eastAsia="Times New Roman" w:cs="Times New Roman"/>
          <w:sz w:val="24"/>
          <w:szCs w:val="24"/>
        </w:rPr>
        <w:t>Stud</w:t>
      </w:r>
      <w:r w:rsidRPr="00EB269B">
        <w:rPr>
          <w:rFonts w:eastAsia="Times New Roman" w:cs="Times New Roman"/>
          <w:spacing w:val="-1"/>
          <w:sz w:val="24"/>
          <w:szCs w:val="24"/>
        </w:rPr>
        <w:t>e</w:t>
      </w:r>
      <w:r w:rsidRPr="00EB269B">
        <w:rPr>
          <w:rFonts w:eastAsia="Times New Roman" w:cs="Times New Roman"/>
          <w:sz w:val="24"/>
          <w:szCs w:val="24"/>
        </w:rPr>
        <w:t>n</w:t>
      </w:r>
      <w:r w:rsidRPr="00EB269B">
        <w:rPr>
          <w:rFonts w:eastAsia="Times New Roman" w:cs="Times New Roman"/>
          <w:spacing w:val="-1"/>
          <w:sz w:val="24"/>
          <w:szCs w:val="24"/>
        </w:rPr>
        <w:t>t</w:t>
      </w:r>
      <w:r>
        <w:rPr>
          <w:rFonts w:eastAsia="Times New Roman" w:cs="Times New Roman"/>
          <w:sz w:val="24"/>
          <w:szCs w:val="24"/>
        </w:rPr>
        <w:t xml:space="preserve">s’ </w:t>
      </w:r>
      <w:r w:rsidRPr="00EB269B">
        <w:rPr>
          <w:rFonts w:eastAsia="Times New Roman" w:cs="Times New Roman"/>
          <w:sz w:val="24"/>
          <w:szCs w:val="24"/>
        </w:rPr>
        <w:t>Ach</w:t>
      </w:r>
      <w:r w:rsidRPr="00EB269B">
        <w:rPr>
          <w:rFonts w:eastAsia="Times New Roman" w:cs="Times New Roman"/>
          <w:spacing w:val="-4"/>
          <w:sz w:val="24"/>
          <w:szCs w:val="24"/>
        </w:rPr>
        <w:t>i</w:t>
      </w:r>
      <w:r w:rsidRPr="00EB269B">
        <w:rPr>
          <w:rFonts w:eastAsia="Times New Roman" w:cs="Times New Roman"/>
          <w:sz w:val="24"/>
          <w:szCs w:val="24"/>
        </w:rPr>
        <w:t>ev</w:t>
      </w:r>
      <w:r w:rsidRPr="00EB269B">
        <w:rPr>
          <w:rFonts w:eastAsia="Times New Roman" w:cs="Times New Roman"/>
          <w:spacing w:val="-1"/>
          <w:sz w:val="24"/>
          <w:szCs w:val="24"/>
        </w:rPr>
        <w:t>e</w:t>
      </w:r>
      <w:r w:rsidRPr="00EB269B">
        <w:rPr>
          <w:rFonts w:eastAsia="Times New Roman" w:cs="Times New Roman"/>
          <w:spacing w:val="-3"/>
          <w:sz w:val="24"/>
          <w:szCs w:val="24"/>
        </w:rPr>
        <w:t>m</w:t>
      </w:r>
      <w:r w:rsidRPr="00EB269B">
        <w:rPr>
          <w:rFonts w:eastAsia="Times New Roman" w:cs="Times New Roman"/>
          <w:sz w:val="24"/>
          <w:szCs w:val="24"/>
        </w:rPr>
        <w:t xml:space="preserve">ent of </w:t>
      </w:r>
      <w:r w:rsidRPr="00EB269B">
        <w:rPr>
          <w:rFonts w:eastAsia="Times New Roman" w:cs="Times New Roman"/>
          <w:position w:val="-1"/>
          <w:sz w:val="24"/>
          <w:szCs w:val="24"/>
        </w:rPr>
        <w:t>Exp</w:t>
      </w:r>
      <w:r w:rsidRPr="00EB269B">
        <w:rPr>
          <w:rFonts w:eastAsia="Times New Roman" w:cs="Times New Roman"/>
          <w:spacing w:val="-1"/>
          <w:position w:val="-1"/>
          <w:sz w:val="24"/>
          <w:szCs w:val="24"/>
        </w:rPr>
        <w:t>e</w:t>
      </w:r>
      <w:r w:rsidRPr="00EB269B">
        <w:rPr>
          <w:rFonts w:eastAsia="Times New Roman" w:cs="Times New Roman"/>
          <w:position w:val="-1"/>
          <w:sz w:val="24"/>
          <w:szCs w:val="24"/>
        </w:rPr>
        <w:t>r</w:t>
      </w:r>
      <w:r w:rsidRPr="00EB269B">
        <w:rPr>
          <w:rFonts w:eastAsia="Times New Roman" w:cs="Times New Roman"/>
          <w:spacing w:val="-1"/>
          <w:position w:val="-1"/>
          <w:sz w:val="24"/>
          <w:szCs w:val="24"/>
        </w:rPr>
        <w:t>i</w:t>
      </w:r>
      <w:r w:rsidRPr="00EB269B">
        <w:rPr>
          <w:rFonts w:eastAsia="Times New Roman" w:cs="Times New Roman"/>
          <w:spacing w:val="-3"/>
          <w:position w:val="-1"/>
          <w:sz w:val="24"/>
          <w:szCs w:val="24"/>
        </w:rPr>
        <w:t>m</w:t>
      </w:r>
      <w:r w:rsidRPr="00EB269B">
        <w:rPr>
          <w:rFonts w:eastAsia="Times New Roman" w:cs="Times New Roman"/>
          <w:position w:val="-1"/>
          <w:sz w:val="24"/>
          <w:szCs w:val="24"/>
        </w:rPr>
        <w:t>en</w:t>
      </w:r>
      <w:r w:rsidRPr="00EB269B">
        <w:rPr>
          <w:rFonts w:eastAsia="Times New Roman" w:cs="Times New Roman"/>
          <w:spacing w:val="-1"/>
          <w:position w:val="-1"/>
          <w:sz w:val="24"/>
          <w:szCs w:val="24"/>
        </w:rPr>
        <w:t>t</w:t>
      </w:r>
      <w:r w:rsidRPr="00EB269B">
        <w:rPr>
          <w:rFonts w:eastAsia="Times New Roman" w:cs="Times New Roman"/>
          <w:position w:val="-1"/>
          <w:sz w:val="24"/>
          <w:szCs w:val="24"/>
        </w:rPr>
        <w:t xml:space="preserve">al </w:t>
      </w:r>
      <w:r w:rsidRPr="00EB269B">
        <w:rPr>
          <w:rFonts w:eastAsia="Times New Roman" w:cs="Times New Roman"/>
          <w:spacing w:val="1"/>
          <w:position w:val="-1"/>
          <w:sz w:val="24"/>
          <w:szCs w:val="24"/>
        </w:rPr>
        <w:t>G</w:t>
      </w:r>
      <w:r w:rsidRPr="00EB269B">
        <w:rPr>
          <w:rFonts w:eastAsia="Times New Roman" w:cs="Times New Roman"/>
          <w:position w:val="-1"/>
          <w:sz w:val="24"/>
          <w:szCs w:val="24"/>
        </w:rPr>
        <w:t>rou</w:t>
      </w:r>
      <w:r w:rsidRPr="00EB269B">
        <w:rPr>
          <w:rFonts w:eastAsia="Times New Roman" w:cs="Times New Roman"/>
          <w:spacing w:val="-2"/>
          <w:position w:val="-1"/>
          <w:sz w:val="24"/>
          <w:szCs w:val="24"/>
        </w:rPr>
        <w:t xml:space="preserve">p </w:t>
      </w:r>
      <w:r w:rsidRPr="00EB269B">
        <w:rPr>
          <w:rFonts w:eastAsia="Times New Roman" w:cs="Times New Roman"/>
          <w:position w:val="-1"/>
          <w:sz w:val="24"/>
          <w:szCs w:val="24"/>
        </w:rPr>
        <w:t xml:space="preserve">and </w:t>
      </w:r>
      <w:r w:rsidRPr="00EB269B">
        <w:rPr>
          <w:rFonts w:eastAsia="Times New Roman" w:cs="Times New Roman"/>
          <w:sz w:val="24"/>
          <w:szCs w:val="24"/>
        </w:rPr>
        <w:t>Con</w:t>
      </w:r>
      <w:r w:rsidRPr="00EB269B">
        <w:rPr>
          <w:rFonts w:eastAsia="Times New Roman" w:cs="Times New Roman"/>
          <w:spacing w:val="-1"/>
          <w:sz w:val="24"/>
          <w:szCs w:val="24"/>
        </w:rPr>
        <w:t>t</w:t>
      </w:r>
      <w:r w:rsidRPr="00EB269B">
        <w:rPr>
          <w:rFonts w:eastAsia="Times New Roman" w:cs="Times New Roman"/>
          <w:sz w:val="24"/>
          <w:szCs w:val="24"/>
        </w:rPr>
        <w:t>rol Gr</w:t>
      </w:r>
      <w:r w:rsidRPr="00EB269B">
        <w:rPr>
          <w:rFonts w:eastAsia="Times New Roman" w:cs="Times New Roman"/>
          <w:spacing w:val="-2"/>
          <w:sz w:val="24"/>
          <w:szCs w:val="24"/>
        </w:rPr>
        <w:t>o</w:t>
      </w:r>
      <w:r w:rsidRPr="00EB269B">
        <w:rPr>
          <w:rFonts w:eastAsia="Times New Roman" w:cs="Times New Roman"/>
          <w:sz w:val="24"/>
          <w:szCs w:val="24"/>
        </w:rPr>
        <w:t>up</w:t>
      </w:r>
    </w:p>
    <w:tbl>
      <w:tblPr>
        <w:tblW w:w="0" w:type="auto"/>
        <w:jc w:val="center"/>
        <w:tblLayout w:type="fixed"/>
        <w:tblCellMar>
          <w:left w:w="0" w:type="dxa"/>
          <w:right w:w="0" w:type="dxa"/>
        </w:tblCellMar>
        <w:tblLook w:val="01E0"/>
      </w:tblPr>
      <w:tblGrid>
        <w:gridCol w:w="1511"/>
        <w:gridCol w:w="576"/>
        <w:gridCol w:w="456"/>
        <w:gridCol w:w="456"/>
        <w:gridCol w:w="659"/>
        <w:gridCol w:w="595"/>
        <w:gridCol w:w="708"/>
        <w:gridCol w:w="756"/>
        <w:gridCol w:w="869"/>
      </w:tblGrid>
      <w:tr w:rsidR="00C95099" w:rsidRPr="00EB269B" w:rsidTr="004E0E7C">
        <w:trPr>
          <w:trHeight w:hRule="exact" w:val="288"/>
          <w:jc w:val="center"/>
        </w:trPr>
        <w:tc>
          <w:tcPr>
            <w:tcW w:w="1511" w:type="dxa"/>
            <w:tcBorders>
              <w:top w:val="single" w:sz="4" w:space="0" w:color="000000"/>
              <w:left w:val="single" w:sz="4" w:space="0" w:color="000000"/>
              <w:bottom w:val="single" w:sz="4" w:space="0" w:color="000000"/>
              <w:right w:val="single" w:sz="4" w:space="0" w:color="000000"/>
            </w:tcBorders>
            <w:vAlign w:val="center"/>
          </w:tcPr>
          <w:p w:rsidR="00C95099" w:rsidRPr="00EB269B" w:rsidRDefault="00C95099" w:rsidP="004E0E7C">
            <w:pPr>
              <w:spacing w:before="100" w:beforeAutospacing="1" w:after="100" w:afterAutospacing="1" w:line="360" w:lineRule="auto"/>
              <w:ind w:right="-20"/>
              <w:rPr>
                <w:rFonts w:eastAsia="Times New Roman" w:cs="Times New Roman"/>
                <w:sz w:val="24"/>
                <w:szCs w:val="24"/>
              </w:rPr>
            </w:pPr>
            <w:r w:rsidRPr="00EB269B">
              <w:rPr>
                <w:rFonts w:eastAsia="Times New Roman" w:cs="Times New Roman"/>
                <w:sz w:val="24"/>
                <w:szCs w:val="24"/>
              </w:rPr>
              <w:t>Group</w:t>
            </w:r>
          </w:p>
        </w:tc>
        <w:tc>
          <w:tcPr>
            <w:tcW w:w="576" w:type="dxa"/>
            <w:tcBorders>
              <w:top w:val="single" w:sz="4" w:space="0" w:color="000000"/>
              <w:left w:val="single" w:sz="4" w:space="0" w:color="000000"/>
              <w:bottom w:val="single" w:sz="4" w:space="0" w:color="000000"/>
              <w:right w:val="single" w:sz="4" w:space="0" w:color="000000"/>
            </w:tcBorders>
            <w:vAlign w:val="center"/>
          </w:tcPr>
          <w:p w:rsidR="00C95099" w:rsidRPr="00EB269B" w:rsidRDefault="00C95099" w:rsidP="004E0E7C">
            <w:pPr>
              <w:spacing w:before="100" w:beforeAutospacing="1" w:after="100" w:afterAutospacing="1" w:line="360" w:lineRule="auto"/>
              <w:ind w:right="138"/>
              <w:jc w:val="center"/>
              <w:rPr>
                <w:rFonts w:eastAsia="Times New Roman" w:cs="Times New Roman"/>
                <w:sz w:val="24"/>
                <w:szCs w:val="24"/>
              </w:rPr>
            </w:pPr>
            <w:r w:rsidRPr="00EB269B">
              <w:rPr>
                <w:rFonts w:eastAsia="Times New Roman" w:cs="Times New Roman"/>
                <w:sz w:val="24"/>
                <w:szCs w:val="24"/>
              </w:rPr>
              <w:t>H</w:t>
            </w:r>
          </w:p>
        </w:tc>
        <w:tc>
          <w:tcPr>
            <w:tcW w:w="456" w:type="dxa"/>
            <w:tcBorders>
              <w:top w:val="single" w:sz="4" w:space="0" w:color="000000"/>
              <w:left w:val="single" w:sz="4" w:space="0" w:color="000000"/>
              <w:bottom w:val="single" w:sz="4" w:space="0" w:color="000000"/>
              <w:right w:val="single" w:sz="4" w:space="0" w:color="000000"/>
            </w:tcBorders>
            <w:vAlign w:val="center"/>
          </w:tcPr>
          <w:p w:rsidR="00C95099" w:rsidRPr="00EB269B" w:rsidRDefault="00C95099" w:rsidP="004E0E7C">
            <w:pPr>
              <w:spacing w:before="100" w:beforeAutospacing="1" w:after="100" w:afterAutospacing="1" w:line="360" w:lineRule="auto"/>
              <w:ind w:right="-20"/>
              <w:jc w:val="center"/>
              <w:rPr>
                <w:rFonts w:eastAsia="Times New Roman" w:cs="Times New Roman"/>
                <w:sz w:val="24"/>
                <w:szCs w:val="24"/>
              </w:rPr>
            </w:pPr>
            <w:r w:rsidRPr="00EB269B">
              <w:rPr>
                <w:rFonts w:eastAsia="Times New Roman" w:cs="Times New Roman"/>
                <w:sz w:val="24"/>
                <w:szCs w:val="24"/>
              </w:rPr>
              <w:t>L</w:t>
            </w:r>
          </w:p>
        </w:tc>
        <w:tc>
          <w:tcPr>
            <w:tcW w:w="456" w:type="dxa"/>
            <w:tcBorders>
              <w:top w:val="single" w:sz="4" w:space="0" w:color="000000"/>
              <w:left w:val="single" w:sz="4" w:space="0" w:color="000000"/>
              <w:bottom w:val="single" w:sz="4" w:space="0" w:color="000000"/>
              <w:right w:val="single" w:sz="4" w:space="0" w:color="000000"/>
            </w:tcBorders>
            <w:vAlign w:val="center"/>
          </w:tcPr>
          <w:p w:rsidR="00C95099" w:rsidRPr="00EB269B" w:rsidRDefault="00C95099" w:rsidP="004E0E7C">
            <w:pPr>
              <w:spacing w:before="100" w:beforeAutospacing="1" w:after="100" w:afterAutospacing="1" w:line="360" w:lineRule="auto"/>
              <w:ind w:right="-20"/>
              <w:jc w:val="center"/>
              <w:rPr>
                <w:rFonts w:eastAsia="Times New Roman" w:cs="Times New Roman"/>
                <w:sz w:val="24"/>
                <w:szCs w:val="24"/>
              </w:rPr>
            </w:pPr>
            <w:r w:rsidRPr="00EB269B">
              <w:rPr>
                <w:rFonts w:eastAsia="Times New Roman" w:cs="Times New Roman"/>
                <w:sz w:val="24"/>
                <w:szCs w:val="24"/>
              </w:rPr>
              <w:t>R</w:t>
            </w:r>
          </w:p>
        </w:tc>
        <w:tc>
          <w:tcPr>
            <w:tcW w:w="659" w:type="dxa"/>
            <w:tcBorders>
              <w:top w:val="single" w:sz="4" w:space="0" w:color="000000"/>
              <w:left w:val="single" w:sz="4" w:space="0" w:color="000000"/>
              <w:bottom w:val="single" w:sz="4" w:space="0" w:color="000000"/>
              <w:right w:val="single" w:sz="4" w:space="0" w:color="000000"/>
            </w:tcBorders>
            <w:vAlign w:val="center"/>
          </w:tcPr>
          <w:p w:rsidR="00C95099" w:rsidRPr="00EB269B" w:rsidRDefault="00C95099" w:rsidP="004E0E7C">
            <w:pPr>
              <w:spacing w:before="100" w:beforeAutospacing="1" w:after="100" w:afterAutospacing="1" w:line="360" w:lineRule="auto"/>
              <w:ind w:right="-20"/>
              <w:jc w:val="center"/>
              <w:rPr>
                <w:rFonts w:eastAsia="Times New Roman" w:cs="Times New Roman"/>
                <w:sz w:val="24"/>
                <w:szCs w:val="24"/>
              </w:rPr>
            </w:pPr>
            <w:r w:rsidRPr="00EB269B">
              <w:rPr>
                <w:rFonts w:eastAsia="Times New Roman" w:cs="Times New Roman"/>
                <w:spacing w:val="1"/>
                <w:sz w:val="24"/>
                <w:szCs w:val="24"/>
              </w:rPr>
              <w:t>Me</w:t>
            </w:r>
          </w:p>
        </w:tc>
        <w:tc>
          <w:tcPr>
            <w:tcW w:w="595" w:type="dxa"/>
            <w:tcBorders>
              <w:top w:val="single" w:sz="4" w:space="0" w:color="000000"/>
              <w:left w:val="single" w:sz="4" w:space="0" w:color="000000"/>
              <w:bottom w:val="single" w:sz="4" w:space="0" w:color="000000"/>
              <w:right w:val="single" w:sz="4" w:space="0" w:color="000000"/>
            </w:tcBorders>
            <w:vAlign w:val="center"/>
          </w:tcPr>
          <w:p w:rsidR="00C95099" w:rsidRPr="00EB269B" w:rsidRDefault="00C95099" w:rsidP="004E0E7C">
            <w:pPr>
              <w:spacing w:before="100" w:beforeAutospacing="1" w:after="100" w:afterAutospacing="1" w:line="360" w:lineRule="auto"/>
              <w:ind w:right="-20"/>
              <w:jc w:val="center"/>
              <w:rPr>
                <w:rFonts w:eastAsia="Times New Roman" w:cs="Times New Roman"/>
                <w:sz w:val="24"/>
                <w:szCs w:val="24"/>
              </w:rPr>
            </w:pPr>
            <w:r w:rsidRPr="00EB269B">
              <w:rPr>
                <w:rFonts w:eastAsia="Times New Roman" w:cs="Times New Roman"/>
                <w:spacing w:val="1"/>
                <w:sz w:val="24"/>
                <w:szCs w:val="24"/>
              </w:rPr>
              <w:t>Mo</w:t>
            </w:r>
          </w:p>
        </w:tc>
        <w:tc>
          <w:tcPr>
            <w:tcW w:w="708" w:type="dxa"/>
            <w:tcBorders>
              <w:top w:val="single" w:sz="4" w:space="0" w:color="000000"/>
              <w:left w:val="single" w:sz="4" w:space="0" w:color="000000"/>
              <w:bottom w:val="single" w:sz="4" w:space="0" w:color="000000"/>
              <w:right w:val="single" w:sz="4" w:space="0" w:color="000000"/>
            </w:tcBorders>
            <w:vAlign w:val="center"/>
          </w:tcPr>
          <w:p w:rsidR="00C95099" w:rsidRPr="00EB269B" w:rsidRDefault="00C95099" w:rsidP="004E0E7C">
            <w:pPr>
              <w:spacing w:before="100" w:beforeAutospacing="1" w:after="100" w:afterAutospacing="1" w:line="360" w:lineRule="auto"/>
              <w:ind w:right="219"/>
              <w:jc w:val="center"/>
              <w:rPr>
                <w:rFonts w:eastAsia="Times New Roman" w:cs="Times New Roman"/>
                <w:sz w:val="24"/>
                <w:szCs w:val="24"/>
              </w:rPr>
            </w:pPr>
            <w:r w:rsidRPr="00EB269B">
              <w:rPr>
                <w:rFonts w:eastAsia="Times New Roman" w:cs="Times New Roman"/>
                <w:sz w:val="24"/>
                <w:szCs w:val="24"/>
              </w:rPr>
              <w:t>T</w:t>
            </w:r>
          </w:p>
        </w:tc>
        <w:tc>
          <w:tcPr>
            <w:tcW w:w="756" w:type="dxa"/>
            <w:tcBorders>
              <w:top w:val="single" w:sz="4" w:space="0" w:color="000000"/>
              <w:left w:val="single" w:sz="4" w:space="0" w:color="000000"/>
              <w:bottom w:val="single" w:sz="4" w:space="0" w:color="000000"/>
              <w:right w:val="single" w:sz="4" w:space="0" w:color="000000"/>
            </w:tcBorders>
            <w:vAlign w:val="center"/>
          </w:tcPr>
          <w:p w:rsidR="00C95099" w:rsidRPr="00EB269B" w:rsidRDefault="00C95099" w:rsidP="004E0E7C">
            <w:pPr>
              <w:spacing w:before="100" w:beforeAutospacing="1" w:after="100" w:afterAutospacing="1" w:line="360" w:lineRule="auto"/>
              <w:ind w:right="209"/>
              <w:jc w:val="center"/>
              <w:rPr>
                <w:rFonts w:eastAsia="Times New Roman" w:cs="Times New Roman"/>
                <w:sz w:val="24"/>
                <w:szCs w:val="24"/>
              </w:rPr>
            </w:pPr>
            <w:r w:rsidRPr="00EB269B">
              <w:rPr>
                <w:rFonts w:eastAsia="Times New Roman" w:cs="Times New Roman"/>
                <w:sz w:val="24"/>
                <w:szCs w:val="24"/>
              </w:rPr>
              <w:t>M</w:t>
            </w:r>
          </w:p>
        </w:tc>
        <w:tc>
          <w:tcPr>
            <w:tcW w:w="869" w:type="dxa"/>
            <w:tcBorders>
              <w:top w:val="single" w:sz="4" w:space="0" w:color="000000"/>
              <w:left w:val="single" w:sz="4" w:space="0" w:color="000000"/>
              <w:bottom w:val="single" w:sz="4" w:space="0" w:color="000000"/>
              <w:right w:val="single" w:sz="4" w:space="0" w:color="000000"/>
            </w:tcBorders>
            <w:vAlign w:val="center"/>
          </w:tcPr>
          <w:p w:rsidR="00C95099" w:rsidRPr="00EB269B" w:rsidRDefault="00C95099" w:rsidP="004E0E7C">
            <w:pPr>
              <w:spacing w:before="100" w:beforeAutospacing="1" w:after="100" w:afterAutospacing="1" w:line="360" w:lineRule="auto"/>
              <w:ind w:right="-20"/>
              <w:jc w:val="center"/>
              <w:rPr>
                <w:rFonts w:eastAsia="Times New Roman" w:cs="Times New Roman"/>
                <w:sz w:val="24"/>
                <w:szCs w:val="24"/>
              </w:rPr>
            </w:pPr>
            <w:r w:rsidRPr="00EB269B">
              <w:rPr>
                <w:rFonts w:eastAsia="Times New Roman" w:cs="Times New Roman"/>
                <w:spacing w:val="1"/>
                <w:sz w:val="24"/>
                <w:szCs w:val="24"/>
              </w:rPr>
              <w:t>SD</w:t>
            </w:r>
          </w:p>
        </w:tc>
      </w:tr>
      <w:tr w:rsidR="00C95099" w:rsidRPr="00EB269B" w:rsidTr="004E0E7C">
        <w:trPr>
          <w:trHeight w:hRule="exact" w:val="286"/>
          <w:jc w:val="center"/>
        </w:trPr>
        <w:tc>
          <w:tcPr>
            <w:tcW w:w="1511" w:type="dxa"/>
            <w:tcBorders>
              <w:top w:val="single" w:sz="4" w:space="0" w:color="000000"/>
              <w:left w:val="single" w:sz="4" w:space="0" w:color="000000"/>
              <w:bottom w:val="single" w:sz="4" w:space="0" w:color="000000"/>
              <w:right w:val="single" w:sz="4" w:space="0" w:color="000000"/>
            </w:tcBorders>
            <w:vAlign w:val="center"/>
          </w:tcPr>
          <w:p w:rsidR="00C95099" w:rsidRPr="00EB269B" w:rsidRDefault="00C95099" w:rsidP="004E0E7C">
            <w:pPr>
              <w:spacing w:before="100" w:beforeAutospacing="1" w:after="100" w:afterAutospacing="1" w:line="360" w:lineRule="auto"/>
              <w:ind w:right="-20"/>
              <w:rPr>
                <w:rFonts w:eastAsia="Times New Roman" w:cs="Times New Roman"/>
                <w:sz w:val="24"/>
                <w:szCs w:val="24"/>
              </w:rPr>
            </w:pPr>
            <w:r w:rsidRPr="00EB269B">
              <w:rPr>
                <w:rFonts w:eastAsia="Times New Roman" w:cs="Times New Roman"/>
                <w:spacing w:val="-1"/>
                <w:sz w:val="24"/>
                <w:szCs w:val="24"/>
              </w:rPr>
              <w:t>E</w:t>
            </w:r>
            <w:r w:rsidRPr="00EB269B">
              <w:rPr>
                <w:rFonts w:eastAsia="Times New Roman" w:cs="Times New Roman"/>
                <w:sz w:val="24"/>
                <w:szCs w:val="24"/>
              </w:rPr>
              <w:t>xper</w:t>
            </w:r>
            <w:r w:rsidRPr="00EB269B">
              <w:rPr>
                <w:rFonts w:eastAsia="Times New Roman" w:cs="Times New Roman"/>
                <w:spacing w:val="-1"/>
                <w:sz w:val="24"/>
                <w:szCs w:val="24"/>
              </w:rPr>
              <w:t>i</w:t>
            </w:r>
            <w:r w:rsidRPr="00EB269B">
              <w:rPr>
                <w:rFonts w:eastAsia="Times New Roman" w:cs="Times New Roman"/>
                <w:spacing w:val="-3"/>
                <w:sz w:val="24"/>
                <w:szCs w:val="24"/>
              </w:rPr>
              <w:t>m</w:t>
            </w:r>
            <w:r w:rsidRPr="00EB269B">
              <w:rPr>
                <w:rFonts w:eastAsia="Times New Roman" w:cs="Times New Roman"/>
                <w:sz w:val="24"/>
                <w:szCs w:val="24"/>
              </w:rPr>
              <w:t>en</w:t>
            </w:r>
            <w:r w:rsidRPr="00EB269B">
              <w:rPr>
                <w:rFonts w:eastAsia="Times New Roman" w:cs="Times New Roman"/>
                <w:spacing w:val="-1"/>
                <w:sz w:val="24"/>
                <w:szCs w:val="24"/>
              </w:rPr>
              <w:t>t</w:t>
            </w:r>
            <w:r w:rsidRPr="00EB269B">
              <w:rPr>
                <w:rFonts w:eastAsia="Times New Roman" w:cs="Times New Roman"/>
                <w:spacing w:val="1"/>
                <w:sz w:val="24"/>
                <w:szCs w:val="24"/>
              </w:rPr>
              <w:t>a</w:t>
            </w:r>
            <w:r w:rsidRPr="00EB269B">
              <w:rPr>
                <w:rFonts w:eastAsia="Times New Roman" w:cs="Times New Roman"/>
                <w:sz w:val="24"/>
                <w:szCs w:val="24"/>
              </w:rPr>
              <w:t>l</w:t>
            </w:r>
          </w:p>
        </w:tc>
        <w:tc>
          <w:tcPr>
            <w:tcW w:w="576" w:type="dxa"/>
            <w:tcBorders>
              <w:top w:val="single" w:sz="4" w:space="0" w:color="000000"/>
              <w:left w:val="single" w:sz="4" w:space="0" w:color="000000"/>
              <w:bottom w:val="single" w:sz="4" w:space="0" w:color="000000"/>
              <w:right w:val="single" w:sz="4" w:space="0" w:color="000000"/>
            </w:tcBorders>
            <w:vAlign w:val="center"/>
          </w:tcPr>
          <w:p w:rsidR="00C95099" w:rsidRPr="00EB269B" w:rsidRDefault="00C95099" w:rsidP="004E0E7C">
            <w:pPr>
              <w:spacing w:before="100" w:beforeAutospacing="1" w:after="100" w:afterAutospacing="1" w:line="360" w:lineRule="auto"/>
              <w:ind w:right="-20"/>
              <w:jc w:val="center"/>
              <w:rPr>
                <w:rFonts w:eastAsia="Times New Roman" w:cs="Times New Roman"/>
                <w:sz w:val="24"/>
                <w:szCs w:val="24"/>
              </w:rPr>
            </w:pPr>
            <w:r w:rsidRPr="00EB269B">
              <w:rPr>
                <w:rFonts w:eastAsia="Times New Roman" w:cs="Times New Roman"/>
                <w:sz w:val="24"/>
                <w:szCs w:val="24"/>
              </w:rPr>
              <w:t>80</w:t>
            </w:r>
          </w:p>
        </w:tc>
        <w:tc>
          <w:tcPr>
            <w:tcW w:w="456" w:type="dxa"/>
            <w:tcBorders>
              <w:top w:val="single" w:sz="4" w:space="0" w:color="000000"/>
              <w:left w:val="single" w:sz="4" w:space="0" w:color="000000"/>
              <w:bottom w:val="single" w:sz="4" w:space="0" w:color="000000"/>
              <w:right w:val="single" w:sz="4" w:space="0" w:color="000000"/>
            </w:tcBorders>
            <w:vAlign w:val="center"/>
          </w:tcPr>
          <w:p w:rsidR="00C95099" w:rsidRPr="00EB269B" w:rsidRDefault="00C95099" w:rsidP="004E0E7C">
            <w:pPr>
              <w:spacing w:before="100" w:beforeAutospacing="1" w:after="100" w:afterAutospacing="1" w:line="360" w:lineRule="auto"/>
              <w:ind w:right="-20"/>
              <w:jc w:val="center"/>
              <w:rPr>
                <w:rFonts w:eastAsia="Times New Roman" w:cs="Times New Roman"/>
                <w:sz w:val="24"/>
                <w:szCs w:val="24"/>
              </w:rPr>
            </w:pPr>
            <w:r w:rsidRPr="00EB269B">
              <w:rPr>
                <w:rFonts w:eastAsia="Times New Roman" w:cs="Times New Roman"/>
                <w:sz w:val="24"/>
                <w:szCs w:val="24"/>
              </w:rPr>
              <w:t>70</w:t>
            </w:r>
          </w:p>
        </w:tc>
        <w:tc>
          <w:tcPr>
            <w:tcW w:w="456" w:type="dxa"/>
            <w:tcBorders>
              <w:top w:val="single" w:sz="4" w:space="0" w:color="000000"/>
              <w:left w:val="single" w:sz="4" w:space="0" w:color="000000"/>
              <w:bottom w:val="single" w:sz="4" w:space="0" w:color="000000"/>
              <w:right w:val="single" w:sz="4" w:space="0" w:color="000000"/>
            </w:tcBorders>
            <w:vAlign w:val="center"/>
          </w:tcPr>
          <w:p w:rsidR="00C95099" w:rsidRPr="00EB269B" w:rsidRDefault="00C95099" w:rsidP="004E0E7C">
            <w:pPr>
              <w:spacing w:before="100" w:beforeAutospacing="1" w:after="100" w:afterAutospacing="1" w:line="360" w:lineRule="auto"/>
              <w:ind w:right="-20"/>
              <w:jc w:val="center"/>
              <w:rPr>
                <w:rFonts w:eastAsia="Times New Roman" w:cs="Times New Roman"/>
                <w:sz w:val="24"/>
                <w:szCs w:val="24"/>
              </w:rPr>
            </w:pPr>
            <w:r w:rsidRPr="00EB269B">
              <w:rPr>
                <w:rFonts w:eastAsia="Times New Roman" w:cs="Times New Roman"/>
                <w:sz w:val="24"/>
                <w:szCs w:val="24"/>
              </w:rPr>
              <w:t>10</w:t>
            </w:r>
          </w:p>
        </w:tc>
        <w:tc>
          <w:tcPr>
            <w:tcW w:w="659" w:type="dxa"/>
            <w:tcBorders>
              <w:top w:val="single" w:sz="4" w:space="0" w:color="000000"/>
              <w:left w:val="single" w:sz="4" w:space="0" w:color="000000"/>
              <w:bottom w:val="single" w:sz="4" w:space="0" w:color="000000"/>
              <w:right w:val="single" w:sz="4" w:space="0" w:color="000000"/>
            </w:tcBorders>
            <w:vAlign w:val="center"/>
          </w:tcPr>
          <w:p w:rsidR="00C95099" w:rsidRPr="00EB269B" w:rsidRDefault="00C95099" w:rsidP="004E0E7C">
            <w:pPr>
              <w:spacing w:before="100" w:beforeAutospacing="1" w:after="100" w:afterAutospacing="1" w:line="360" w:lineRule="auto"/>
              <w:ind w:right="-20"/>
              <w:jc w:val="center"/>
              <w:rPr>
                <w:rFonts w:eastAsia="Times New Roman" w:cs="Times New Roman"/>
                <w:sz w:val="24"/>
                <w:szCs w:val="24"/>
              </w:rPr>
            </w:pPr>
            <w:r w:rsidRPr="00EB269B">
              <w:rPr>
                <w:rFonts w:eastAsia="Times New Roman" w:cs="Times New Roman"/>
                <w:sz w:val="24"/>
                <w:szCs w:val="24"/>
              </w:rPr>
              <w:t>75</w:t>
            </w:r>
          </w:p>
        </w:tc>
        <w:tc>
          <w:tcPr>
            <w:tcW w:w="595" w:type="dxa"/>
            <w:tcBorders>
              <w:top w:val="single" w:sz="4" w:space="0" w:color="000000"/>
              <w:left w:val="single" w:sz="4" w:space="0" w:color="000000"/>
              <w:bottom w:val="single" w:sz="4" w:space="0" w:color="000000"/>
              <w:right w:val="single" w:sz="4" w:space="0" w:color="000000"/>
            </w:tcBorders>
            <w:vAlign w:val="center"/>
          </w:tcPr>
          <w:p w:rsidR="00C95099" w:rsidRPr="00EB269B" w:rsidRDefault="00C95099" w:rsidP="004E0E7C">
            <w:pPr>
              <w:spacing w:before="100" w:beforeAutospacing="1" w:after="100" w:afterAutospacing="1" w:line="360" w:lineRule="auto"/>
              <w:ind w:right="-20"/>
              <w:jc w:val="center"/>
              <w:rPr>
                <w:rFonts w:eastAsia="Times New Roman" w:cs="Times New Roman"/>
                <w:sz w:val="24"/>
                <w:szCs w:val="24"/>
              </w:rPr>
            </w:pPr>
            <w:r w:rsidRPr="00EB269B">
              <w:rPr>
                <w:rFonts w:eastAsia="Times New Roman" w:cs="Times New Roman"/>
                <w:sz w:val="24"/>
                <w:szCs w:val="24"/>
              </w:rPr>
              <w:t>76</w:t>
            </w:r>
          </w:p>
        </w:tc>
        <w:tc>
          <w:tcPr>
            <w:tcW w:w="708" w:type="dxa"/>
            <w:tcBorders>
              <w:top w:val="single" w:sz="4" w:space="0" w:color="000000"/>
              <w:left w:val="single" w:sz="4" w:space="0" w:color="000000"/>
              <w:bottom w:val="single" w:sz="4" w:space="0" w:color="000000"/>
              <w:right w:val="single" w:sz="4" w:space="0" w:color="000000"/>
            </w:tcBorders>
            <w:vAlign w:val="center"/>
          </w:tcPr>
          <w:p w:rsidR="00C95099" w:rsidRPr="00EB269B" w:rsidRDefault="00C95099" w:rsidP="004E0E7C">
            <w:pPr>
              <w:spacing w:before="100" w:beforeAutospacing="1" w:after="100" w:afterAutospacing="1" w:line="360" w:lineRule="auto"/>
              <w:ind w:right="-20"/>
              <w:jc w:val="center"/>
              <w:rPr>
                <w:rFonts w:eastAsia="Times New Roman" w:cs="Times New Roman"/>
                <w:sz w:val="24"/>
                <w:szCs w:val="24"/>
              </w:rPr>
            </w:pPr>
            <w:r w:rsidRPr="00EB269B">
              <w:rPr>
                <w:rFonts w:eastAsia="Times New Roman" w:cs="Times New Roman"/>
                <w:sz w:val="24"/>
                <w:szCs w:val="24"/>
              </w:rPr>
              <w:t>2916</w:t>
            </w:r>
          </w:p>
        </w:tc>
        <w:tc>
          <w:tcPr>
            <w:tcW w:w="756" w:type="dxa"/>
            <w:tcBorders>
              <w:top w:val="single" w:sz="4" w:space="0" w:color="000000"/>
              <w:left w:val="single" w:sz="4" w:space="0" w:color="000000"/>
              <w:bottom w:val="single" w:sz="4" w:space="0" w:color="000000"/>
              <w:right w:val="single" w:sz="4" w:space="0" w:color="000000"/>
            </w:tcBorders>
            <w:vAlign w:val="center"/>
          </w:tcPr>
          <w:p w:rsidR="00C95099" w:rsidRPr="00EB269B" w:rsidRDefault="00C95099" w:rsidP="004E0E7C">
            <w:pPr>
              <w:spacing w:before="100" w:beforeAutospacing="1" w:after="100" w:afterAutospacing="1" w:line="360" w:lineRule="auto"/>
              <w:ind w:right="-20"/>
              <w:jc w:val="center"/>
              <w:rPr>
                <w:rFonts w:eastAsia="Times New Roman" w:cs="Times New Roman"/>
                <w:sz w:val="24"/>
                <w:szCs w:val="24"/>
              </w:rPr>
            </w:pPr>
            <w:r w:rsidRPr="00EB269B">
              <w:rPr>
                <w:rFonts w:eastAsia="Times New Roman" w:cs="Times New Roman"/>
                <w:sz w:val="24"/>
                <w:szCs w:val="24"/>
              </w:rPr>
              <w:t>74.77</w:t>
            </w:r>
          </w:p>
        </w:tc>
        <w:tc>
          <w:tcPr>
            <w:tcW w:w="869" w:type="dxa"/>
            <w:tcBorders>
              <w:top w:val="single" w:sz="4" w:space="0" w:color="000000"/>
              <w:left w:val="single" w:sz="4" w:space="0" w:color="000000"/>
              <w:bottom w:val="single" w:sz="4" w:space="0" w:color="000000"/>
              <w:right w:val="single" w:sz="4" w:space="0" w:color="000000"/>
            </w:tcBorders>
            <w:vAlign w:val="center"/>
          </w:tcPr>
          <w:p w:rsidR="00C95099" w:rsidRPr="00EB269B" w:rsidRDefault="00C95099" w:rsidP="004E0E7C">
            <w:pPr>
              <w:spacing w:before="100" w:beforeAutospacing="1" w:after="100" w:afterAutospacing="1" w:line="360" w:lineRule="auto"/>
              <w:ind w:right="-20"/>
              <w:jc w:val="center"/>
              <w:rPr>
                <w:rFonts w:eastAsia="Times New Roman" w:cs="Times New Roman"/>
                <w:sz w:val="24"/>
                <w:szCs w:val="24"/>
              </w:rPr>
            </w:pPr>
            <w:r w:rsidRPr="00EB269B">
              <w:rPr>
                <w:rFonts w:eastAsia="Times New Roman" w:cs="Times New Roman"/>
                <w:sz w:val="24"/>
                <w:szCs w:val="24"/>
              </w:rPr>
              <w:t>2.33</w:t>
            </w:r>
          </w:p>
        </w:tc>
      </w:tr>
      <w:tr w:rsidR="00C95099" w:rsidRPr="00EB269B" w:rsidTr="004E0E7C">
        <w:trPr>
          <w:trHeight w:hRule="exact" w:val="286"/>
          <w:jc w:val="center"/>
        </w:trPr>
        <w:tc>
          <w:tcPr>
            <w:tcW w:w="1511" w:type="dxa"/>
            <w:tcBorders>
              <w:top w:val="single" w:sz="4" w:space="0" w:color="000000"/>
              <w:left w:val="single" w:sz="4" w:space="0" w:color="000000"/>
              <w:bottom w:val="single" w:sz="4" w:space="0" w:color="000000"/>
              <w:right w:val="single" w:sz="4" w:space="0" w:color="000000"/>
            </w:tcBorders>
            <w:vAlign w:val="center"/>
          </w:tcPr>
          <w:p w:rsidR="00C95099" w:rsidRPr="00EB269B" w:rsidRDefault="00C95099" w:rsidP="004E0E7C">
            <w:pPr>
              <w:spacing w:before="100" w:beforeAutospacing="1" w:after="100" w:afterAutospacing="1" w:line="360" w:lineRule="auto"/>
              <w:ind w:right="-20"/>
              <w:rPr>
                <w:rFonts w:eastAsia="Times New Roman" w:cs="Times New Roman"/>
                <w:sz w:val="24"/>
                <w:szCs w:val="24"/>
              </w:rPr>
            </w:pPr>
            <w:r w:rsidRPr="00EB269B">
              <w:rPr>
                <w:rFonts w:eastAsia="Times New Roman" w:cs="Times New Roman"/>
                <w:spacing w:val="-1"/>
                <w:sz w:val="24"/>
                <w:szCs w:val="24"/>
              </w:rPr>
              <w:t>Control</w:t>
            </w:r>
          </w:p>
        </w:tc>
        <w:tc>
          <w:tcPr>
            <w:tcW w:w="576" w:type="dxa"/>
            <w:tcBorders>
              <w:top w:val="single" w:sz="4" w:space="0" w:color="000000"/>
              <w:left w:val="single" w:sz="4" w:space="0" w:color="000000"/>
              <w:bottom w:val="single" w:sz="4" w:space="0" w:color="000000"/>
              <w:right w:val="single" w:sz="4" w:space="0" w:color="000000"/>
            </w:tcBorders>
            <w:vAlign w:val="center"/>
          </w:tcPr>
          <w:p w:rsidR="00C95099" w:rsidRPr="00EB269B" w:rsidRDefault="00C95099" w:rsidP="004E0E7C">
            <w:pPr>
              <w:spacing w:before="100" w:beforeAutospacing="1" w:after="100" w:afterAutospacing="1" w:line="360" w:lineRule="auto"/>
              <w:ind w:right="-20"/>
              <w:jc w:val="center"/>
              <w:rPr>
                <w:rFonts w:eastAsia="Times New Roman" w:cs="Times New Roman"/>
                <w:sz w:val="24"/>
                <w:szCs w:val="24"/>
              </w:rPr>
            </w:pPr>
            <w:r w:rsidRPr="00EB269B">
              <w:rPr>
                <w:rFonts w:eastAsia="Times New Roman" w:cs="Times New Roman"/>
                <w:sz w:val="24"/>
                <w:szCs w:val="24"/>
              </w:rPr>
              <w:t>73</w:t>
            </w:r>
          </w:p>
        </w:tc>
        <w:tc>
          <w:tcPr>
            <w:tcW w:w="456" w:type="dxa"/>
            <w:tcBorders>
              <w:top w:val="single" w:sz="4" w:space="0" w:color="000000"/>
              <w:left w:val="single" w:sz="4" w:space="0" w:color="000000"/>
              <w:bottom w:val="single" w:sz="4" w:space="0" w:color="000000"/>
              <w:right w:val="single" w:sz="4" w:space="0" w:color="000000"/>
            </w:tcBorders>
            <w:vAlign w:val="center"/>
          </w:tcPr>
          <w:p w:rsidR="00C95099" w:rsidRPr="00EB269B" w:rsidRDefault="00C95099" w:rsidP="004E0E7C">
            <w:pPr>
              <w:spacing w:before="100" w:beforeAutospacing="1" w:after="100" w:afterAutospacing="1" w:line="360" w:lineRule="auto"/>
              <w:ind w:right="-20"/>
              <w:jc w:val="center"/>
              <w:rPr>
                <w:rFonts w:eastAsia="Times New Roman" w:cs="Times New Roman"/>
                <w:sz w:val="24"/>
                <w:szCs w:val="24"/>
              </w:rPr>
            </w:pPr>
            <w:r w:rsidRPr="00EB269B">
              <w:rPr>
                <w:rFonts w:eastAsia="Times New Roman" w:cs="Times New Roman"/>
                <w:sz w:val="24"/>
                <w:szCs w:val="24"/>
              </w:rPr>
              <w:t>45</w:t>
            </w:r>
          </w:p>
        </w:tc>
        <w:tc>
          <w:tcPr>
            <w:tcW w:w="456" w:type="dxa"/>
            <w:tcBorders>
              <w:top w:val="single" w:sz="4" w:space="0" w:color="000000"/>
              <w:left w:val="single" w:sz="4" w:space="0" w:color="000000"/>
              <w:bottom w:val="single" w:sz="4" w:space="0" w:color="000000"/>
              <w:right w:val="single" w:sz="4" w:space="0" w:color="000000"/>
            </w:tcBorders>
            <w:vAlign w:val="center"/>
          </w:tcPr>
          <w:p w:rsidR="00C95099" w:rsidRPr="00EB269B" w:rsidRDefault="00C95099" w:rsidP="004E0E7C">
            <w:pPr>
              <w:spacing w:before="100" w:beforeAutospacing="1" w:after="100" w:afterAutospacing="1" w:line="360" w:lineRule="auto"/>
              <w:ind w:right="-20"/>
              <w:jc w:val="center"/>
              <w:rPr>
                <w:rFonts w:eastAsia="Times New Roman" w:cs="Times New Roman"/>
                <w:sz w:val="24"/>
                <w:szCs w:val="24"/>
              </w:rPr>
            </w:pPr>
            <w:r w:rsidRPr="00EB269B">
              <w:rPr>
                <w:rFonts w:eastAsia="Times New Roman" w:cs="Times New Roman"/>
                <w:sz w:val="24"/>
                <w:szCs w:val="24"/>
              </w:rPr>
              <w:t>28</w:t>
            </w:r>
          </w:p>
        </w:tc>
        <w:tc>
          <w:tcPr>
            <w:tcW w:w="659" w:type="dxa"/>
            <w:tcBorders>
              <w:top w:val="single" w:sz="4" w:space="0" w:color="000000"/>
              <w:left w:val="single" w:sz="4" w:space="0" w:color="000000"/>
              <w:bottom w:val="single" w:sz="4" w:space="0" w:color="000000"/>
              <w:right w:val="single" w:sz="4" w:space="0" w:color="000000"/>
            </w:tcBorders>
            <w:vAlign w:val="center"/>
          </w:tcPr>
          <w:p w:rsidR="00C95099" w:rsidRPr="00EB269B" w:rsidRDefault="00C95099" w:rsidP="004E0E7C">
            <w:pPr>
              <w:spacing w:before="100" w:beforeAutospacing="1" w:after="100" w:afterAutospacing="1" w:line="360" w:lineRule="auto"/>
              <w:ind w:right="-20"/>
              <w:jc w:val="center"/>
              <w:rPr>
                <w:rFonts w:eastAsia="Times New Roman" w:cs="Times New Roman"/>
                <w:sz w:val="24"/>
                <w:szCs w:val="24"/>
              </w:rPr>
            </w:pPr>
            <w:r w:rsidRPr="00EB269B">
              <w:rPr>
                <w:rFonts w:eastAsia="Times New Roman" w:cs="Times New Roman"/>
                <w:sz w:val="24"/>
                <w:szCs w:val="24"/>
              </w:rPr>
              <w:t>55</w:t>
            </w:r>
          </w:p>
        </w:tc>
        <w:tc>
          <w:tcPr>
            <w:tcW w:w="595" w:type="dxa"/>
            <w:tcBorders>
              <w:top w:val="single" w:sz="4" w:space="0" w:color="000000"/>
              <w:left w:val="single" w:sz="4" w:space="0" w:color="000000"/>
              <w:bottom w:val="single" w:sz="4" w:space="0" w:color="000000"/>
              <w:right w:val="single" w:sz="4" w:space="0" w:color="000000"/>
            </w:tcBorders>
            <w:vAlign w:val="center"/>
          </w:tcPr>
          <w:p w:rsidR="00C95099" w:rsidRPr="00EB269B" w:rsidRDefault="00C95099" w:rsidP="004E0E7C">
            <w:pPr>
              <w:spacing w:before="100" w:beforeAutospacing="1" w:after="100" w:afterAutospacing="1" w:line="360" w:lineRule="auto"/>
              <w:ind w:right="-20"/>
              <w:jc w:val="center"/>
              <w:rPr>
                <w:rFonts w:eastAsia="Times New Roman" w:cs="Times New Roman"/>
                <w:sz w:val="24"/>
                <w:szCs w:val="24"/>
              </w:rPr>
            </w:pPr>
            <w:r w:rsidRPr="00EB269B">
              <w:rPr>
                <w:rFonts w:eastAsia="Times New Roman" w:cs="Times New Roman"/>
                <w:sz w:val="24"/>
                <w:szCs w:val="24"/>
              </w:rPr>
              <w:t>55</w:t>
            </w:r>
          </w:p>
        </w:tc>
        <w:tc>
          <w:tcPr>
            <w:tcW w:w="708" w:type="dxa"/>
            <w:tcBorders>
              <w:top w:val="single" w:sz="4" w:space="0" w:color="000000"/>
              <w:left w:val="single" w:sz="4" w:space="0" w:color="000000"/>
              <w:bottom w:val="single" w:sz="4" w:space="0" w:color="000000"/>
              <w:right w:val="single" w:sz="4" w:space="0" w:color="000000"/>
            </w:tcBorders>
            <w:vAlign w:val="center"/>
          </w:tcPr>
          <w:p w:rsidR="00C95099" w:rsidRPr="00EB269B" w:rsidRDefault="00C95099" w:rsidP="004E0E7C">
            <w:pPr>
              <w:spacing w:before="100" w:beforeAutospacing="1" w:after="100" w:afterAutospacing="1" w:line="360" w:lineRule="auto"/>
              <w:ind w:right="-20"/>
              <w:jc w:val="center"/>
              <w:rPr>
                <w:rFonts w:eastAsia="Times New Roman" w:cs="Times New Roman"/>
                <w:sz w:val="24"/>
                <w:szCs w:val="24"/>
              </w:rPr>
            </w:pPr>
            <w:r w:rsidRPr="00EB269B">
              <w:rPr>
                <w:rFonts w:eastAsia="Times New Roman" w:cs="Times New Roman"/>
                <w:sz w:val="24"/>
                <w:szCs w:val="24"/>
              </w:rPr>
              <w:t>2234</w:t>
            </w:r>
          </w:p>
        </w:tc>
        <w:tc>
          <w:tcPr>
            <w:tcW w:w="756" w:type="dxa"/>
            <w:tcBorders>
              <w:top w:val="single" w:sz="4" w:space="0" w:color="000000"/>
              <w:left w:val="single" w:sz="4" w:space="0" w:color="000000"/>
              <w:bottom w:val="single" w:sz="4" w:space="0" w:color="000000"/>
              <w:right w:val="single" w:sz="4" w:space="0" w:color="000000"/>
            </w:tcBorders>
            <w:vAlign w:val="center"/>
          </w:tcPr>
          <w:p w:rsidR="00C95099" w:rsidRPr="00EB269B" w:rsidRDefault="00C95099" w:rsidP="004E0E7C">
            <w:pPr>
              <w:spacing w:before="100" w:beforeAutospacing="1" w:after="100" w:afterAutospacing="1" w:line="360" w:lineRule="auto"/>
              <w:ind w:right="-20"/>
              <w:jc w:val="center"/>
              <w:rPr>
                <w:rFonts w:eastAsia="Times New Roman" w:cs="Times New Roman"/>
                <w:sz w:val="24"/>
                <w:szCs w:val="24"/>
              </w:rPr>
            </w:pPr>
            <w:r w:rsidRPr="00EB269B">
              <w:rPr>
                <w:rFonts w:eastAsia="Times New Roman" w:cs="Times New Roman"/>
                <w:sz w:val="24"/>
                <w:szCs w:val="24"/>
              </w:rPr>
              <w:t>57.28</w:t>
            </w:r>
          </w:p>
        </w:tc>
        <w:tc>
          <w:tcPr>
            <w:tcW w:w="869" w:type="dxa"/>
            <w:tcBorders>
              <w:top w:val="single" w:sz="4" w:space="0" w:color="000000"/>
              <w:left w:val="single" w:sz="4" w:space="0" w:color="000000"/>
              <w:bottom w:val="single" w:sz="4" w:space="0" w:color="000000"/>
              <w:right w:val="single" w:sz="4" w:space="0" w:color="000000"/>
            </w:tcBorders>
            <w:vAlign w:val="center"/>
          </w:tcPr>
          <w:p w:rsidR="00C95099" w:rsidRPr="00EB269B" w:rsidRDefault="00C95099" w:rsidP="004E0E7C">
            <w:pPr>
              <w:spacing w:before="100" w:beforeAutospacing="1" w:after="100" w:afterAutospacing="1" w:line="360" w:lineRule="auto"/>
              <w:ind w:right="-20"/>
              <w:jc w:val="center"/>
              <w:rPr>
                <w:rFonts w:eastAsia="Times New Roman" w:cs="Times New Roman"/>
                <w:sz w:val="24"/>
                <w:szCs w:val="24"/>
              </w:rPr>
            </w:pPr>
            <w:r w:rsidRPr="00EB269B">
              <w:rPr>
                <w:rFonts w:eastAsia="Times New Roman" w:cs="Times New Roman"/>
                <w:sz w:val="24"/>
                <w:szCs w:val="24"/>
              </w:rPr>
              <w:t>6.22</w:t>
            </w:r>
          </w:p>
        </w:tc>
      </w:tr>
    </w:tbl>
    <w:p w:rsidR="00C95099" w:rsidRPr="00EB269B" w:rsidRDefault="00C95099" w:rsidP="00C95099">
      <w:pPr>
        <w:spacing w:after="0" w:line="360" w:lineRule="auto"/>
        <w:ind w:firstLine="426"/>
        <w:jc w:val="both"/>
        <w:rPr>
          <w:rFonts w:cs="Times New Roman"/>
          <w:sz w:val="24"/>
          <w:szCs w:val="24"/>
        </w:rPr>
      </w:pPr>
    </w:p>
    <w:p w:rsidR="00C95099" w:rsidRPr="00EB269B" w:rsidRDefault="00C95099" w:rsidP="00C95099">
      <w:pPr>
        <w:pStyle w:val="ListParagraph"/>
        <w:spacing w:line="360" w:lineRule="auto"/>
        <w:ind w:left="284" w:firstLine="425"/>
        <w:jc w:val="both"/>
        <w:rPr>
          <w:rFonts w:asciiTheme="minorHAnsi" w:hAnsiTheme="minorHAnsi" w:cs="Times New Roman"/>
        </w:rPr>
      </w:pPr>
      <w:r w:rsidRPr="00EB269B">
        <w:rPr>
          <w:rFonts w:asciiTheme="minorHAnsi" w:eastAsiaTheme="minorEastAsia" w:hAnsiTheme="minorHAnsi" w:cs="Times New Roman"/>
        </w:rPr>
        <w:t xml:space="preserve">The mean </w:t>
      </w:r>
      <w:r w:rsidRPr="00EB269B">
        <w:rPr>
          <w:rFonts w:asciiTheme="minorHAnsi" w:hAnsiTheme="minorHAnsi" w:cs="Times New Roman"/>
        </w:rPr>
        <w:t>score</w:t>
      </w:r>
      <w:r w:rsidRPr="00EB269B">
        <w:rPr>
          <w:rFonts w:asciiTheme="minorHAnsi" w:eastAsiaTheme="minorEastAsia" w:hAnsiTheme="minorHAnsi" w:cs="Times New Roman"/>
        </w:rPr>
        <w:t xml:space="preserve"> of post-test result from experimental group was 74.77</w:t>
      </w:r>
      <w:r w:rsidRPr="00EB269B">
        <w:rPr>
          <w:rFonts w:asciiTheme="minorHAnsi" w:eastAsiaTheme="minorEastAsia" w:hAnsiTheme="minorHAnsi" w:cs="Times New Roman"/>
          <w:color w:val="FF0000"/>
        </w:rPr>
        <w:t xml:space="preserve">. </w:t>
      </w:r>
      <w:r w:rsidRPr="00EB269B">
        <w:rPr>
          <w:rFonts w:asciiTheme="minorHAnsi" w:hAnsiTheme="minorHAnsi" w:cs="Times New Roman"/>
        </w:rPr>
        <w:t xml:space="preserve">It </w:t>
      </w:r>
      <w:r w:rsidRPr="00EB269B">
        <w:rPr>
          <w:rFonts w:asciiTheme="minorHAnsi" w:hAnsiTheme="minorHAnsi" w:cs="Times New Roman"/>
          <w:spacing w:val="-1"/>
        </w:rPr>
        <w:t xml:space="preserve">could </w:t>
      </w:r>
      <w:r w:rsidRPr="00EB269B">
        <w:rPr>
          <w:rFonts w:asciiTheme="minorHAnsi" w:hAnsiTheme="minorHAnsi" w:cs="Times New Roman"/>
        </w:rPr>
        <w:t xml:space="preserve">be </w:t>
      </w:r>
      <w:r w:rsidRPr="00EB269B">
        <w:rPr>
          <w:rFonts w:asciiTheme="minorHAnsi" w:eastAsiaTheme="minorEastAsia" w:hAnsiTheme="minorHAnsi" w:cs="Times New Roman"/>
        </w:rPr>
        <w:t>categorized</w:t>
      </w:r>
      <w:r w:rsidRPr="00EB269B">
        <w:rPr>
          <w:rFonts w:asciiTheme="minorHAnsi" w:hAnsiTheme="minorHAnsi" w:cs="Times New Roman"/>
          <w:spacing w:val="-1"/>
        </w:rPr>
        <w:t>a</w:t>
      </w:r>
      <w:r w:rsidRPr="00EB269B">
        <w:rPr>
          <w:rFonts w:asciiTheme="minorHAnsi" w:hAnsiTheme="minorHAnsi" w:cs="Times New Roman"/>
        </w:rPr>
        <w:t xml:space="preserve">s good category. It was based on the student’s category,the mean belonged to the good category because the mean was in the score among 74 – 75. </w:t>
      </w:r>
      <w:r w:rsidRPr="00EB269B">
        <w:rPr>
          <w:rFonts w:asciiTheme="minorHAnsi" w:eastAsiaTheme="minorEastAsia" w:hAnsiTheme="minorHAnsi" w:cs="Times New Roman"/>
        </w:rPr>
        <w:t>T</w:t>
      </w:r>
      <w:r w:rsidRPr="00EB269B">
        <w:rPr>
          <w:rFonts w:asciiTheme="minorHAnsi" w:hAnsiTheme="minorHAnsi" w:cs="Times New Roman"/>
        </w:rPr>
        <w:t xml:space="preserve">he highest score (H) was 80, the lowest score (L) was 70, the </w:t>
      </w:r>
      <w:r w:rsidRPr="00EB269B">
        <w:rPr>
          <w:rFonts w:asciiTheme="minorHAnsi" w:hAnsiTheme="minorHAnsi" w:cs="Times New Roman"/>
          <w:spacing w:val="-1"/>
        </w:rPr>
        <w:t>ra</w:t>
      </w:r>
      <w:r w:rsidRPr="00EB269B">
        <w:rPr>
          <w:rFonts w:asciiTheme="minorHAnsi" w:hAnsiTheme="minorHAnsi" w:cs="Times New Roman"/>
        </w:rPr>
        <w:t xml:space="preserve">nge </w:t>
      </w:r>
      <w:r w:rsidRPr="00EB269B">
        <w:rPr>
          <w:rFonts w:asciiTheme="minorHAnsi" w:hAnsiTheme="minorHAnsi" w:cs="Times New Roman"/>
          <w:spacing w:val="-1"/>
        </w:rPr>
        <w:t>(</w:t>
      </w:r>
      <w:r w:rsidRPr="00EB269B">
        <w:rPr>
          <w:rFonts w:asciiTheme="minorHAnsi" w:hAnsiTheme="minorHAnsi" w:cs="Times New Roman"/>
          <w:spacing w:val="1"/>
        </w:rPr>
        <w:t>R</w:t>
      </w:r>
      <w:r w:rsidRPr="00EB269B">
        <w:rPr>
          <w:rFonts w:asciiTheme="minorHAnsi" w:hAnsiTheme="minorHAnsi" w:cs="Times New Roman"/>
        </w:rPr>
        <w:t>) was 10, the m</w:t>
      </w:r>
      <w:r w:rsidRPr="00EB269B">
        <w:rPr>
          <w:rFonts w:asciiTheme="minorHAnsi" w:hAnsiTheme="minorHAnsi" w:cs="Times New Roman"/>
          <w:spacing w:val="-1"/>
        </w:rPr>
        <w:t>e</w:t>
      </w:r>
      <w:r w:rsidRPr="00EB269B">
        <w:rPr>
          <w:rFonts w:asciiTheme="minorHAnsi" w:hAnsiTheme="minorHAnsi" w:cs="Times New Roman"/>
        </w:rPr>
        <w:t>di</w:t>
      </w:r>
      <w:r w:rsidRPr="00EB269B">
        <w:rPr>
          <w:rFonts w:asciiTheme="minorHAnsi" w:hAnsiTheme="minorHAnsi" w:cs="Times New Roman"/>
          <w:spacing w:val="-1"/>
        </w:rPr>
        <w:t>a</w:t>
      </w:r>
      <w:r w:rsidRPr="00EB269B">
        <w:rPr>
          <w:rFonts w:asciiTheme="minorHAnsi" w:hAnsiTheme="minorHAnsi" w:cs="Times New Roman"/>
        </w:rPr>
        <w:t xml:space="preserve">n </w:t>
      </w:r>
      <w:r w:rsidRPr="00EB269B">
        <w:rPr>
          <w:rFonts w:asciiTheme="minorHAnsi" w:hAnsiTheme="minorHAnsi" w:cs="Times New Roman"/>
          <w:spacing w:val="-1"/>
        </w:rPr>
        <w:t>(</w:t>
      </w:r>
      <w:r w:rsidRPr="00EB269B">
        <w:rPr>
          <w:rFonts w:asciiTheme="minorHAnsi" w:hAnsiTheme="minorHAnsi" w:cs="Times New Roman"/>
        </w:rPr>
        <w:t>M</w:t>
      </w:r>
      <w:r w:rsidRPr="00EB269B">
        <w:rPr>
          <w:rFonts w:asciiTheme="minorHAnsi" w:hAnsiTheme="minorHAnsi" w:cs="Times New Roman"/>
          <w:spacing w:val="-1"/>
        </w:rPr>
        <w:t>e</w:t>
      </w:r>
      <w:r w:rsidRPr="00EB269B">
        <w:rPr>
          <w:rFonts w:asciiTheme="minorHAnsi" w:hAnsiTheme="minorHAnsi" w:cs="Times New Roman"/>
        </w:rPr>
        <w:t xml:space="preserve">) was 75, the mode </w:t>
      </w:r>
      <w:r w:rsidRPr="00EB269B">
        <w:rPr>
          <w:rFonts w:asciiTheme="minorHAnsi" w:hAnsiTheme="minorHAnsi" w:cs="Times New Roman"/>
          <w:spacing w:val="-1"/>
        </w:rPr>
        <w:t>(</w:t>
      </w:r>
      <w:r w:rsidRPr="00EB269B">
        <w:rPr>
          <w:rFonts w:asciiTheme="minorHAnsi" w:hAnsiTheme="minorHAnsi" w:cs="Times New Roman"/>
        </w:rPr>
        <w:t>Mo) was 76, and the total score of student’s reading pre-test was 2916.</w:t>
      </w:r>
    </w:p>
    <w:p w:rsidR="00C95099" w:rsidRPr="00EB269B" w:rsidRDefault="00C95099" w:rsidP="00C95099">
      <w:pPr>
        <w:pStyle w:val="ListParagraph"/>
        <w:spacing w:line="360" w:lineRule="auto"/>
        <w:ind w:left="284" w:firstLine="425"/>
        <w:jc w:val="both"/>
        <w:rPr>
          <w:rFonts w:asciiTheme="minorHAnsi" w:hAnsiTheme="minorHAnsi" w:cs="Times New Roman"/>
        </w:rPr>
      </w:pPr>
      <w:r w:rsidRPr="00EB269B">
        <w:rPr>
          <w:rFonts w:asciiTheme="minorHAnsi" w:eastAsiaTheme="minorEastAsia" w:hAnsiTheme="minorHAnsi" w:cs="Times New Roman"/>
        </w:rPr>
        <w:t xml:space="preserve">The mean </w:t>
      </w:r>
      <w:r w:rsidRPr="00EB269B">
        <w:rPr>
          <w:rFonts w:asciiTheme="minorHAnsi" w:hAnsiTheme="minorHAnsi" w:cs="Times New Roman"/>
        </w:rPr>
        <w:t>score</w:t>
      </w:r>
      <w:r w:rsidRPr="00EB269B">
        <w:rPr>
          <w:rFonts w:asciiTheme="minorHAnsi" w:eastAsiaTheme="minorEastAsia" w:hAnsiTheme="minorHAnsi" w:cs="Times New Roman"/>
        </w:rPr>
        <w:t xml:space="preserve"> of </w:t>
      </w:r>
      <w:r w:rsidRPr="00EB269B">
        <w:rPr>
          <w:rFonts w:asciiTheme="minorHAnsi" w:hAnsiTheme="minorHAnsi" w:cs="Times New Roman"/>
        </w:rPr>
        <w:t>post</w:t>
      </w:r>
      <w:r w:rsidRPr="00EB269B">
        <w:rPr>
          <w:rFonts w:asciiTheme="minorHAnsi" w:eastAsiaTheme="minorEastAsia" w:hAnsiTheme="minorHAnsi" w:cs="Times New Roman"/>
        </w:rPr>
        <w:t xml:space="preserve">-test result from </w:t>
      </w:r>
      <w:r w:rsidRPr="00EB269B">
        <w:rPr>
          <w:rFonts w:asciiTheme="minorHAnsi" w:hAnsiTheme="minorHAnsi" w:cs="Times New Roman"/>
        </w:rPr>
        <w:t>control</w:t>
      </w:r>
      <w:r w:rsidRPr="00EB269B">
        <w:rPr>
          <w:rFonts w:asciiTheme="minorHAnsi" w:eastAsiaTheme="minorEastAsia" w:hAnsiTheme="minorHAnsi" w:cs="Times New Roman"/>
        </w:rPr>
        <w:t xml:space="preserve"> group was 57.28. </w:t>
      </w:r>
      <w:r w:rsidRPr="00EB269B">
        <w:rPr>
          <w:rFonts w:asciiTheme="minorHAnsi" w:hAnsiTheme="minorHAnsi" w:cs="Times New Roman"/>
        </w:rPr>
        <w:t xml:space="preserve">It </w:t>
      </w:r>
      <w:r w:rsidRPr="00EB269B">
        <w:rPr>
          <w:rFonts w:asciiTheme="minorHAnsi" w:hAnsiTheme="minorHAnsi" w:cs="Times New Roman"/>
          <w:spacing w:val="-1"/>
        </w:rPr>
        <w:t xml:space="preserve">could </w:t>
      </w:r>
      <w:r w:rsidRPr="00EB269B">
        <w:rPr>
          <w:rFonts w:asciiTheme="minorHAnsi" w:hAnsiTheme="minorHAnsi" w:cs="Times New Roman"/>
        </w:rPr>
        <w:t xml:space="preserve">be </w:t>
      </w:r>
      <w:r w:rsidRPr="00EB269B">
        <w:rPr>
          <w:rFonts w:asciiTheme="minorHAnsi" w:hAnsiTheme="minorHAnsi" w:cs="Times New Roman"/>
          <w:spacing w:val="-1"/>
        </w:rPr>
        <w:t>ca</w:t>
      </w:r>
      <w:r w:rsidRPr="00EB269B">
        <w:rPr>
          <w:rFonts w:asciiTheme="minorHAnsi" w:hAnsiTheme="minorHAnsi" w:cs="Times New Roman"/>
        </w:rPr>
        <w:t>t</w:t>
      </w:r>
      <w:r w:rsidRPr="00EB269B">
        <w:rPr>
          <w:rFonts w:asciiTheme="minorHAnsi" w:hAnsiTheme="minorHAnsi" w:cs="Times New Roman"/>
          <w:spacing w:val="1"/>
        </w:rPr>
        <w:t>e</w:t>
      </w:r>
      <w:r w:rsidRPr="00EB269B">
        <w:rPr>
          <w:rFonts w:asciiTheme="minorHAnsi" w:hAnsiTheme="minorHAnsi" w:cs="Times New Roman"/>
          <w:spacing w:val="-2"/>
        </w:rPr>
        <w:t>g</w:t>
      </w:r>
      <w:r w:rsidRPr="00EB269B">
        <w:rPr>
          <w:rFonts w:asciiTheme="minorHAnsi" w:hAnsiTheme="minorHAnsi" w:cs="Times New Roman"/>
        </w:rPr>
        <w:t>o</w:t>
      </w:r>
      <w:r w:rsidRPr="00EB269B">
        <w:rPr>
          <w:rFonts w:asciiTheme="minorHAnsi" w:hAnsiTheme="minorHAnsi" w:cs="Times New Roman"/>
          <w:spacing w:val="-1"/>
        </w:rPr>
        <w:t>r</w:t>
      </w:r>
      <w:r w:rsidRPr="00EB269B">
        <w:rPr>
          <w:rFonts w:asciiTheme="minorHAnsi" w:hAnsiTheme="minorHAnsi" w:cs="Times New Roman"/>
        </w:rPr>
        <w:t>i</w:t>
      </w:r>
      <w:r w:rsidRPr="00EB269B">
        <w:rPr>
          <w:rFonts w:asciiTheme="minorHAnsi" w:hAnsiTheme="minorHAnsi" w:cs="Times New Roman"/>
          <w:spacing w:val="1"/>
        </w:rPr>
        <w:t>z</w:t>
      </w:r>
      <w:r w:rsidRPr="00EB269B">
        <w:rPr>
          <w:rFonts w:asciiTheme="minorHAnsi" w:hAnsiTheme="minorHAnsi" w:cs="Times New Roman"/>
          <w:spacing w:val="-1"/>
        </w:rPr>
        <w:t>e</w:t>
      </w:r>
      <w:r w:rsidRPr="00EB269B">
        <w:rPr>
          <w:rFonts w:asciiTheme="minorHAnsi" w:hAnsiTheme="minorHAnsi" w:cs="Times New Roman"/>
        </w:rPr>
        <w:t xml:space="preserve">d </w:t>
      </w:r>
      <w:r w:rsidRPr="00EB269B">
        <w:rPr>
          <w:rFonts w:asciiTheme="minorHAnsi" w:hAnsiTheme="minorHAnsi" w:cs="Times New Roman"/>
          <w:spacing w:val="-1"/>
        </w:rPr>
        <w:t>a</w:t>
      </w:r>
      <w:r w:rsidRPr="00EB269B">
        <w:rPr>
          <w:rFonts w:asciiTheme="minorHAnsi" w:hAnsiTheme="minorHAnsi" w:cs="Times New Roman"/>
        </w:rPr>
        <w:t xml:space="preserve">s sufficient category. It was based on the student’s </w:t>
      </w:r>
      <w:r w:rsidRPr="00EB269B">
        <w:rPr>
          <w:rFonts w:asciiTheme="minorHAnsi" w:hAnsiTheme="minorHAnsi" w:cs="Times New Roman"/>
        </w:rPr>
        <w:lastRenderedPageBreak/>
        <w:t xml:space="preserve">category,the mean belonged to the sufficient because the mean was in the score among 55 – 59. </w:t>
      </w:r>
      <w:r w:rsidRPr="00EB269B">
        <w:rPr>
          <w:rFonts w:asciiTheme="minorHAnsi" w:eastAsiaTheme="minorEastAsia" w:hAnsiTheme="minorHAnsi" w:cs="Times New Roman"/>
        </w:rPr>
        <w:t>T</w:t>
      </w:r>
      <w:r w:rsidRPr="00EB269B">
        <w:rPr>
          <w:rFonts w:asciiTheme="minorHAnsi" w:hAnsiTheme="minorHAnsi" w:cs="Times New Roman"/>
        </w:rPr>
        <w:t xml:space="preserve">he highest score (H) was 73, the lowest score (L) was 45, the </w:t>
      </w:r>
      <w:r w:rsidRPr="00EB269B">
        <w:rPr>
          <w:rFonts w:asciiTheme="minorHAnsi" w:hAnsiTheme="minorHAnsi" w:cs="Times New Roman"/>
          <w:spacing w:val="-1"/>
        </w:rPr>
        <w:t>ra</w:t>
      </w:r>
      <w:r w:rsidRPr="00EB269B">
        <w:rPr>
          <w:rFonts w:asciiTheme="minorHAnsi" w:hAnsiTheme="minorHAnsi" w:cs="Times New Roman"/>
        </w:rPr>
        <w:t xml:space="preserve">nge </w:t>
      </w:r>
      <w:r w:rsidRPr="00EB269B">
        <w:rPr>
          <w:rFonts w:asciiTheme="minorHAnsi" w:hAnsiTheme="minorHAnsi" w:cs="Times New Roman"/>
          <w:spacing w:val="-1"/>
        </w:rPr>
        <w:t>(</w:t>
      </w:r>
      <w:r w:rsidRPr="00EB269B">
        <w:rPr>
          <w:rFonts w:asciiTheme="minorHAnsi" w:hAnsiTheme="minorHAnsi" w:cs="Times New Roman"/>
          <w:spacing w:val="1"/>
        </w:rPr>
        <w:t>R</w:t>
      </w:r>
      <w:r w:rsidRPr="00EB269B">
        <w:rPr>
          <w:rFonts w:asciiTheme="minorHAnsi" w:hAnsiTheme="minorHAnsi" w:cs="Times New Roman"/>
        </w:rPr>
        <w:t>) was 28, the m</w:t>
      </w:r>
      <w:r w:rsidRPr="00EB269B">
        <w:rPr>
          <w:rFonts w:asciiTheme="minorHAnsi" w:hAnsiTheme="minorHAnsi" w:cs="Times New Roman"/>
          <w:spacing w:val="-1"/>
        </w:rPr>
        <w:t>e</w:t>
      </w:r>
      <w:r w:rsidRPr="00EB269B">
        <w:rPr>
          <w:rFonts w:asciiTheme="minorHAnsi" w:hAnsiTheme="minorHAnsi" w:cs="Times New Roman"/>
        </w:rPr>
        <w:t>di</w:t>
      </w:r>
      <w:r w:rsidRPr="00EB269B">
        <w:rPr>
          <w:rFonts w:asciiTheme="minorHAnsi" w:hAnsiTheme="minorHAnsi" w:cs="Times New Roman"/>
          <w:spacing w:val="-1"/>
        </w:rPr>
        <w:t>a</w:t>
      </w:r>
      <w:r w:rsidRPr="00EB269B">
        <w:rPr>
          <w:rFonts w:asciiTheme="minorHAnsi" w:hAnsiTheme="minorHAnsi" w:cs="Times New Roman"/>
        </w:rPr>
        <w:t xml:space="preserve">n </w:t>
      </w:r>
      <w:r w:rsidRPr="00EB269B">
        <w:rPr>
          <w:rFonts w:asciiTheme="minorHAnsi" w:hAnsiTheme="minorHAnsi" w:cs="Times New Roman"/>
          <w:spacing w:val="-1"/>
        </w:rPr>
        <w:t>(</w:t>
      </w:r>
      <w:r w:rsidRPr="00EB269B">
        <w:rPr>
          <w:rFonts w:asciiTheme="minorHAnsi" w:hAnsiTheme="minorHAnsi" w:cs="Times New Roman"/>
        </w:rPr>
        <w:t>M</w:t>
      </w:r>
      <w:r w:rsidRPr="00EB269B">
        <w:rPr>
          <w:rFonts w:asciiTheme="minorHAnsi" w:hAnsiTheme="minorHAnsi" w:cs="Times New Roman"/>
          <w:spacing w:val="-1"/>
        </w:rPr>
        <w:t>e</w:t>
      </w:r>
      <w:r w:rsidRPr="00EB269B">
        <w:rPr>
          <w:rFonts w:asciiTheme="minorHAnsi" w:hAnsiTheme="minorHAnsi" w:cs="Times New Roman"/>
        </w:rPr>
        <w:t xml:space="preserve">) was 55, the mode </w:t>
      </w:r>
      <w:r w:rsidRPr="00EB269B">
        <w:rPr>
          <w:rFonts w:asciiTheme="minorHAnsi" w:hAnsiTheme="minorHAnsi" w:cs="Times New Roman"/>
          <w:spacing w:val="-1"/>
        </w:rPr>
        <w:t>(</w:t>
      </w:r>
      <w:r w:rsidRPr="00EB269B">
        <w:rPr>
          <w:rFonts w:asciiTheme="minorHAnsi" w:hAnsiTheme="minorHAnsi" w:cs="Times New Roman"/>
        </w:rPr>
        <w:t>Mo) was 55, and the total score of student’s writing pre-test was 2344.</w:t>
      </w:r>
    </w:p>
    <w:p w:rsidR="00C95099" w:rsidRPr="00EB269B" w:rsidRDefault="00C95099" w:rsidP="00C95099">
      <w:pPr>
        <w:spacing w:after="0" w:line="360" w:lineRule="auto"/>
        <w:ind w:left="284" w:firstLine="425"/>
        <w:jc w:val="both"/>
        <w:rPr>
          <w:rFonts w:cstheme="minorHAnsi"/>
          <w:sz w:val="24"/>
          <w:szCs w:val="24"/>
        </w:rPr>
      </w:pPr>
      <w:r w:rsidRPr="00EB269B">
        <w:rPr>
          <w:rFonts w:cs="Calibri"/>
          <w:sz w:val="24"/>
          <w:szCs w:val="24"/>
        </w:rPr>
        <w:t>From the previous analysis, it shows that with the number of samples (N1 = 39 and N2 = 39) and the level of significance is 5%, the result of the computation of t-value is 16.440. Based on the value in the t-table for N1 =39 and N2 = 39 and the significance level is 5%, the value of t-table is 2.009. The computation shows that t-value is higher than t-table that is 16.440&gt;2.009.</w:t>
      </w:r>
      <w:r w:rsidRPr="00EB269B">
        <w:rPr>
          <w:rFonts w:cstheme="minorHAnsi"/>
          <w:sz w:val="24"/>
          <w:szCs w:val="24"/>
        </w:rPr>
        <w:t>Therefore, the hypothesis is accepted.</w:t>
      </w:r>
    </w:p>
    <w:p w:rsidR="00C95099" w:rsidRPr="00EB269B" w:rsidRDefault="00C95099" w:rsidP="00C95099">
      <w:pPr>
        <w:spacing w:after="0" w:line="360" w:lineRule="auto"/>
        <w:ind w:left="284" w:firstLine="425"/>
        <w:jc w:val="both"/>
        <w:rPr>
          <w:rFonts w:cstheme="minorHAnsi"/>
          <w:sz w:val="24"/>
          <w:szCs w:val="24"/>
        </w:rPr>
      </w:pPr>
    </w:p>
    <w:p w:rsidR="00C95099" w:rsidRPr="00EB269B" w:rsidRDefault="00C95099" w:rsidP="00C95099">
      <w:pPr>
        <w:pStyle w:val="ListParagraph"/>
        <w:numPr>
          <w:ilvl w:val="0"/>
          <w:numId w:val="1"/>
        </w:numPr>
        <w:spacing w:line="360" w:lineRule="auto"/>
        <w:ind w:left="284" w:hanging="284"/>
        <w:jc w:val="both"/>
        <w:rPr>
          <w:rFonts w:asciiTheme="minorHAnsi" w:hAnsiTheme="minorHAnsi" w:cstheme="minorHAnsi"/>
          <w:b/>
        </w:rPr>
      </w:pPr>
      <w:r>
        <w:rPr>
          <w:rFonts w:asciiTheme="minorHAnsi" w:hAnsiTheme="minorHAnsi" w:cstheme="minorHAnsi"/>
          <w:b/>
        </w:rPr>
        <w:t>CONCLUSION AND SUGGESTION</w:t>
      </w:r>
    </w:p>
    <w:p w:rsidR="00C95099" w:rsidRDefault="00C95099" w:rsidP="00C95099">
      <w:pPr>
        <w:autoSpaceDE w:val="0"/>
        <w:autoSpaceDN w:val="0"/>
        <w:adjustRightInd w:val="0"/>
        <w:spacing w:after="0" w:line="360" w:lineRule="auto"/>
        <w:ind w:left="284" w:firstLine="436"/>
        <w:jc w:val="both"/>
        <w:rPr>
          <w:rFonts w:cstheme="minorHAnsi"/>
          <w:bCs/>
          <w:sz w:val="24"/>
          <w:szCs w:val="24"/>
        </w:rPr>
      </w:pPr>
      <w:r w:rsidRPr="00EB269B">
        <w:rPr>
          <w:rFonts w:cstheme="minorHAnsi"/>
          <w:sz w:val="24"/>
          <w:szCs w:val="24"/>
        </w:rPr>
        <w:t>Based on the data analysis,</w:t>
      </w:r>
      <w:r>
        <w:rPr>
          <w:rFonts w:cstheme="minorHAnsi"/>
          <w:sz w:val="24"/>
          <w:szCs w:val="24"/>
        </w:rPr>
        <w:t xml:space="preserve"> it can be concluded that </w:t>
      </w:r>
      <w:r w:rsidRPr="00EB269B">
        <w:rPr>
          <w:rFonts w:cstheme="minorHAnsi"/>
          <w:bCs/>
          <w:sz w:val="24"/>
          <w:szCs w:val="24"/>
        </w:rPr>
        <w:t>using video as media in teaching writing of procedure text to the eleventh grade students of SMK YPE Sawunggalih Kutoarjo in the academic year of 2012/201</w:t>
      </w:r>
      <w:r>
        <w:rPr>
          <w:rFonts w:cstheme="minorHAnsi"/>
          <w:bCs/>
          <w:sz w:val="24"/>
          <w:szCs w:val="24"/>
        </w:rPr>
        <w:t xml:space="preserve">3 is affective. </w:t>
      </w:r>
      <w:r>
        <w:rPr>
          <w:rFonts w:cstheme="minorHAnsi"/>
          <w:sz w:val="24"/>
          <w:szCs w:val="24"/>
        </w:rPr>
        <w:t>Since t-test is higher than t-table (16.440&gt;2.009), so the hypothesis is accepted.</w:t>
      </w:r>
    </w:p>
    <w:p w:rsidR="00C95099" w:rsidRDefault="00C95099" w:rsidP="00C95099">
      <w:pPr>
        <w:autoSpaceDE w:val="0"/>
        <w:autoSpaceDN w:val="0"/>
        <w:adjustRightInd w:val="0"/>
        <w:spacing w:after="0" w:line="360" w:lineRule="auto"/>
        <w:ind w:left="284" w:firstLine="436"/>
        <w:jc w:val="both"/>
        <w:rPr>
          <w:rFonts w:cstheme="minorHAnsi"/>
          <w:sz w:val="24"/>
          <w:szCs w:val="24"/>
        </w:rPr>
      </w:pPr>
      <w:r w:rsidRPr="00EB269B">
        <w:rPr>
          <w:rFonts w:cstheme="minorHAnsi"/>
          <w:sz w:val="24"/>
          <w:szCs w:val="24"/>
        </w:rPr>
        <w:t>The researcher has some suggestions that are the reader should choose an appropriate media</w:t>
      </w:r>
      <w:r>
        <w:rPr>
          <w:rFonts w:cstheme="minorHAnsi"/>
          <w:sz w:val="24"/>
          <w:szCs w:val="24"/>
        </w:rPr>
        <w:t xml:space="preserve"> and explore the creative idea</w:t>
      </w:r>
      <w:r w:rsidRPr="00EB269B">
        <w:rPr>
          <w:rFonts w:cstheme="minorHAnsi"/>
          <w:sz w:val="24"/>
          <w:szCs w:val="24"/>
        </w:rPr>
        <w:t xml:space="preserve"> to improve students’ skill in writing English texts</w:t>
      </w:r>
      <w:r>
        <w:rPr>
          <w:rFonts w:cstheme="minorHAnsi"/>
          <w:sz w:val="24"/>
          <w:szCs w:val="24"/>
        </w:rPr>
        <w:t>.</w:t>
      </w:r>
    </w:p>
    <w:p w:rsidR="00C95099" w:rsidRPr="00EB269B" w:rsidRDefault="00C95099" w:rsidP="00C95099">
      <w:pPr>
        <w:autoSpaceDE w:val="0"/>
        <w:autoSpaceDN w:val="0"/>
        <w:adjustRightInd w:val="0"/>
        <w:spacing w:after="0" w:line="360" w:lineRule="auto"/>
        <w:ind w:left="284" w:firstLine="436"/>
        <w:jc w:val="both"/>
        <w:rPr>
          <w:rFonts w:cstheme="minorHAnsi"/>
          <w:sz w:val="24"/>
          <w:szCs w:val="24"/>
        </w:rPr>
      </w:pPr>
    </w:p>
    <w:p w:rsidR="00C95099" w:rsidRPr="00C75136" w:rsidRDefault="00C95099" w:rsidP="00C95099">
      <w:pPr>
        <w:spacing w:line="360" w:lineRule="auto"/>
        <w:jc w:val="both"/>
        <w:rPr>
          <w:rFonts w:eastAsia="Times New Roman" w:cstheme="minorHAnsi"/>
          <w:b/>
          <w:sz w:val="24"/>
          <w:szCs w:val="24"/>
        </w:rPr>
      </w:pPr>
      <w:r>
        <w:rPr>
          <w:rFonts w:eastAsia="Times New Roman" w:cstheme="minorHAnsi"/>
          <w:b/>
          <w:sz w:val="24"/>
          <w:szCs w:val="24"/>
        </w:rPr>
        <w:t>Bibliography</w:t>
      </w:r>
    </w:p>
    <w:p w:rsidR="00C95099" w:rsidRPr="00EB269B" w:rsidRDefault="00C95099" w:rsidP="00C95099">
      <w:pPr>
        <w:spacing w:after="0" w:line="360" w:lineRule="auto"/>
        <w:rPr>
          <w:rFonts w:cstheme="minorHAnsi"/>
          <w:b/>
          <w:sz w:val="24"/>
          <w:szCs w:val="24"/>
        </w:rPr>
      </w:pPr>
      <w:r w:rsidRPr="002C7F54">
        <w:rPr>
          <w:rFonts w:eastAsia="Calibri" w:cs="Times New Roman"/>
          <w:sz w:val="24"/>
          <w:szCs w:val="24"/>
        </w:rPr>
        <w:t>A Napa, Pieter . 1991.</w:t>
      </w:r>
      <w:r w:rsidRPr="002C7F54">
        <w:rPr>
          <w:rFonts w:eastAsia="Calibri" w:cs="Times New Roman"/>
          <w:i/>
          <w:sz w:val="24"/>
          <w:szCs w:val="24"/>
        </w:rPr>
        <w:t>Vocabulary Development Skill</w:t>
      </w:r>
      <w:r w:rsidRPr="002C7F54">
        <w:rPr>
          <w:rFonts w:eastAsia="Calibri" w:cs="Times New Roman"/>
          <w:sz w:val="24"/>
          <w:szCs w:val="24"/>
        </w:rPr>
        <w:t>. Yogyakarta: Kanisius.</w:t>
      </w:r>
    </w:p>
    <w:p w:rsidR="00C95099" w:rsidRPr="002C7F54" w:rsidRDefault="00C95099" w:rsidP="00C95099">
      <w:pPr>
        <w:spacing w:after="0" w:line="240" w:lineRule="auto"/>
        <w:ind w:left="851" w:hanging="851"/>
        <w:jc w:val="both"/>
        <w:rPr>
          <w:rFonts w:eastAsia="Times New Roman" w:cs="Times New Roman"/>
          <w:sz w:val="24"/>
          <w:szCs w:val="24"/>
        </w:rPr>
      </w:pPr>
      <w:r w:rsidRPr="002C7F54">
        <w:rPr>
          <w:rFonts w:eastAsia="Times New Roman" w:cs="Times New Roman"/>
          <w:sz w:val="24"/>
          <w:szCs w:val="24"/>
        </w:rPr>
        <w:t>Ander</w:t>
      </w:r>
      <w:r w:rsidRPr="002C7F54">
        <w:rPr>
          <w:rFonts w:eastAsia="Times New Roman" w:cs="Times New Roman"/>
          <w:spacing w:val="-2"/>
          <w:sz w:val="24"/>
          <w:szCs w:val="24"/>
        </w:rPr>
        <w:t>s</w:t>
      </w:r>
      <w:r w:rsidRPr="002C7F54">
        <w:rPr>
          <w:rFonts w:eastAsia="Times New Roman" w:cs="Times New Roman"/>
          <w:sz w:val="24"/>
          <w:szCs w:val="24"/>
        </w:rPr>
        <w:t>on, Ma</w:t>
      </w:r>
      <w:r w:rsidRPr="002C7F54">
        <w:rPr>
          <w:rFonts w:eastAsia="Times New Roman" w:cs="Times New Roman"/>
          <w:spacing w:val="-3"/>
          <w:sz w:val="24"/>
          <w:szCs w:val="24"/>
        </w:rPr>
        <w:t>r</w:t>
      </w:r>
      <w:r w:rsidRPr="002C7F54">
        <w:rPr>
          <w:rFonts w:eastAsia="Times New Roman" w:cs="Times New Roman"/>
          <w:sz w:val="24"/>
          <w:szCs w:val="24"/>
        </w:rPr>
        <w:t xml:space="preserve">k and </w:t>
      </w:r>
      <w:r w:rsidRPr="002C7F54">
        <w:rPr>
          <w:rFonts w:eastAsia="Times New Roman" w:cs="Times New Roman"/>
          <w:spacing w:val="-1"/>
          <w:sz w:val="24"/>
          <w:szCs w:val="24"/>
        </w:rPr>
        <w:t>A</w:t>
      </w:r>
      <w:r w:rsidRPr="002C7F54">
        <w:rPr>
          <w:rFonts w:eastAsia="Times New Roman" w:cs="Times New Roman"/>
          <w:sz w:val="24"/>
          <w:szCs w:val="24"/>
        </w:rPr>
        <w:t>nde</w:t>
      </w:r>
      <w:r w:rsidRPr="002C7F54">
        <w:rPr>
          <w:rFonts w:eastAsia="Times New Roman" w:cs="Times New Roman"/>
          <w:spacing w:val="-3"/>
          <w:sz w:val="24"/>
          <w:szCs w:val="24"/>
        </w:rPr>
        <w:t>r</w:t>
      </w:r>
      <w:r w:rsidRPr="002C7F54">
        <w:rPr>
          <w:rFonts w:eastAsia="Times New Roman" w:cs="Times New Roman"/>
          <w:sz w:val="24"/>
          <w:szCs w:val="24"/>
        </w:rPr>
        <w:t>son, Ka</w:t>
      </w:r>
      <w:r w:rsidRPr="002C7F54">
        <w:rPr>
          <w:rFonts w:eastAsia="Times New Roman" w:cs="Times New Roman"/>
          <w:spacing w:val="-1"/>
          <w:sz w:val="24"/>
          <w:szCs w:val="24"/>
        </w:rPr>
        <w:t>t</w:t>
      </w:r>
      <w:r w:rsidRPr="002C7F54">
        <w:rPr>
          <w:rFonts w:eastAsia="Times New Roman" w:cs="Times New Roman"/>
          <w:sz w:val="24"/>
          <w:szCs w:val="24"/>
        </w:rPr>
        <w:t>hy. 199</w:t>
      </w:r>
      <w:r w:rsidRPr="002C7F54">
        <w:rPr>
          <w:rFonts w:eastAsia="Times New Roman" w:cs="Times New Roman"/>
          <w:spacing w:val="-2"/>
          <w:sz w:val="24"/>
          <w:szCs w:val="24"/>
        </w:rPr>
        <w:t>7</w:t>
      </w:r>
      <w:r w:rsidRPr="002C7F54">
        <w:rPr>
          <w:rFonts w:eastAsia="Times New Roman" w:cs="Times New Roman"/>
          <w:sz w:val="24"/>
          <w:szCs w:val="24"/>
        </w:rPr>
        <w:t xml:space="preserve">. </w:t>
      </w:r>
      <w:r w:rsidRPr="002C7F54">
        <w:rPr>
          <w:rFonts w:eastAsia="Times New Roman" w:cs="Times New Roman"/>
          <w:i/>
          <w:sz w:val="24"/>
          <w:szCs w:val="24"/>
        </w:rPr>
        <w:t xml:space="preserve">Text Types </w:t>
      </w:r>
      <w:r w:rsidRPr="002C7F54">
        <w:rPr>
          <w:rFonts w:eastAsia="Times New Roman" w:cs="Times New Roman"/>
          <w:i/>
          <w:spacing w:val="-1"/>
          <w:sz w:val="24"/>
          <w:szCs w:val="24"/>
        </w:rPr>
        <w:t>i</w:t>
      </w:r>
      <w:r w:rsidRPr="002C7F54">
        <w:rPr>
          <w:rFonts w:eastAsia="Times New Roman" w:cs="Times New Roman"/>
          <w:i/>
          <w:sz w:val="24"/>
          <w:szCs w:val="24"/>
        </w:rPr>
        <w:t xml:space="preserve">n </w:t>
      </w:r>
      <w:r w:rsidRPr="002C7F54">
        <w:rPr>
          <w:rFonts w:eastAsia="Times New Roman" w:cs="Times New Roman"/>
          <w:i/>
          <w:spacing w:val="-1"/>
          <w:sz w:val="24"/>
          <w:szCs w:val="24"/>
        </w:rPr>
        <w:t>E</w:t>
      </w:r>
      <w:r w:rsidRPr="002C7F54">
        <w:rPr>
          <w:rFonts w:eastAsia="Times New Roman" w:cs="Times New Roman"/>
          <w:i/>
          <w:sz w:val="24"/>
          <w:szCs w:val="24"/>
        </w:rPr>
        <w:t>ng</w:t>
      </w:r>
      <w:r w:rsidRPr="002C7F54">
        <w:rPr>
          <w:rFonts w:eastAsia="Times New Roman" w:cs="Times New Roman"/>
          <w:i/>
          <w:spacing w:val="-1"/>
          <w:sz w:val="24"/>
          <w:szCs w:val="24"/>
        </w:rPr>
        <w:t>li</w:t>
      </w:r>
      <w:r w:rsidRPr="002C7F54">
        <w:rPr>
          <w:rFonts w:eastAsia="Times New Roman" w:cs="Times New Roman"/>
          <w:i/>
          <w:sz w:val="24"/>
          <w:szCs w:val="24"/>
        </w:rPr>
        <w:t xml:space="preserve">sh </w:t>
      </w:r>
      <w:r w:rsidRPr="002C7F54">
        <w:rPr>
          <w:rFonts w:eastAsia="Times New Roman" w:cs="Times New Roman"/>
          <w:i/>
          <w:spacing w:val="1"/>
          <w:sz w:val="24"/>
          <w:szCs w:val="24"/>
        </w:rPr>
        <w:t>1</w:t>
      </w:r>
      <w:r w:rsidRPr="002C7F54">
        <w:rPr>
          <w:rFonts w:eastAsia="Times New Roman" w:cs="Times New Roman"/>
          <w:sz w:val="24"/>
          <w:szCs w:val="24"/>
        </w:rPr>
        <w:t>. South Yarra: Ma</w:t>
      </w:r>
      <w:r w:rsidRPr="002C7F54">
        <w:rPr>
          <w:rFonts w:eastAsia="Times New Roman" w:cs="Times New Roman"/>
          <w:spacing w:val="-1"/>
          <w:sz w:val="24"/>
          <w:szCs w:val="24"/>
        </w:rPr>
        <w:t>c</w:t>
      </w:r>
      <w:r w:rsidRPr="002C7F54">
        <w:rPr>
          <w:rFonts w:eastAsia="Times New Roman" w:cs="Times New Roman"/>
          <w:spacing w:val="-3"/>
          <w:sz w:val="24"/>
          <w:szCs w:val="24"/>
        </w:rPr>
        <w:t>m</w:t>
      </w:r>
      <w:r w:rsidRPr="002C7F54">
        <w:rPr>
          <w:rFonts w:eastAsia="Times New Roman" w:cs="Times New Roman"/>
          <w:spacing w:val="-1"/>
          <w:sz w:val="24"/>
          <w:szCs w:val="24"/>
        </w:rPr>
        <w:t>il</w:t>
      </w:r>
      <w:r w:rsidRPr="002C7F54">
        <w:rPr>
          <w:rFonts w:eastAsia="Times New Roman" w:cs="Times New Roman"/>
          <w:spacing w:val="1"/>
          <w:sz w:val="24"/>
          <w:szCs w:val="24"/>
        </w:rPr>
        <w:t>l</w:t>
      </w:r>
      <w:r w:rsidRPr="002C7F54">
        <w:rPr>
          <w:rFonts w:eastAsia="Times New Roman" w:cs="Times New Roman"/>
          <w:sz w:val="24"/>
          <w:szCs w:val="24"/>
        </w:rPr>
        <w:t>an Edu</w:t>
      </w:r>
      <w:r w:rsidRPr="002C7F54">
        <w:rPr>
          <w:rFonts w:eastAsia="Times New Roman" w:cs="Times New Roman"/>
          <w:spacing w:val="-1"/>
          <w:sz w:val="24"/>
          <w:szCs w:val="24"/>
        </w:rPr>
        <w:t>c</w:t>
      </w:r>
      <w:r w:rsidRPr="002C7F54">
        <w:rPr>
          <w:rFonts w:eastAsia="Times New Roman" w:cs="Times New Roman"/>
          <w:sz w:val="24"/>
          <w:szCs w:val="24"/>
        </w:rPr>
        <w:t>a</w:t>
      </w:r>
      <w:r w:rsidRPr="002C7F54">
        <w:rPr>
          <w:rFonts w:eastAsia="Times New Roman" w:cs="Times New Roman"/>
          <w:spacing w:val="-1"/>
          <w:sz w:val="24"/>
          <w:szCs w:val="24"/>
        </w:rPr>
        <w:t>ti</w:t>
      </w:r>
      <w:r w:rsidRPr="002C7F54">
        <w:rPr>
          <w:rFonts w:eastAsia="Times New Roman" w:cs="Times New Roman"/>
          <w:sz w:val="24"/>
          <w:szCs w:val="24"/>
        </w:rPr>
        <w:t xml:space="preserve">on </w:t>
      </w:r>
      <w:r w:rsidRPr="002C7F54">
        <w:rPr>
          <w:rFonts w:eastAsia="Times New Roman" w:cs="Times New Roman"/>
          <w:spacing w:val="-1"/>
          <w:sz w:val="24"/>
          <w:szCs w:val="24"/>
        </w:rPr>
        <w:t>A</w:t>
      </w:r>
      <w:r w:rsidRPr="002C7F54">
        <w:rPr>
          <w:rFonts w:eastAsia="Times New Roman" w:cs="Times New Roman"/>
          <w:sz w:val="24"/>
          <w:szCs w:val="24"/>
        </w:rPr>
        <w:t>us</w:t>
      </w:r>
      <w:r w:rsidRPr="002C7F54">
        <w:rPr>
          <w:rFonts w:eastAsia="Times New Roman" w:cs="Times New Roman"/>
          <w:spacing w:val="-1"/>
          <w:sz w:val="24"/>
          <w:szCs w:val="24"/>
        </w:rPr>
        <w:t>t</w:t>
      </w:r>
      <w:r w:rsidRPr="002C7F54">
        <w:rPr>
          <w:rFonts w:eastAsia="Times New Roman" w:cs="Times New Roman"/>
          <w:sz w:val="24"/>
          <w:szCs w:val="24"/>
        </w:rPr>
        <w:t>ra</w:t>
      </w:r>
      <w:r w:rsidRPr="002C7F54">
        <w:rPr>
          <w:rFonts w:eastAsia="Times New Roman" w:cs="Times New Roman"/>
          <w:spacing w:val="-1"/>
          <w:sz w:val="24"/>
          <w:szCs w:val="24"/>
        </w:rPr>
        <w:t>li</w:t>
      </w:r>
      <w:r w:rsidRPr="002C7F54">
        <w:rPr>
          <w:rFonts w:eastAsia="Times New Roman" w:cs="Times New Roman"/>
          <w:sz w:val="24"/>
          <w:szCs w:val="24"/>
        </w:rPr>
        <w:t>a.</w:t>
      </w:r>
    </w:p>
    <w:p w:rsidR="00C95099" w:rsidRDefault="00C95099" w:rsidP="00C95099">
      <w:pPr>
        <w:spacing w:line="240" w:lineRule="auto"/>
        <w:ind w:left="851" w:hanging="851"/>
        <w:jc w:val="both"/>
        <w:rPr>
          <w:rFonts w:eastAsia="Times New Roman" w:cs="Times New Roman"/>
          <w:sz w:val="24"/>
          <w:szCs w:val="24"/>
        </w:rPr>
      </w:pPr>
      <w:r w:rsidRPr="002C7F54">
        <w:rPr>
          <w:rFonts w:eastAsia="Times New Roman" w:cs="Times New Roman"/>
          <w:sz w:val="24"/>
          <w:szCs w:val="24"/>
        </w:rPr>
        <w:t>Ar</w:t>
      </w:r>
      <w:r w:rsidRPr="002C7F54">
        <w:rPr>
          <w:rFonts w:eastAsia="Times New Roman" w:cs="Times New Roman"/>
          <w:spacing w:val="-1"/>
          <w:sz w:val="24"/>
          <w:szCs w:val="24"/>
        </w:rPr>
        <w:t>i</w:t>
      </w:r>
      <w:r w:rsidRPr="002C7F54">
        <w:rPr>
          <w:rFonts w:eastAsia="Times New Roman" w:cs="Times New Roman"/>
          <w:sz w:val="24"/>
          <w:szCs w:val="24"/>
        </w:rPr>
        <w:t>kun</w:t>
      </w:r>
      <w:r w:rsidRPr="002C7F54">
        <w:rPr>
          <w:rFonts w:eastAsia="Times New Roman" w:cs="Times New Roman"/>
          <w:spacing w:val="-1"/>
          <w:sz w:val="24"/>
          <w:szCs w:val="24"/>
        </w:rPr>
        <w:t>t</w:t>
      </w:r>
      <w:r w:rsidRPr="002C7F54">
        <w:rPr>
          <w:rFonts w:eastAsia="Times New Roman" w:cs="Times New Roman"/>
          <w:sz w:val="24"/>
          <w:szCs w:val="24"/>
        </w:rPr>
        <w:t>o, Suha</w:t>
      </w:r>
      <w:r w:rsidRPr="002C7F54">
        <w:rPr>
          <w:rFonts w:eastAsia="Times New Roman" w:cs="Times New Roman"/>
          <w:spacing w:val="-2"/>
          <w:sz w:val="24"/>
          <w:szCs w:val="24"/>
        </w:rPr>
        <w:t>r</w:t>
      </w:r>
      <w:r w:rsidRPr="002C7F54">
        <w:rPr>
          <w:rFonts w:eastAsia="Times New Roman" w:cs="Times New Roman"/>
          <w:sz w:val="24"/>
          <w:szCs w:val="24"/>
        </w:rPr>
        <w:t>s</w:t>
      </w:r>
      <w:r w:rsidRPr="002C7F54">
        <w:rPr>
          <w:rFonts w:eastAsia="Times New Roman" w:cs="Times New Roman"/>
          <w:spacing w:val="-1"/>
          <w:sz w:val="24"/>
          <w:szCs w:val="24"/>
        </w:rPr>
        <w:t>i</w:t>
      </w:r>
      <w:r w:rsidRPr="002C7F54">
        <w:rPr>
          <w:rFonts w:eastAsia="Times New Roman" w:cs="Times New Roman"/>
          <w:spacing w:val="-3"/>
          <w:sz w:val="24"/>
          <w:szCs w:val="24"/>
        </w:rPr>
        <w:t>m</w:t>
      </w:r>
      <w:r w:rsidRPr="002C7F54">
        <w:rPr>
          <w:rFonts w:eastAsia="Times New Roman" w:cs="Times New Roman"/>
          <w:spacing w:val="-1"/>
          <w:sz w:val="24"/>
          <w:szCs w:val="24"/>
        </w:rPr>
        <w:t>i</w:t>
      </w:r>
      <w:r w:rsidRPr="002C7F54">
        <w:rPr>
          <w:rFonts w:eastAsia="Times New Roman" w:cs="Times New Roman"/>
          <w:spacing w:val="1"/>
          <w:sz w:val="24"/>
          <w:szCs w:val="24"/>
        </w:rPr>
        <w:t xml:space="preserve">. </w:t>
      </w:r>
      <w:r w:rsidRPr="002C7F54">
        <w:rPr>
          <w:rFonts w:eastAsia="Times New Roman" w:cs="Times New Roman"/>
          <w:sz w:val="24"/>
          <w:szCs w:val="24"/>
        </w:rPr>
        <w:t>20</w:t>
      </w:r>
      <w:r w:rsidRPr="002C7F54">
        <w:rPr>
          <w:rFonts w:eastAsia="Times New Roman" w:cs="Times New Roman"/>
          <w:spacing w:val="1"/>
          <w:sz w:val="24"/>
          <w:szCs w:val="24"/>
        </w:rPr>
        <w:t>10</w:t>
      </w:r>
      <w:r w:rsidRPr="002C7F54">
        <w:rPr>
          <w:rFonts w:eastAsia="Times New Roman" w:cs="Times New Roman"/>
          <w:sz w:val="24"/>
          <w:szCs w:val="24"/>
        </w:rPr>
        <w:t xml:space="preserve">. </w:t>
      </w:r>
      <w:r w:rsidRPr="002C7F54">
        <w:rPr>
          <w:rFonts w:eastAsia="Times New Roman" w:cs="Times New Roman"/>
          <w:i/>
          <w:spacing w:val="-1"/>
          <w:sz w:val="24"/>
          <w:szCs w:val="24"/>
        </w:rPr>
        <w:t>P</w:t>
      </w:r>
      <w:r w:rsidRPr="002C7F54">
        <w:rPr>
          <w:rFonts w:eastAsia="Times New Roman" w:cs="Times New Roman"/>
          <w:i/>
          <w:sz w:val="24"/>
          <w:szCs w:val="24"/>
        </w:rPr>
        <w:t>r</w:t>
      </w:r>
      <w:r w:rsidRPr="002C7F54">
        <w:rPr>
          <w:rFonts w:eastAsia="Times New Roman" w:cs="Times New Roman"/>
          <w:i/>
          <w:spacing w:val="-2"/>
          <w:sz w:val="24"/>
          <w:szCs w:val="24"/>
        </w:rPr>
        <w:t>o</w:t>
      </w:r>
      <w:r w:rsidRPr="002C7F54">
        <w:rPr>
          <w:rFonts w:eastAsia="Times New Roman" w:cs="Times New Roman"/>
          <w:i/>
          <w:sz w:val="24"/>
          <w:szCs w:val="24"/>
        </w:rPr>
        <w:t>sedurP</w:t>
      </w:r>
      <w:r w:rsidRPr="002C7F54">
        <w:rPr>
          <w:rFonts w:eastAsia="Times New Roman" w:cs="Times New Roman"/>
          <w:i/>
          <w:spacing w:val="-1"/>
          <w:sz w:val="24"/>
          <w:szCs w:val="24"/>
        </w:rPr>
        <w:t>e</w:t>
      </w:r>
      <w:r w:rsidRPr="002C7F54">
        <w:rPr>
          <w:rFonts w:eastAsia="Times New Roman" w:cs="Times New Roman"/>
          <w:i/>
          <w:sz w:val="24"/>
          <w:szCs w:val="24"/>
        </w:rPr>
        <w:t>ne</w:t>
      </w:r>
      <w:r w:rsidRPr="002C7F54">
        <w:rPr>
          <w:rFonts w:eastAsia="Times New Roman" w:cs="Times New Roman"/>
          <w:i/>
          <w:spacing w:val="-1"/>
          <w:sz w:val="24"/>
          <w:szCs w:val="24"/>
        </w:rPr>
        <w:t>liti</w:t>
      </w:r>
      <w:r w:rsidRPr="002C7F54">
        <w:rPr>
          <w:rFonts w:eastAsia="Times New Roman" w:cs="Times New Roman"/>
          <w:i/>
          <w:sz w:val="24"/>
          <w:szCs w:val="24"/>
        </w:rPr>
        <w:t>a</w:t>
      </w:r>
      <w:r w:rsidRPr="002C7F54">
        <w:rPr>
          <w:rFonts w:eastAsia="Times New Roman" w:cs="Times New Roman"/>
          <w:i/>
          <w:spacing w:val="1"/>
          <w:sz w:val="24"/>
          <w:szCs w:val="24"/>
        </w:rPr>
        <w:t>n</w:t>
      </w:r>
      <w:r w:rsidRPr="002C7F54">
        <w:rPr>
          <w:rFonts w:eastAsia="Times New Roman" w:cs="Times New Roman"/>
          <w:i/>
          <w:sz w:val="24"/>
          <w:szCs w:val="24"/>
        </w:rPr>
        <w:t xml:space="preserve">: </w:t>
      </w:r>
      <w:r w:rsidRPr="002C7F54">
        <w:rPr>
          <w:rFonts w:eastAsia="Times New Roman" w:cs="Times New Roman"/>
          <w:i/>
          <w:spacing w:val="-2"/>
          <w:sz w:val="24"/>
          <w:szCs w:val="24"/>
        </w:rPr>
        <w:t>S</w:t>
      </w:r>
      <w:r w:rsidRPr="002C7F54">
        <w:rPr>
          <w:rFonts w:eastAsia="Times New Roman" w:cs="Times New Roman"/>
          <w:i/>
          <w:sz w:val="24"/>
          <w:szCs w:val="24"/>
        </w:rPr>
        <w:t>ua</w:t>
      </w:r>
      <w:r w:rsidRPr="002C7F54">
        <w:rPr>
          <w:rFonts w:eastAsia="Times New Roman" w:cs="Times New Roman"/>
          <w:i/>
          <w:spacing w:val="-1"/>
          <w:sz w:val="24"/>
          <w:szCs w:val="24"/>
        </w:rPr>
        <w:t>t</w:t>
      </w:r>
      <w:r w:rsidRPr="002C7F54">
        <w:rPr>
          <w:rFonts w:eastAsia="Times New Roman" w:cs="Times New Roman"/>
          <w:i/>
          <w:sz w:val="24"/>
          <w:szCs w:val="24"/>
        </w:rPr>
        <w:t>u</w:t>
      </w:r>
      <w:r w:rsidRPr="002C7F54">
        <w:rPr>
          <w:rFonts w:eastAsia="Times New Roman" w:cs="Times New Roman"/>
          <w:i/>
          <w:spacing w:val="-1"/>
          <w:sz w:val="24"/>
          <w:szCs w:val="24"/>
        </w:rPr>
        <w:t>P</w:t>
      </w:r>
      <w:r w:rsidRPr="002C7F54">
        <w:rPr>
          <w:rFonts w:eastAsia="Times New Roman" w:cs="Times New Roman"/>
          <w:i/>
          <w:sz w:val="24"/>
          <w:szCs w:val="24"/>
        </w:rPr>
        <w:t>end</w:t>
      </w:r>
      <w:r w:rsidRPr="002C7F54">
        <w:rPr>
          <w:rFonts w:eastAsia="Times New Roman" w:cs="Times New Roman"/>
          <w:i/>
          <w:spacing w:val="-1"/>
          <w:sz w:val="24"/>
          <w:szCs w:val="24"/>
        </w:rPr>
        <w:t>e</w:t>
      </w:r>
      <w:r w:rsidRPr="002C7F54">
        <w:rPr>
          <w:rFonts w:eastAsia="Times New Roman" w:cs="Times New Roman"/>
          <w:i/>
          <w:sz w:val="24"/>
          <w:szCs w:val="24"/>
        </w:rPr>
        <w:t>ka</w:t>
      </w:r>
      <w:r w:rsidRPr="002C7F54">
        <w:rPr>
          <w:rFonts w:eastAsia="Times New Roman" w:cs="Times New Roman"/>
          <w:i/>
          <w:spacing w:val="-1"/>
          <w:sz w:val="24"/>
          <w:szCs w:val="24"/>
        </w:rPr>
        <w:t>t</w:t>
      </w:r>
      <w:r w:rsidRPr="002C7F54">
        <w:rPr>
          <w:rFonts w:eastAsia="Times New Roman" w:cs="Times New Roman"/>
          <w:i/>
          <w:sz w:val="24"/>
          <w:szCs w:val="24"/>
        </w:rPr>
        <w:t>an</w:t>
      </w:r>
      <w:r w:rsidRPr="002C7F54">
        <w:rPr>
          <w:rFonts w:eastAsia="Times New Roman" w:cs="Times New Roman"/>
          <w:i/>
          <w:spacing w:val="-1"/>
          <w:sz w:val="24"/>
          <w:szCs w:val="24"/>
        </w:rPr>
        <w:t>P</w:t>
      </w:r>
      <w:r w:rsidRPr="002C7F54">
        <w:rPr>
          <w:rFonts w:eastAsia="Times New Roman" w:cs="Times New Roman"/>
          <w:i/>
          <w:sz w:val="24"/>
          <w:szCs w:val="24"/>
        </w:rPr>
        <w:t>rak</w:t>
      </w:r>
      <w:r w:rsidRPr="002C7F54">
        <w:rPr>
          <w:rFonts w:eastAsia="Times New Roman" w:cs="Times New Roman"/>
          <w:i/>
          <w:spacing w:val="-1"/>
          <w:sz w:val="24"/>
          <w:szCs w:val="24"/>
        </w:rPr>
        <w:t>t</w:t>
      </w:r>
      <w:r w:rsidRPr="002C7F54">
        <w:rPr>
          <w:rFonts w:eastAsia="Times New Roman" w:cs="Times New Roman"/>
          <w:i/>
          <w:sz w:val="24"/>
          <w:szCs w:val="24"/>
        </w:rPr>
        <w:t>e</w:t>
      </w:r>
      <w:r w:rsidRPr="002C7F54">
        <w:rPr>
          <w:rFonts w:eastAsia="Times New Roman" w:cs="Times New Roman"/>
          <w:i/>
          <w:spacing w:val="-1"/>
          <w:sz w:val="24"/>
          <w:szCs w:val="24"/>
        </w:rPr>
        <w:t>k</w:t>
      </w:r>
      <w:r w:rsidRPr="002C7F54">
        <w:rPr>
          <w:rFonts w:eastAsia="Times New Roman" w:cs="Times New Roman"/>
          <w:sz w:val="24"/>
          <w:szCs w:val="24"/>
        </w:rPr>
        <w:t>. Jak</w:t>
      </w:r>
      <w:r w:rsidRPr="002C7F54">
        <w:rPr>
          <w:rFonts w:eastAsia="Times New Roman" w:cs="Times New Roman"/>
          <w:spacing w:val="-1"/>
          <w:sz w:val="24"/>
          <w:szCs w:val="24"/>
        </w:rPr>
        <w:t>a</w:t>
      </w:r>
      <w:r w:rsidRPr="002C7F54">
        <w:rPr>
          <w:rFonts w:eastAsia="Times New Roman" w:cs="Times New Roman"/>
          <w:sz w:val="24"/>
          <w:szCs w:val="24"/>
        </w:rPr>
        <w:t>r</w:t>
      </w:r>
      <w:r w:rsidRPr="002C7F54">
        <w:rPr>
          <w:rFonts w:eastAsia="Times New Roman" w:cs="Times New Roman"/>
          <w:spacing w:val="-1"/>
          <w:sz w:val="24"/>
          <w:szCs w:val="24"/>
        </w:rPr>
        <w:t>t</w:t>
      </w:r>
      <w:r w:rsidRPr="002C7F54">
        <w:rPr>
          <w:rFonts w:eastAsia="Times New Roman" w:cs="Times New Roman"/>
          <w:sz w:val="24"/>
          <w:szCs w:val="24"/>
        </w:rPr>
        <w:t>a: PT R</w:t>
      </w:r>
      <w:r w:rsidRPr="002C7F54">
        <w:rPr>
          <w:rFonts w:eastAsia="Times New Roman" w:cs="Times New Roman"/>
          <w:spacing w:val="-1"/>
          <w:sz w:val="24"/>
          <w:szCs w:val="24"/>
        </w:rPr>
        <w:t>i</w:t>
      </w:r>
      <w:r w:rsidRPr="002C7F54">
        <w:rPr>
          <w:rFonts w:eastAsia="Times New Roman" w:cs="Times New Roman"/>
          <w:sz w:val="24"/>
          <w:szCs w:val="24"/>
        </w:rPr>
        <w:t>nekaC</w:t>
      </w:r>
      <w:r w:rsidRPr="002C7F54">
        <w:rPr>
          <w:rFonts w:eastAsia="Times New Roman" w:cs="Times New Roman"/>
          <w:spacing w:val="-1"/>
          <w:sz w:val="24"/>
          <w:szCs w:val="24"/>
        </w:rPr>
        <w:t>i</w:t>
      </w:r>
      <w:r w:rsidRPr="002C7F54">
        <w:rPr>
          <w:rFonts w:eastAsia="Times New Roman" w:cs="Times New Roman"/>
          <w:sz w:val="24"/>
          <w:szCs w:val="24"/>
        </w:rPr>
        <w:t>p</w:t>
      </w:r>
      <w:r w:rsidRPr="002C7F54">
        <w:rPr>
          <w:rFonts w:eastAsia="Times New Roman" w:cs="Times New Roman"/>
          <w:spacing w:val="-1"/>
          <w:sz w:val="24"/>
          <w:szCs w:val="24"/>
        </w:rPr>
        <w:t>t</w:t>
      </w:r>
      <w:r w:rsidRPr="002C7F54">
        <w:rPr>
          <w:rFonts w:eastAsia="Times New Roman" w:cs="Times New Roman"/>
          <w:sz w:val="24"/>
          <w:szCs w:val="24"/>
        </w:rPr>
        <w:t>a.</w:t>
      </w:r>
    </w:p>
    <w:p w:rsidR="00C95099" w:rsidRPr="002C7F54" w:rsidRDefault="00C95099" w:rsidP="00C95099">
      <w:pPr>
        <w:spacing w:after="0" w:line="240" w:lineRule="auto"/>
        <w:ind w:left="851" w:hanging="851"/>
        <w:jc w:val="both"/>
        <w:rPr>
          <w:rFonts w:cs="Times New Roman"/>
          <w:b/>
          <w:sz w:val="24"/>
          <w:szCs w:val="24"/>
        </w:rPr>
      </w:pPr>
      <w:r w:rsidRPr="002C7F54">
        <w:rPr>
          <w:rFonts w:cs="Times New Roman"/>
          <w:sz w:val="24"/>
          <w:szCs w:val="24"/>
        </w:rPr>
        <w:t>Brown</w:t>
      </w:r>
      <w:r w:rsidRPr="002C7F54">
        <w:rPr>
          <w:rFonts w:eastAsia="Times New Roman" w:cs="Times New Roman"/>
          <w:sz w:val="24"/>
          <w:szCs w:val="24"/>
        </w:rPr>
        <w:t xml:space="preserve">, H. Douglas. 2007. </w:t>
      </w:r>
      <w:r w:rsidRPr="002C7F54">
        <w:rPr>
          <w:rFonts w:eastAsia="Times New Roman" w:cs="Times New Roman"/>
          <w:i/>
          <w:sz w:val="24"/>
          <w:szCs w:val="24"/>
        </w:rPr>
        <w:t>Princi</w:t>
      </w:r>
      <w:r w:rsidRPr="002C7F54">
        <w:rPr>
          <w:rFonts w:eastAsia="Times New Roman" w:cs="Times New Roman"/>
          <w:i/>
          <w:spacing w:val="-1"/>
          <w:sz w:val="24"/>
          <w:szCs w:val="24"/>
        </w:rPr>
        <w:t>p</w:t>
      </w:r>
      <w:r w:rsidRPr="002C7F54">
        <w:rPr>
          <w:rFonts w:eastAsia="Times New Roman" w:cs="Times New Roman"/>
          <w:i/>
          <w:spacing w:val="1"/>
          <w:sz w:val="24"/>
          <w:szCs w:val="24"/>
        </w:rPr>
        <w:t>l</w:t>
      </w:r>
      <w:r w:rsidRPr="002C7F54">
        <w:rPr>
          <w:rFonts w:eastAsia="Times New Roman" w:cs="Times New Roman"/>
          <w:i/>
          <w:sz w:val="24"/>
          <w:szCs w:val="24"/>
        </w:rPr>
        <w:t>es of Language Learning And Teaching</w:t>
      </w:r>
      <w:r w:rsidRPr="002C7F54">
        <w:rPr>
          <w:rFonts w:eastAsia="Times New Roman" w:cs="Times New Roman"/>
          <w:sz w:val="24"/>
          <w:szCs w:val="24"/>
        </w:rPr>
        <w:t>. New York: Pearson Longman</w:t>
      </w:r>
    </w:p>
    <w:p w:rsidR="00C95099" w:rsidRPr="002C7F54" w:rsidRDefault="00C95099" w:rsidP="00C95099">
      <w:pPr>
        <w:spacing w:line="240" w:lineRule="auto"/>
        <w:ind w:left="851" w:hanging="851"/>
        <w:jc w:val="both"/>
        <w:rPr>
          <w:rFonts w:eastAsia="Times New Roman" w:cs="Times New Roman"/>
          <w:sz w:val="24"/>
          <w:szCs w:val="24"/>
        </w:rPr>
      </w:pPr>
    </w:p>
    <w:p w:rsidR="00C95099" w:rsidRPr="002C7F54" w:rsidRDefault="00C95099" w:rsidP="00C95099">
      <w:pPr>
        <w:pStyle w:val="ListParagraph"/>
        <w:autoSpaceDE w:val="0"/>
        <w:autoSpaceDN w:val="0"/>
        <w:adjustRightInd w:val="0"/>
        <w:ind w:left="810" w:hanging="810"/>
        <w:jc w:val="both"/>
        <w:rPr>
          <w:rFonts w:asciiTheme="minorHAnsi" w:hAnsiTheme="minorHAnsi" w:cs="Times New Roman"/>
        </w:rPr>
      </w:pPr>
      <w:r w:rsidRPr="002C7F54">
        <w:rPr>
          <w:rFonts w:asciiTheme="minorHAnsi" w:hAnsiTheme="minorHAnsi" w:cs="Times New Roman"/>
        </w:rPr>
        <w:lastRenderedPageBreak/>
        <w:t>Davison, J and Dawson, A. 2003.</w:t>
      </w:r>
      <w:r w:rsidRPr="002C7F54">
        <w:rPr>
          <w:rFonts w:asciiTheme="minorHAnsi" w:hAnsiTheme="minorHAnsi" w:cs="Times New Roman"/>
          <w:i/>
        </w:rPr>
        <w:t>Leaning to Teach English in the secondary school</w:t>
      </w:r>
      <w:r w:rsidRPr="002C7F54">
        <w:rPr>
          <w:rFonts w:asciiTheme="minorHAnsi" w:hAnsiTheme="minorHAnsi" w:cs="Times New Roman"/>
        </w:rPr>
        <w:t>. London: Roudlgefarmer.</w:t>
      </w:r>
    </w:p>
    <w:p w:rsidR="00C95099" w:rsidRPr="002C7F54" w:rsidRDefault="00C95099" w:rsidP="00C95099">
      <w:pPr>
        <w:pStyle w:val="ListParagraph"/>
        <w:autoSpaceDE w:val="0"/>
        <w:autoSpaceDN w:val="0"/>
        <w:adjustRightInd w:val="0"/>
        <w:ind w:left="810" w:hanging="810"/>
        <w:jc w:val="both"/>
        <w:rPr>
          <w:rFonts w:asciiTheme="minorHAnsi" w:hAnsiTheme="minorHAnsi" w:cs="Times New Roman"/>
        </w:rPr>
      </w:pPr>
    </w:p>
    <w:p w:rsidR="00C95099" w:rsidRPr="002C7F54" w:rsidRDefault="00C95099" w:rsidP="00C95099">
      <w:pPr>
        <w:pStyle w:val="ListParagraph"/>
        <w:autoSpaceDE w:val="0"/>
        <w:autoSpaceDN w:val="0"/>
        <w:adjustRightInd w:val="0"/>
        <w:ind w:left="851" w:hanging="851"/>
        <w:jc w:val="both"/>
        <w:rPr>
          <w:rFonts w:asciiTheme="minorHAnsi" w:hAnsiTheme="minorHAnsi" w:cs="Times New Roman"/>
        </w:rPr>
      </w:pPr>
      <w:r w:rsidRPr="002C7F54">
        <w:rPr>
          <w:rFonts w:asciiTheme="minorHAnsi" w:hAnsiTheme="minorHAnsi" w:cs="Times New Roman"/>
        </w:rPr>
        <w:t xml:space="preserve">Gerlach, V. S.; Ely. D. P. 1980. </w:t>
      </w:r>
      <w:r w:rsidRPr="002C7F54">
        <w:rPr>
          <w:rFonts w:asciiTheme="minorHAnsi" w:hAnsiTheme="minorHAnsi" w:cs="Times New Roman"/>
          <w:i/>
          <w:iCs/>
        </w:rPr>
        <w:t xml:space="preserve">Teaching and Media: a Systematic Approach. </w:t>
      </w:r>
      <w:r w:rsidRPr="002C7F54">
        <w:rPr>
          <w:rFonts w:asciiTheme="minorHAnsi" w:hAnsiTheme="minorHAnsi" w:cs="Times New Roman"/>
        </w:rPr>
        <w:t>New Jersey. Prentice Hall, Inc.</w:t>
      </w:r>
    </w:p>
    <w:p w:rsidR="00C95099" w:rsidRPr="002C7F54" w:rsidRDefault="00C95099" w:rsidP="00C95099">
      <w:pPr>
        <w:pStyle w:val="ListParagraph"/>
        <w:autoSpaceDE w:val="0"/>
        <w:autoSpaceDN w:val="0"/>
        <w:adjustRightInd w:val="0"/>
        <w:ind w:left="851" w:hanging="851"/>
        <w:jc w:val="both"/>
        <w:rPr>
          <w:rFonts w:asciiTheme="minorHAnsi" w:hAnsiTheme="minorHAnsi" w:cs="Times New Roman"/>
        </w:rPr>
      </w:pPr>
    </w:p>
    <w:p w:rsidR="00C95099" w:rsidRPr="002C7F54" w:rsidRDefault="00C95099" w:rsidP="00C95099">
      <w:pPr>
        <w:spacing w:line="240" w:lineRule="auto"/>
        <w:ind w:left="851" w:hanging="851"/>
        <w:jc w:val="both"/>
        <w:rPr>
          <w:rFonts w:eastAsia="Calibri" w:cs="Times New Roman"/>
          <w:sz w:val="24"/>
          <w:szCs w:val="24"/>
        </w:rPr>
      </w:pPr>
      <w:r w:rsidRPr="002C7F54">
        <w:rPr>
          <w:rFonts w:eastAsia="Calibri" w:cs="Times New Roman"/>
          <w:sz w:val="24"/>
          <w:szCs w:val="24"/>
        </w:rPr>
        <w:t xml:space="preserve">Gerot, L and Wignel, P. 1995. </w:t>
      </w:r>
      <w:r w:rsidRPr="002C7F54">
        <w:rPr>
          <w:rFonts w:eastAsia="Calibri" w:cs="Times New Roman"/>
          <w:i/>
          <w:sz w:val="24"/>
          <w:szCs w:val="24"/>
        </w:rPr>
        <w:t>Making Sense of Functional Grammar</w:t>
      </w:r>
      <w:r w:rsidRPr="002C7F54">
        <w:rPr>
          <w:rFonts w:eastAsia="Calibri" w:cs="Times New Roman"/>
          <w:sz w:val="24"/>
          <w:szCs w:val="24"/>
        </w:rPr>
        <w:t>. Sydney: Antipodeon Educational Enterprises.</w:t>
      </w:r>
    </w:p>
    <w:p w:rsidR="00C95099" w:rsidRPr="002C7F54" w:rsidRDefault="00C95099" w:rsidP="00C95099">
      <w:pPr>
        <w:pStyle w:val="ListParagraph"/>
        <w:ind w:left="851" w:hanging="851"/>
        <w:jc w:val="both"/>
        <w:rPr>
          <w:rFonts w:asciiTheme="minorHAnsi" w:hAnsiTheme="minorHAnsi" w:cs="Times New Roman"/>
        </w:rPr>
      </w:pPr>
      <w:r w:rsidRPr="002C7F54">
        <w:rPr>
          <w:rFonts w:asciiTheme="minorHAnsi" w:hAnsiTheme="minorHAnsi" w:cs="Times New Roman"/>
        </w:rPr>
        <w:t>Hacker, D. and Sommers, N. 2012.Rules for Writers, Seventh edition. New York: Pearson Education Inc.</w:t>
      </w:r>
    </w:p>
    <w:p w:rsidR="00C95099" w:rsidRPr="002C7F54" w:rsidRDefault="00C95099" w:rsidP="00C95099">
      <w:pPr>
        <w:pStyle w:val="ListParagraph"/>
        <w:ind w:left="851" w:hanging="851"/>
        <w:jc w:val="both"/>
        <w:rPr>
          <w:rFonts w:asciiTheme="minorHAnsi" w:hAnsiTheme="minorHAnsi" w:cs="Times New Roman"/>
        </w:rPr>
      </w:pPr>
    </w:p>
    <w:p w:rsidR="00C95099" w:rsidRPr="002C7F54" w:rsidRDefault="00C95099" w:rsidP="00C95099">
      <w:pPr>
        <w:spacing w:line="240" w:lineRule="auto"/>
        <w:ind w:left="851" w:hanging="851"/>
        <w:rPr>
          <w:rFonts w:cs="Times New Roman"/>
          <w:sz w:val="24"/>
          <w:szCs w:val="24"/>
        </w:rPr>
      </w:pPr>
      <w:r w:rsidRPr="002C7F54">
        <w:rPr>
          <w:rFonts w:eastAsia="Calibri" w:cs="Times New Roman"/>
          <w:sz w:val="24"/>
          <w:szCs w:val="24"/>
        </w:rPr>
        <w:t xml:space="preserve">Harmer, Jeremy. 2004. </w:t>
      </w:r>
      <w:r w:rsidRPr="002C7F54">
        <w:rPr>
          <w:rFonts w:eastAsia="Calibri" w:cs="Times New Roman"/>
          <w:i/>
          <w:sz w:val="24"/>
          <w:szCs w:val="24"/>
        </w:rPr>
        <w:t>How to Teach Writing.</w:t>
      </w:r>
      <w:r w:rsidRPr="002C7F54">
        <w:rPr>
          <w:rFonts w:eastAsia="Calibri" w:cs="Times New Roman"/>
          <w:sz w:val="24"/>
          <w:szCs w:val="24"/>
        </w:rPr>
        <w:t xml:space="preserve"> London: Addison Wesley Longman Limited.</w:t>
      </w:r>
    </w:p>
    <w:p w:rsidR="00C95099" w:rsidRPr="002C7F54" w:rsidRDefault="00C95099" w:rsidP="00C95099">
      <w:pPr>
        <w:spacing w:line="240" w:lineRule="auto"/>
        <w:rPr>
          <w:rFonts w:cs="Times New Roman"/>
          <w:sz w:val="24"/>
          <w:szCs w:val="24"/>
        </w:rPr>
      </w:pPr>
      <w:r w:rsidRPr="002C7F54">
        <w:rPr>
          <w:rFonts w:cs="Times New Roman"/>
          <w:sz w:val="24"/>
          <w:szCs w:val="24"/>
        </w:rPr>
        <w:t xml:space="preserve">Hartono, Rudi .2005. </w:t>
      </w:r>
      <w:r w:rsidRPr="002C7F54">
        <w:rPr>
          <w:rFonts w:cs="Times New Roman"/>
          <w:i/>
          <w:sz w:val="24"/>
          <w:szCs w:val="24"/>
        </w:rPr>
        <w:t>Genre-B</w:t>
      </w:r>
      <w:r w:rsidRPr="002C7F54">
        <w:rPr>
          <w:rFonts w:eastAsia="Calibri" w:cs="Times New Roman"/>
          <w:i/>
          <w:sz w:val="24"/>
          <w:szCs w:val="24"/>
        </w:rPr>
        <w:t>a</w:t>
      </w:r>
      <w:r w:rsidRPr="002C7F54">
        <w:rPr>
          <w:rFonts w:cs="Times New Roman"/>
          <w:i/>
          <w:sz w:val="24"/>
          <w:szCs w:val="24"/>
        </w:rPr>
        <w:t xml:space="preserve">sed </w:t>
      </w:r>
      <w:r w:rsidRPr="002C7F54">
        <w:rPr>
          <w:rFonts w:eastAsia="Calibri" w:cs="Times New Roman"/>
          <w:i/>
          <w:sz w:val="24"/>
          <w:szCs w:val="24"/>
        </w:rPr>
        <w:t>Writing</w:t>
      </w:r>
      <w:r w:rsidRPr="002C7F54">
        <w:rPr>
          <w:rFonts w:cs="Times New Roman"/>
          <w:sz w:val="24"/>
          <w:szCs w:val="24"/>
        </w:rPr>
        <w:t>.UNES.</w:t>
      </w:r>
    </w:p>
    <w:p w:rsidR="00C95099" w:rsidRPr="002C7F54" w:rsidRDefault="00C95099" w:rsidP="00C95099">
      <w:pPr>
        <w:spacing w:line="240" w:lineRule="auto"/>
        <w:ind w:left="851" w:hanging="851"/>
        <w:rPr>
          <w:rFonts w:cs="Times New Roman"/>
          <w:sz w:val="24"/>
          <w:szCs w:val="24"/>
        </w:rPr>
      </w:pPr>
      <w:r w:rsidRPr="002C7F54">
        <w:rPr>
          <w:rFonts w:cs="Times New Roman"/>
          <w:sz w:val="24"/>
          <w:szCs w:val="24"/>
        </w:rPr>
        <w:t xml:space="preserve">Hayland, Ken. 2004. </w:t>
      </w:r>
      <w:r w:rsidRPr="002C7F54">
        <w:rPr>
          <w:rFonts w:cs="Times New Roman"/>
          <w:i/>
          <w:iCs/>
          <w:sz w:val="24"/>
          <w:szCs w:val="24"/>
        </w:rPr>
        <w:t>Genre and Second Language Writing.</w:t>
      </w:r>
      <w:r w:rsidRPr="002C7F54">
        <w:rPr>
          <w:rFonts w:cs="Times New Roman"/>
          <w:sz w:val="24"/>
          <w:szCs w:val="24"/>
        </w:rPr>
        <w:t xml:space="preserve"> United States of America: The University of Michigan Press.</w:t>
      </w:r>
    </w:p>
    <w:p w:rsidR="00C95099" w:rsidRPr="002C7F54" w:rsidRDefault="00C95099" w:rsidP="00C95099">
      <w:pPr>
        <w:tabs>
          <w:tab w:val="left" w:pos="284"/>
        </w:tabs>
        <w:autoSpaceDE w:val="0"/>
        <w:autoSpaceDN w:val="0"/>
        <w:adjustRightInd w:val="0"/>
        <w:spacing w:after="0" w:line="240" w:lineRule="auto"/>
        <w:ind w:left="851" w:hanging="851"/>
        <w:jc w:val="both"/>
        <w:rPr>
          <w:rFonts w:eastAsia="Times New Roman" w:cs="Times New Roman"/>
          <w:sz w:val="24"/>
          <w:szCs w:val="24"/>
        </w:rPr>
      </w:pPr>
      <w:r w:rsidRPr="002C7F54">
        <w:rPr>
          <w:rFonts w:eastAsia="Times New Roman" w:cs="Times New Roman"/>
          <w:sz w:val="24"/>
          <w:szCs w:val="24"/>
        </w:rPr>
        <w:t>Hornby, A.S. 2000.</w:t>
      </w:r>
      <w:r w:rsidRPr="002C7F54">
        <w:rPr>
          <w:rFonts w:eastAsia="Times New Roman" w:cs="Times New Roman"/>
          <w:i/>
          <w:sz w:val="24"/>
          <w:szCs w:val="24"/>
        </w:rPr>
        <w:t xml:space="preserve">Oxford Advanced Learner’s Dictionary. </w:t>
      </w:r>
      <w:r w:rsidRPr="002C7F54">
        <w:rPr>
          <w:rFonts w:eastAsia="Times New Roman" w:cs="Times New Roman"/>
          <w:sz w:val="24"/>
          <w:szCs w:val="24"/>
        </w:rPr>
        <w:t>New York: Oxford University Press.</w:t>
      </w:r>
    </w:p>
    <w:p w:rsidR="00C95099" w:rsidRPr="002C7F54" w:rsidRDefault="00C95099" w:rsidP="00C95099">
      <w:pPr>
        <w:spacing w:line="240" w:lineRule="auto"/>
        <w:ind w:left="851" w:hanging="851"/>
        <w:jc w:val="both"/>
        <w:rPr>
          <w:rFonts w:eastAsia="Times New Roman" w:cs="Times New Roman"/>
          <w:sz w:val="24"/>
          <w:szCs w:val="24"/>
        </w:rPr>
      </w:pPr>
      <w:r w:rsidRPr="002C7F54">
        <w:rPr>
          <w:rFonts w:eastAsia="Times New Roman" w:cs="Times New Roman"/>
          <w:sz w:val="24"/>
          <w:szCs w:val="24"/>
        </w:rPr>
        <w:t xml:space="preserve">Knapp, Peter and Watkins, Megan. 2005. </w:t>
      </w:r>
      <w:r w:rsidRPr="002C7F54">
        <w:rPr>
          <w:rFonts w:eastAsia="Times New Roman" w:cs="Times New Roman"/>
          <w:i/>
          <w:sz w:val="24"/>
          <w:szCs w:val="24"/>
        </w:rPr>
        <w:t>Genre, Text, Grammar.</w:t>
      </w:r>
      <w:r w:rsidRPr="002C7F54">
        <w:rPr>
          <w:rFonts w:eastAsia="Times New Roman" w:cs="Times New Roman"/>
          <w:sz w:val="24"/>
          <w:szCs w:val="24"/>
        </w:rPr>
        <w:t xml:space="preserve"> Sydney: University of New South Wales Press.</w:t>
      </w:r>
    </w:p>
    <w:p w:rsidR="00C95099" w:rsidRPr="002C7F54" w:rsidRDefault="00C95099" w:rsidP="00C95099">
      <w:pPr>
        <w:spacing w:line="240" w:lineRule="auto"/>
        <w:ind w:left="851" w:hanging="851"/>
        <w:jc w:val="both"/>
        <w:rPr>
          <w:rFonts w:eastAsia="Calibri" w:cs="Times New Roman"/>
          <w:sz w:val="24"/>
          <w:szCs w:val="24"/>
        </w:rPr>
      </w:pPr>
      <w:r w:rsidRPr="002C7F54">
        <w:rPr>
          <w:rFonts w:eastAsia="Calibri" w:cs="Times New Roman"/>
          <w:sz w:val="24"/>
          <w:szCs w:val="24"/>
        </w:rPr>
        <w:t>Nunan, David and Lamb, Clarice.1996.</w:t>
      </w:r>
      <w:r w:rsidRPr="002C7F54">
        <w:rPr>
          <w:rFonts w:eastAsia="Calibri" w:cs="Times New Roman"/>
          <w:i/>
          <w:sz w:val="24"/>
          <w:szCs w:val="24"/>
        </w:rPr>
        <w:t>The Self Directed Teacher.</w:t>
      </w:r>
      <w:r w:rsidRPr="002C7F54">
        <w:rPr>
          <w:rFonts w:eastAsia="Calibri" w:cs="Times New Roman"/>
          <w:sz w:val="24"/>
          <w:szCs w:val="24"/>
        </w:rPr>
        <w:t xml:space="preserve"> United Kingdom: Cambridge Universiry Press.</w:t>
      </w:r>
    </w:p>
    <w:p w:rsidR="00C95099" w:rsidRPr="002C7F54" w:rsidRDefault="00C95099" w:rsidP="00C95099">
      <w:pPr>
        <w:pStyle w:val="ListParagraph"/>
        <w:ind w:left="851" w:hanging="851"/>
        <w:rPr>
          <w:rFonts w:asciiTheme="minorHAnsi" w:hAnsiTheme="minorHAnsi" w:cs="Times New Roman"/>
        </w:rPr>
      </w:pPr>
      <w:r w:rsidRPr="002C7F54">
        <w:rPr>
          <w:rFonts w:asciiTheme="minorHAnsi" w:hAnsiTheme="minorHAnsi" w:cs="Times New Roman"/>
        </w:rPr>
        <w:t xml:space="preserve">NSW Department of Educational and Training Curriculum Support Directorate. 1999. </w:t>
      </w:r>
      <w:r w:rsidRPr="002C7F54">
        <w:rPr>
          <w:rFonts w:asciiTheme="minorHAnsi" w:hAnsiTheme="minorHAnsi" w:cs="Times New Roman"/>
          <w:i/>
        </w:rPr>
        <w:t>Focus on Literacy: Writing</w:t>
      </w:r>
      <w:r w:rsidRPr="002C7F54">
        <w:rPr>
          <w:rFonts w:asciiTheme="minorHAnsi" w:hAnsiTheme="minorHAnsi" w:cs="Times New Roman"/>
        </w:rPr>
        <w:t xml:space="preserve">.  </w:t>
      </w:r>
    </w:p>
    <w:p w:rsidR="00C95099" w:rsidRPr="002C7F54" w:rsidRDefault="00C95099" w:rsidP="00C95099">
      <w:pPr>
        <w:spacing w:line="240" w:lineRule="auto"/>
        <w:ind w:left="851" w:hanging="851"/>
        <w:jc w:val="both"/>
        <w:rPr>
          <w:rFonts w:eastAsia="Times New Roman" w:cs="Times New Roman"/>
          <w:sz w:val="24"/>
          <w:szCs w:val="24"/>
        </w:rPr>
      </w:pPr>
      <w:r w:rsidRPr="002C7F54">
        <w:rPr>
          <w:rFonts w:eastAsia="Times New Roman" w:cs="Times New Roman"/>
          <w:sz w:val="24"/>
          <w:szCs w:val="24"/>
        </w:rPr>
        <w:t xml:space="preserve">Purwanto, Ngalim. 2010. </w:t>
      </w:r>
      <w:r w:rsidRPr="002C7F54">
        <w:rPr>
          <w:rFonts w:eastAsia="Times New Roman" w:cs="Times New Roman"/>
          <w:i/>
          <w:sz w:val="24"/>
          <w:szCs w:val="24"/>
        </w:rPr>
        <w:t xml:space="preserve">Prinsip-prinsipdanteknikEvaluasiPengajaran. </w:t>
      </w:r>
      <w:r w:rsidRPr="002C7F54">
        <w:rPr>
          <w:rFonts w:eastAsia="Times New Roman" w:cs="Times New Roman"/>
          <w:sz w:val="24"/>
          <w:szCs w:val="24"/>
        </w:rPr>
        <w:t>Bandung: PT RemajaRosdakarya.</w:t>
      </w:r>
    </w:p>
    <w:p w:rsidR="00C95099" w:rsidRPr="002C7F54" w:rsidRDefault="00C95099" w:rsidP="00C95099">
      <w:pPr>
        <w:spacing w:line="240" w:lineRule="auto"/>
        <w:ind w:left="851" w:hanging="851"/>
        <w:jc w:val="both"/>
        <w:rPr>
          <w:rFonts w:eastAsia="Calibri" w:cs="Times New Roman"/>
          <w:sz w:val="24"/>
          <w:szCs w:val="24"/>
        </w:rPr>
      </w:pPr>
      <w:r w:rsidRPr="002C7F54">
        <w:rPr>
          <w:rFonts w:eastAsia="Calibri" w:cs="Times New Roman"/>
          <w:sz w:val="24"/>
          <w:szCs w:val="24"/>
        </w:rPr>
        <w:t>Ricard, Jack and renandya.2002.</w:t>
      </w:r>
      <w:r w:rsidRPr="002C7F54">
        <w:rPr>
          <w:rFonts w:eastAsia="Calibri" w:cs="Times New Roman"/>
          <w:i/>
          <w:sz w:val="24"/>
          <w:szCs w:val="24"/>
        </w:rPr>
        <w:t>Methodology in Language Teaching</w:t>
      </w:r>
      <w:r w:rsidRPr="002C7F54">
        <w:rPr>
          <w:rFonts w:eastAsia="Calibri" w:cs="Times New Roman"/>
          <w:sz w:val="24"/>
          <w:szCs w:val="24"/>
        </w:rPr>
        <w:t>. New York: Cambridge University  Press.</w:t>
      </w:r>
    </w:p>
    <w:p w:rsidR="00C95099" w:rsidRPr="002C7F54" w:rsidRDefault="00C95099" w:rsidP="00C95099">
      <w:pPr>
        <w:spacing w:line="240" w:lineRule="auto"/>
        <w:ind w:left="851" w:hanging="851"/>
        <w:jc w:val="both"/>
        <w:rPr>
          <w:rFonts w:eastAsia="Times New Roman" w:cs="Times New Roman"/>
          <w:sz w:val="24"/>
          <w:szCs w:val="24"/>
        </w:rPr>
      </w:pPr>
      <w:r w:rsidRPr="002C7F54">
        <w:rPr>
          <w:rFonts w:eastAsia="Times New Roman" w:cs="Times New Roman"/>
          <w:sz w:val="24"/>
          <w:szCs w:val="24"/>
        </w:rPr>
        <w:t>Sugiyon</w:t>
      </w:r>
      <w:r w:rsidRPr="002C7F54">
        <w:rPr>
          <w:rFonts w:eastAsia="Times New Roman" w:cs="Times New Roman"/>
          <w:spacing w:val="-2"/>
          <w:sz w:val="24"/>
          <w:szCs w:val="24"/>
        </w:rPr>
        <w:t>o</w:t>
      </w:r>
      <w:r w:rsidRPr="002C7F54">
        <w:rPr>
          <w:rFonts w:eastAsia="Times New Roman" w:cs="Times New Roman"/>
          <w:sz w:val="24"/>
          <w:szCs w:val="24"/>
        </w:rPr>
        <w:t>. 200</w:t>
      </w:r>
      <w:r w:rsidRPr="002C7F54">
        <w:rPr>
          <w:rFonts w:eastAsia="Times New Roman" w:cs="Times New Roman"/>
          <w:spacing w:val="-2"/>
          <w:sz w:val="24"/>
          <w:szCs w:val="24"/>
        </w:rPr>
        <w:t>9</w:t>
      </w:r>
      <w:r w:rsidRPr="002C7F54">
        <w:rPr>
          <w:rFonts w:eastAsia="Times New Roman" w:cs="Times New Roman"/>
          <w:sz w:val="24"/>
          <w:szCs w:val="24"/>
        </w:rPr>
        <w:t xml:space="preserve">. </w:t>
      </w:r>
      <w:r w:rsidRPr="002C7F54">
        <w:rPr>
          <w:rFonts w:eastAsia="Times New Roman" w:cs="Times New Roman"/>
          <w:i/>
          <w:sz w:val="24"/>
          <w:szCs w:val="24"/>
        </w:rPr>
        <w:t>Me</w:t>
      </w:r>
      <w:r w:rsidRPr="002C7F54">
        <w:rPr>
          <w:rFonts w:eastAsia="Times New Roman" w:cs="Times New Roman"/>
          <w:i/>
          <w:spacing w:val="-4"/>
          <w:sz w:val="24"/>
          <w:szCs w:val="24"/>
        </w:rPr>
        <w:t>t</w:t>
      </w:r>
      <w:r w:rsidRPr="002C7F54">
        <w:rPr>
          <w:rFonts w:eastAsia="Times New Roman" w:cs="Times New Roman"/>
          <w:i/>
          <w:sz w:val="24"/>
          <w:szCs w:val="24"/>
        </w:rPr>
        <w:t>ode</w:t>
      </w:r>
      <w:r w:rsidRPr="002C7F54">
        <w:rPr>
          <w:rFonts w:eastAsia="Times New Roman" w:cs="Times New Roman"/>
          <w:i/>
          <w:spacing w:val="-1"/>
          <w:sz w:val="24"/>
          <w:szCs w:val="24"/>
        </w:rPr>
        <w:t>P</w:t>
      </w:r>
      <w:r w:rsidRPr="002C7F54">
        <w:rPr>
          <w:rFonts w:eastAsia="Times New Roman" w:cs="Times New Roman"/>
          <w:i/>
          <w:sz w:val="24"/>
          <w:szCs w:val="24"/>
        </w:rPr>
        <w:t>en</w:t>
      </w:r>
      <w:r w:rsidRPr="002C7F54">
        <w:rPr>
          <w:rFonts w:eastAsia="Times New Roman" w:cs="Times New Roman"/>
          <w:i/>
          <w:spacing w:val="-1"/>
          <w:sz w:val="24"/>
          <w:szCs w:val="24"/>
        </w:rPr>
        <w:t>eliti</w:t>
      </w:r>
      <w:r w:rsidRPr="002C7F54">
        <w:rPr>
          <w:rFonts w:eastAsia="Times New Roman" w:cs="Times New Roman"/>
          <w:i/>
          <w:sz w:val="24"/>
          <w:szCs w:val="24"/>
        </w:rPr>
        <w:t>an</w:t>
      </w:r>
      <w:r w:rsidRPr="002C7F54">
        <w:rPr>
          <w:rFonts w:eastAsia="Times New Roman" w:cs="Times New Roman"/>
          <w:i/>
          <w:spacing w:val="-1"/>
          <w:sz w:val="24"/>
          <w:szCs w:val="24"/>
        </w:rPr>
        <w:t>P</w:t>
      </w:r>
      <w:r w:rsidRPr="002C7F54">
        <w:rPr>
          <w:rFonts w:eastAsia="Times New Roman" w:cs="Times New Roman"/>
          <w:i/>
          <w:sz w:val="24"/>
          <w:szCs w:val="24"/>
        </w:rPr>
        <w:t>endid</w:t>
      </w:r>
      <w:r w:rsidRPr="002C7F54">
        <w:rPr>
          <w:rFonts w:eastAsia="Times New Roman" w:cs="Times New Roman"/>
          <w:i/>
          <w:spacing w:val="-1"/>
          <w:sz w:val="24"/>
          <w:szCs w:val="24"/>
        </w:rPr>
        <w:t>i</w:t>
      </w:r>
      <w:r w:rsidRPr="002C7F54">
        <w:rPr>
          <w:rFonts w:eastAsia="Times New Roman" w:cs="Times New Roman"/>
          <w:i/>
          <w:sz w:val="24"/>
          <w:szCs w:val="24"/>
        </w:rPr>
        <w:t xml:space="preserve">kan: </w:t>
      </w:r>
      <w:r w:rsidRPr="002C7F54">
        <w:rPr>
          <w:rFonts w:eastAsia="Times New Roman" w:cs="Times New Roman"/>
          <w:i/>
          <w:spacing w:val="-1"/>
          <w:sz w:val="24"/>
          <w:szCs w:val="24"/>
        </w:rPr>
        <w:t>P</w:t>
      </w:r>
      <w:r w:rsidRPr="002C7F54">
        <w:rPr>
          <w:rFonts w:eastAsia="Times New Roman" w:cs="Times New Roman"/>
          <w:i/>
          <w:sz w:val="24"/>
          <w:szCs w:val="24"/>
        </w:rPr>
        <w:t>end</w:t>
      </w:r>
      <w:r w:rsidRPr="002C7F54">
        <w:rPr>
          <w:rFonts w:eastAsia="Times New Roman" w:cs="Times New Roman"/>
          <w:i/>
          <w:spacing w:val="-1"/>
          <w:sz w:val="24"/>
          <w:szCs w:val="24"/>
        </w:rPr>
        <w:t>e</w:t>
      </w:r>
      <w:r w:rsidRPr="002C7F54">
        <w:rPr>
          <w:rFonts w:eastAsia="Times New Roman" w:cs="Times New Roman"/>
          <w:i/>
          <w:sz w:val="24"/>
          <w:szCs w:val="24"/>
        </w:rPr>
        <w:t>ka</w:t>
      </w:r>
      <w:r w:rsidRPr="002C7F54">
        <w:rPr>
          <w:rFonts w:eastAsia="Times New Roman" w:cs="Times New Roman"/>
          <w:i/>
          <w:spacing w:val="-1"/>
          <w:sz w:val="24"/>
          <w:szCs w:val="24"/>
        </w:rPr>
        <w:t>t</w:t>
      </w:r>
      <w:r w:rsidRPr="002C7F54">
        <w:rPr>
          <w:rFonts w:eastAsia="Times New Roman" w:cs="Times New Roman"/>
          <w:i/>
          <w:sz w:val="24"/>
          <w:szCs w:val="24"/>
        </w:rPr>
        <w:t>anK</w:t>
      </w:r>
      <w:r w:rsidRPr="002C7F54">
        <w:rPr>
          <w:rFonts w:eastAsia="Times New Roman" w:cs="Times New Roman"/>
          <w:sz w:val="24"/>
          <w:szCs w:val="24"/>
        </w:rPr>
        <w:t>uan</w:t>
      </w:r>
      <w:r w:rsidRPr="002C7F54">
        <w:rPr>
          <w:rFonts w:eastAsia="Times New Roman" w:cs="Times New Roman"/>
          <w:spacing w:val="-1"/>
          <w:sz w:val="24"/>
          <w:szCs w:val="24"/>
        </w:rPr>
        <w:t>tit</w:t>
      </w:r>
      <w:r w:rsidRPr="002C7F54">
        <w:rPr>
          <w:rFonts w:eastAsia="Times New Roman" w:cs="Times New Roman"/>
          <w:sz w:val="24"/>
          <w:szCs w:val="24"/>
        </w:rPr>
        <w:t>a</w:t>
      </w:r>
      <w:r w:rsidRPr="002C7F54">
        <w:rPr>
          <w:rFonts w:eastAsia="Times New Roman" w:cs="Times New Roman"/>
          <w:spacing w:val="-1"/>
          <w:sz w:val="24"/>
          <w:szCs w:val="24"/>
        </w:rPr>
        <w:t>tif</w:t>
      </w:r>
      <w:r w:rsidRPr="002C7F54">
        <w:rPr>
          <w:rFonts w:eastAsia="Times New Roman" w:cs="Times New Roman"/>
          <w:i/>
          <w:sz w:val="24"/>
          <w:szCs w:val="24"/>
        </w:rPr>
        <w:t>, Kua</w:t>
      </w:r>
      <w:r w:rsidRPr="002C7F54">
        <w:rPr>
          <w:rFonts w:eastAsia="Times New Roman" w:cs="Times New Roman"/>
          <w:i/>
          <w:spacing w:val="-1"/>
          <w:sz w:val="24"/>
          <w:szCs w:val="24"/>
        </w:rPr>
        <w:t>lit</w:t>
      </w:r>
      <w:r w:rsidRPr="002C7F54">
        <w:rPr>
          <w:rFonts w:eastAsia="Times New Roman" w:cs="Times New Roman"/>
          <w:i/>
          <w:sz w:val="24"/>
          <w:szCs w:val="24"/>
        </w:rPr>
        <w:t>a</w:t>
      </w:r>
      <w:r w:rsidRPr="002C7F54">
        <w:rPr>
          <w:rFonts w:eastAsia="Times New Roman" w:cs="Times New Roman"/>
          <w:i/>
          <w:spacing w:val="-1"/>
          <w:sz w:val="24"/>
          <w:szCs w:val="24"/>
        </w:rPr>
        <w:t>tif</w:t>
      </w:r>
      <w:r w:rsidRPr="002C7F54">
        <w:rPr>
          <w:rFonts w:eastAsia="Times New Roman" w:cs="Times New Roman"/>
          <w:i/>
          <w:sz w:val="24"/>
          <w:szCs w:val="24"/>
        </w:rPr>
        <w:t>, dan</w:t>
      </w:r>
      <w:r w:rsidRPr="002C7F54">
        <w:rPr>
          <w:rFonts w:eastAsia="Times New Roman" w:cs="Times New Roman"/>
          <w:i/>
          <w:spacing w:val="1"/>
          <w:sz w:val="24"/>
          <w:szCs w:val="24"/>
        </w:rPr>
        <w:t xml:space="preserve"> R</w:t>
      </w:r>
      <w:r w:rsidRPr="002C7F54">
        <w:rPr>
          <w:rFonts w:eastAsia="Times New Roman" w:cs="Times New Roman"/>
          <w:i/>
          <w:spacing w:val="-8"/>
          <w:sz w:val="24"/>
          <w:szCs w:val="24"/>
        </w:rPr>
        <w:t>&amp;</w:t>
      </w:r>
      <w:r w:rsidRPr="002C7F54">
        <w:rPr>
          <w:rFonts w:eastAsia="Times New Roman" w:cs="Times New Roman"/>
          <w:i/>
          <w:spacing w:val="2"/>
          <w:sz w:val="24"/>
          <w:szCs w:val="24"/>
        </w:rPr>
        <w:t>D</w:t>
      </w:r>
      <w:r w:rsidRPr="002C7F54">
        <w:rPr>
          <w:rFonts w:eastAsia="Times New Roman" w:cs="Times New Roman"/>
          <w:sz w:val="24"/>
          <w:szCs w:val="24"/>
        </w:rPr>
        <w:t>. B</w:t>
      </w:r>
      <w:r w:rsidRPr="002C7F54">
        <w:rPr>
          <w:rFonts w:eastAsia="Times New Roman" w:cs="Times New Roman"/>
          <w:spacing w:val="-3"/>
          <w:sz w:val="24"/>
          <w:szCs w:val="24"/>
        </w:rPr>
        <w:t>a</w:t>
      </w:r>
      <w:r w:rsidRPr="002C7F54">
        <w:rPr>
          <w:rFonts w:eastAsia="Times New Roman" w:cs="Times New Roman"/>
          <w:sz w:val="24"/>
          <w:szCs w:val="24"/>
        </w:rPr>
        <w:t>ndung: A</w:t>
      </w:r>
      <w:r w:rsidRPr="002C7F54">
        <w:rPr>
          <w:rFonts w:eastAsia="Times New Roman" w:cs="Times New Roman"/>
          <w:spacing w:val="-1"/>
          <w:sz w:val="24"/>
          <w:szCs w:val="24"/>
        </w:rPr>
        <w:t>l</w:t>
      </w:r>
      <w:r w:rsidRPr="002C7F54">
        <w:rPr>
          <w:rFonts w:eastAsia="Times New Roman" w:cs="Times New Roman"/>
          <w:spacing w:val="-2"/>
          <w:sz w:val="24"/>
          <w:szCs w:val="24"/>
        </w:rPr>
        <w:t>f</w:t>
      </w:r>
      <w:r w:rsidRPr="002C7F54">
        <w:rPr>
          <w:rFonts w:eastAsia="Times New Roman" w:cs="Times New Roman"/>
          <w:sz w:val="24"/>
          <w:szCs w:val="24"/>
        </w:rPr>
        <w:t>ab</w:t>
      </w:r>
      <w:r w:rsidRPr="002C7F54">
        <w:rPr>
          <w:rFonts w:eastAsia="Times New Roman" w:cs="Times New Roman"/>
          <w:spacing w:val="-1"/>
          <w:sz w:val="24"/>
          <w:szCs w:val="24"/>
        </w:rPr>
        <w:t>et</w:t>
      </w:r>
      <w:r w:rsidRPr="002C7F54">
        <w:rPr>
          <w:rFonts w:eastAsia="Times New Roman" w:cs="Times New Roman"/>
          <w:sz w:val="24"/>
          <w:szCs w:val="24"/>
        </w:rPr>
        <w:t>a.</w:t>
      </w:r>
    </w:p>
    <w:p w:rsidR="00C95099" w:rsidRPr="002C7F54" w:rsidRDefault="00C95099" w:rsidP="00C95099">
      <w:pPr>
        <w:spacing w:line="240" w:lineRule="auto"/>
        <w:ind w:left="851" w:hanging="851"/>
        <w:jc w:val="both"/>
        <w:rPr>
          <w:rFonts w:eastAsia="Times New Roman" w:cs="Times New Roman"/>
          <w:sz w:val="24"/>
          <w:szCs w:val="24"/>
        </w:rPr>
      </w:pPr>
      <w:hyperlink w:history="1">
        <w:r w:rsidRPr="002C7F54">
          <w:rPr>
            <w:rStyle w:val="Hyperlink"/>
            <w:rFonts w:cs="Times New Roman"/>
            <w:sz w:val="24"/>
            <w:szCs w:val="24"/>
          </w:rPr>
          <w:t>http://www.how to use household electronics/using fax-machine.html</w:t>
        </w:r>
        <w:r w:rsidRPr="002C7F54">
          <w:rPr>
            <w:rStyle w:val="Hyperlink"/>
            <w:rFonts w:cs="Times New Roman"/>
            <w:color w:val="auto"/>
            <w:sz w:val="24"/>
            <w:szCs w:val="24"/>
            <w:u w:val="none"/>
          </w:rPr>
          <w:t>,</w:t>
        </w:r>
      </w:hyperlink>
      <w:r w:rsidRPr="002C7F54">
        <w:rPr>
          <w:rFonts w:cs="Times New Roman"/>
          <w:sz w:val="24"/>
          <w:szCs w:val="24"/>
        </w:rPr>
        <w:t xml:space="preserve"> accessed on May 12</w:t>
      </w:r>
      <w:r w:rsidRPr="002C7F54">
        <w:rPr>
          <w:rFonts w:cs="Times New Roman"/>
          <w:sz w:val="24"/>
          <w:szCs w:val="24"/>
          <w:vertAlign w:val="superscript"/>
        </w:rPr>
        <w:t xml:space="preserve">th </w:t>
      </w:r>
      <w:r w:rsidRPr="002C7F54">
        <w:rPr>
          <w:rFonts w:cs="Times New Roman"/>
          <w:sz w:val="24"/>
          <w:szCs w:val="24"/>
        </w:rPr>
        <w:t>2013.</w:t>
      </w:r>
    </w:p>
    <w:p w:rsidR="00C95099" w:rsidRPr="00EB269B" w:rsidRDefault="00C95099" w:rsidP="00C95099">
      <w:pPr>
        <w:pStyle w:val="ListParagraph"/>
        <w:autoSpaceDE w:val="0"/>
        <w:autoSpaceDN w:val="0"/>
        <w:adjustRightInd w:val="0"/>
        <w:spacing w:line="360" w:lineRule="auto"/>
        <w:jc w:val="both"/>
        <w:rPr>
          <w:rFonts w:ascii="Times New Roman" w:hAnsi="Times New Roman" w:cs="Times New Roman"/>
        </w:rPr>
      </w:pPr>
    </w:p>
    <w:p w:rsidR="00F65238" w:rsidRDefault="00F65238"/>
    <w:sectPr w:rsidR="00F65238" w:rsidSect="00EB269B">
      <w:footerReference w:type="default" r:id="rId6"/>
      <w:pgSz w:w="11906" w:h="16838" w:code="9"/>
      <w:pgMar w:top="2268" w:right="1701" w:bottom="1701" w:left="2268" w:header="709" w:footer="709" w:gutter="0"/>
      <w:pgNumType w:start="1"/>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69532"/>
      <w:docPartObj>
        <w:docPartGallery w:val="Page Numbers (Bottom of Page)"/>
        <w:docPartUnique/>
      </w:docPartObj>
    </w:sdtPr>
    <w:sdtEndPr/>
    <w:sdtContent>
      <w:p w:rsidR="00EB269B" w:rsidRDefault="00C95099">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EB269B" w:rsidRDefault="00C95099">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AB3B67"/>
    <w:multiLevelType w:val="hybridMultilevel"/>
    <w:tmpl w:val="0BA87FB0"/>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characterSpacingControl w:val="doNotCompress"/>
  <w:compat/>
  <w:rsids>
    <w:rsidRoot w:val="00C95099"/>
    <w:rsid w:val="001A3CF7"/>
    <w:rsid w:val="00C95099"/>
    <w:rsid w:val="00F6523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099"/>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95099"/>
    <w:pPr>
      <w:autoSpaceDE w:val="0"/>
      <w:autoSpaceDN w:val="0"/>
      <w:adjustRightInd w:val="0"/>
      <w:spacing w:after="0" w:line="240" w:lineRule="auto"/>
    </w:pPr>
    <w:rPr>
      <w:rFonts w:ascii="Times New Roman" w:eastAsiaTheme="minorEastAsia" w:hAnsi="Times New Roman" w:cs="Times New Roman"/>
      <w:color w:val="000000"/>
      <w:sz w:val="24"/>
      <w:szCs w:val="24"/>
      <w:lang w:eastAsia="id-ID"/>
    </w:rPr>
  </w:style>
  <w:style w:type="character" w:styleId="Hyperlink">
    <w:name w:val="Hyperlink"/>
    <w:basedOn w:val="DefaultParagraphFont"/>
    <w:uiPriority w:val="99"/>
    <w:unhideWhenUsed/>
    <w:rsid w:val="00C95099"/>
    <w:rPr>
      <w:color w:val="0000FF" w:themeColor="hyperlink"/>
      <w:u w:val="single"/>
    </w:rPr>
  </w:style>
  <w:style w:type="paragraph" w:styleId="ListParagraph">
    <w:name w:val="List Paragraph"/>
    <w:basedOn w:val="Normal"/>
    <w:link w:val="ListParagraphChar"/>
    <w:uiPriority w:val="34"/>
    <w:qFormat/>
    <w:rsid w:val="00C95099"/>
    <w:pPr>
      <w:spacing w:after="0" w:line="240" w:lineRule="auto"/>
      <w:ind w:left="720"/>
      <w:contextualSpacing/>
    </w:pPr>
    <w:rPr>
      <w:rFonts w:ascii="Calibri" w:eastAsia="Times New Roman" w:hAnsi="Calibri" w:cs="Calibri"/>
      <w:sz w:val="24"/>
      <w:szCs w:val="24"/>
    </w:rPr>
  </w:style>
  <w:style w:type="character" w:customStyle="1" w:styleId="ListParagraphChar">
    <w:name w:val="List Paragraph Char"/>
    <w:basedOn w:val="DefaultParagraphFont"/>
    <w:link w:val="ListParagraph"/>
    <w:uiPriority w:val="34"/>
    <w:rsid w:val="00C95099"/>
    <w:rPr>
      <w:rFonts w:ascii="Calibri" w:eastAsia="Times New Roman" w:hAnsi="Calibri" w:cs="Calibri"/>
      <w:sz w:val="24"/>
      <w:szCs w:val="24"/>
      <w:lang w:eastAsia="id-ID"/>
    </w:rPr>
  </w:style>
  <w:style w:type="character" w:customStyle="1" w:styleId="longtext">
    <w:name w:val="long_text"/>
    <w:basedOn w:val="DefaultParagraphFont"/>
    <w:rsid w:val="00C95099"/>
  </w:style>
  <w:style w:type="paragraph" w:styleId="Footer">
    <w:name w:val="footer"/>
    <w:basedOn w:val="Normal"/>
    <w:link w:val="FooterChar"/>
    <w:uiPriority w:val="99"/>
    <w:unhideWhenUsed/>
    <w:rsid w:val="00C950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5099"/>
    <w:rPr>
      <w:rFonts w:eastAsiaTheme="minorEastAsia"/>
      <w:lang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mailto:heny_imoet10@yahoo.co.i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1647</Words>
  <Characters>9393</Characters>
  <Application>Microsoft Office Word</Application>
  <DocSecurity>0</DocSecurity>
  <Lines>78</Lines>
  <Paragraphs>22</Paragraphs>
  <ScaleCrop>false</ScaleCrop>
  <Company/>
  <LinksUpToDate>false</LinksUpToDate>
  <CharactersWithSpaces>11018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bahasa</dc:creator>
  <cp:lastModifiedBy>bahasa</cp:lastModifiedBy>
  <cp:revision>1</cp:revision>
  <dcterms:created xsi:type="dcterms:W3CDTF">2013-09-24T04:34:00Z</dcterms:created>
  <dcterms:modified xsi:type="dcterms:W3CDTF">2013-09-24T04:34:00Z</dcterms:modified>
</cp:coreProperties>
</file>