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45F" w:rsidRPr="006C645F" w:rsidRDefault="006C645F" w:rsidP="006C645F">
      <w:pPr>
        <w:spacing w:line="240" w:lineRule="auto"/>
        <w:rPr>
          <w:b/>
          <w:sz w:val="28"/>
          <w:szCs w:val="28"/>
        </w:rPr>
      </w:pPr>
      <w:r w:rsidRPr="006C645F">
        <w:rPr>
          <w:b/>
          <w:sz w:val="28"/>
          <w:szCs w:val="28"/>
        </w:rPr>
        <w:t>THE STUDENTS’ ANXIETY TO SPEAK ENGLISH IN SPEAKING CLASS: A CASE STUDY OF THE SECOND SEMESTER OF ENGLISH DEPARTMENT STUDENTS OF MUHAMMADIYAH UNIVERSITY OF PURWOREJO IN THE ACADEMIC YEAR 2012/2013</w:t>
      </w:r>
    </w:p>
    <w:p w:rsidR="006C645F" w:rsidRDefault="006C645F" w:rsidP="006C645F">
      <w:pPr>
        <w:autoSpaceDE w:val="0"/>
        <w:autoSpaceDN w:val="0"/>
        <w:adjustRightInd w:val="0"/>
        <w:spacing w:after="0" w:line="240" w:lineRule="auto"/>
        <w:rPr>
          <w:rFonts w:ascii="Calibri" w:hAnsi="Calibri" w:cs="Calibri"/>
        </w:rPr>
      </w:pPr>
      <w:r w:rsidRPr="00B028D5">
        <w:rPr>
          <w:rFonts w:ascii="Calibri" w:hAnsi="Calibri" w:cs="Calibri"/>
        </w:rPr>
        <w:t xml:space="preserve">By: </w:t>
      </w:r>
      <w:proofErr w:type="spellStart"/>
      <w:r>
        <w:rPr>
          <w:rFonts w:ascii="Calibri" w:hAnsi="Calibri" w:cs="Calibri"/>
        </w:rPr>
        <w:t>Hapsari</w:t>
      </w:r>
      <w:proofErr w:type="spellEnd"/>
    </w:p>
    <w:p w:rsidR="006C645F" w:rsidRPr="00B028D5" w:rsidRDefault="006C645F" w:rsidP="006C645F">
      <w:pPr>
        <w:autoSpaceDE w:val="0"/>
        <w:autoSpaceDN w:val="0"/>
        <w:adjustRightInd w:val="0"/>
        <w:spacing w:after="0" w:line="240" w:lineRule="auto"/>
        <w:jc w:val="center"/>
        <w:rPr>
          <w:rFonts w:ascii="Calibri" w:hAnsi="Calibri" w:cs="Calibri"/>
        </w:rPr>
      </w:pPr>
    </w:p>
    <w:p w:rsidR="006C645F" w:rsidRDefault="006C645F" w:rsidP="006C645F">
      <w:pPr>
        <w:autoSpaceDE w:val="0"/>
        <w:autoSpaceDN w:val="0"/>
        <w:adjustRightInd w:val="0"/>
        <w:spacing w:after="0" w:line="240" w:lineRule="auto"/>
        <w:rPr>
          <w:rFonts w:ascii="Calibri" w:hAnsi="Calibri" w:cs="Calibri"/>
          <w:sz w:val="21"/>
          <w:szCs w:val="21"/>
        </w:rPr>
      </w:pPr>
      <w:proofErr w:type="spellStart"/>
      <w:proofErr w:type="gramStart"/>
      <w:r>
        <w:rPr>
          <w:rFonts w:ascii="Calibri" w:hAnsi="Calibri" w:cs="Calibri"/>
          <w:sz w:val="21"/>
          <w:szCs w:val="21"/>
        </w:rPr>
        <w:t>english</w:t>
      </w:r>
      <w:proofErr w:type="spellEnd"/>
      <w:proofErr w:type="gramEnd"/>
      <w:r>
        <w:rPr>
          <w:rFonts w:ascii="Calibri" w:hAnsi="Calibri" w:cs="Calibri"/>
          <w:sz w:val="21"/>
          <w:szCs w:val="21"/>
        </w:rPr>
        <w:t xml:space="preserve"> department, faculty of teacher training and educational sciences, </w:t>
      </w:r>
      <w:proofErr w:type="spellStart"/>
      <w:r>
        <w:rPr>
          <w:rFonts w:ascii="Calibri" w:hAnsi="Calibri" w:cs="Calibri"/>
          <w:sz w:val="21"/>
          <w:szCs w:val="21"/>
        </w:rPr>
        <w:t>muhammadiyah</w:t>
      </w:r>
      <w:proofErr w:type="spellEnd"/>
      <w:r>
        <w:rPr>
          <w:rFonts w:ascii="Calibri" w:hAnsi="Calibri" w:cs="Calibri"/>
          <w:sz w:val="21"/>
          <w:szCs w:val="21"/>
        </w:rPr>
        <w:t xml:space="preserve"> university of </w:t>
      </w:r>
      <w:proofErr w:type="spellStart"/>
      <w:r>
        <w:rPr>
          <w:rFonts w:ascii="Calibri" w:hAnsi="Calibri" w:cs="Calibri"/>
          <w:sz w:val="21"/>
          <w:szCs w:val="21"/>
        </w:rPr>
        <w:t>purworejo</w:t>
      </w:r>
      <w:proofErr w:type="spellEnd"/>
      <w:r>
        <w:rPr>
          <w:rFonts w:ascii="Calibri" w:hAnsi="Calibri" w:cs="Calibri"/>
          <w:sz w:val="21"/>
          <w:szCs w:val="21"/>
        </w:rPr>
        <w:t>, central java, 54111</w:t>
      </w:r>
    </w:p>
    <w:p w:rsidR="006C645F" w:rsidRDefault="006C645F" w:rsidP="006C645F">
      <w:pPr>
        <w:tabs>
          <w:tab w:val="left" w:pos="4845"/>
        </w:tabs>
        <w:autoSpaceDE w:val="0"/>
        <w:autoSpaceDN w:val="0"/>
        <w:adjustRightInd w:val="0"/>
        <w:spacing w:after="0" w:line="240" w:lineRule="auto"/>
        <w:rPr>
          <w:rFonts w:ascii="Calibri" w:hAnsi="Calibri" w:cs="Calibri"/>
          <w:sz w:val="21"/>
          <w:szCs w:val="21"/>
        </w:rPr>
      </w:pPr>
      <w:r>
        <w:rPr>
          <w:rFonts w:ascii="Calibri" w:hAnsi="Calibri" w:cs="Calibri"/>
          <w:sz w:val="21"/>
          <w:szCs w:val="21"/>
        </w:rPr>
        <w:tab/>
      </w:r>
    </w:p>
    <w:p w:rsidR="006C645F" w:rsidRPr="004E1570" w:rsidRDefault="006C645F" w:rsidP="006C645F">
      <w:pPr>
        <w:autoSpaceDE w:val="0"/>
        <w:autoSpaceDN w:val="0"/>
        <w:adjustRightInd w:val="0"/>
        <w:spacing w:after="0" w:line="240" w:lineRule="auto"/>
        <w:rPr>
          <w:rFonts w:ascii="Calibri" w:hAnsi="Calibri" w:cs="Calibri"/>
          <w:b/>
        </w:rPr>
      </w:pPr>
      <w:r w:rsidRPr="004E1570">
        <w:rPr>
          <w:rFonts w:ascii="Calibri" w:hAnsi="Calibri" w:cs="Calibri"/>
          <w:b/>
        </w:rPr>
        <w:t>Abstract</w:t>
      </w:r>
    </w:p>
    <w:p w:rsidR="006C645F" w:rsidRPr="004E1570" w:rsidRDefault="006C645F" w:rsidP="007873DF">
      <w:pPr>
        <w:autoSpaceDE w:val="0"/>
        <w:autoSpaceDN w:val="0"/>
        <w:adjustRightInd w:val="0"/>
        <w:spacing w:after="0" w:line="240" w:lineRule="auto"/>
        <w:jc w:val="center"/>
        <w:rPr>
          <w:rFonts w:ascii="Calibri" w:hAnsi="Calibri" w:cs="Calibri"/>
        </w:rPr>
      </w:pPr>
    </w:p>
    <w:p w:rsidR="006C645F" w:rsidRPr="004649F8" w:rsidRDefault="006C645F" w:rsidP="007873DF">
      <w:pPr>
        <w:spacing w:line="240" w:lineRule="auto"/>
        <w:ind w:firstLine="360"/>
        <w:jc w:val="both"/>
      </w:pPr>
      <w:r w:rsidRPr="004649F8">
        <w:t>The aims of this research are to find out the level of the students’ anxiety</w:t>
      </w:r>
      <w:r w:rsidRPr="004649F8">
        <w:rPr>
          <w:bCs/>
        </w:rPr>
        <w:t>,</w:t>
      </w:r>
      <w:r w:rsidRPr="004649F8">
        <w:t xml:space="preserve"> to describe </w:t>
      </w:r>
      <w:r w:rsidRPr="004649F8">
        <w:rPr>
          <w:rStyle w:val="longtext"/>
          <w:rFonts w:eastAsiaTheme="majorEastAsia"/>
        </w:rPr>
        <w:t xml:space="preserve">the causes of students’ anxiety </w:t>
      </w:r>
      <w:r w:rsidRPr="004649F8">
        <w:rPr>
          <w:bCs/>
        </w:rPr>
        <w:t xml:space="preserve">and to describe </w:t>
      </w:r>
      <w:r w:rsidRPr="004649F8">
        <w:rPr>
          <w:rStyle w:val="longtext"/>
          <w:rFonts w:eastAsiaTheme="majorEastAsia"/>
        </w:rPr>
        <w:t xml:space="preserve">the students’ anticipation reducing their anxiety to speak English </w:t>
      </w:r>
      <w:r w:rsidRPr="004649F8">
        <w:t xml:space="preserve">at </w:t>
      </w:r>
      <w:r w:rsidRPr="004649F8">
        <w:rPr>
          <w:bCs/>
        </w:rPr>
        <w:t xml:space="preserve">the second semester of English Department students of </w:t>
      </w:r>
      <w:proofErr w:type="spellStart"/>
      <w:r w:rsidRPr="004649F8">
        <w:rPr>
          <w:bCs/>
        </w:rPr>
        <w:t>Muhammadiyah</w:t>
      </w:r>
      <w:proofErr w:type="spellEnd"/>
      <w:r w:rsidRPr="004649F8">
        <w:rPr>
          <w:bCs/>
        </w:rPr>
        <w:t xml:space="preserve"> University of </w:t>
      </w:r>
      <w:proofErr w:type="spellStart"/>
      <w:r w:rsidRPr="004649F8">
        <w:rPr>
          <w:bCs/>
        </w:rPr>
        <w:t>Purworejo</w:t>
      </w:r>
      <w:proofErr w:type="spellEnd"/>
      <w:r w:rsidRPr="004649F8">
        <w:rPr>
          <w:bCs/>
        </w:rPr>
        <w:t xml:space="preserve"> in Academic Year 2012/2013. </w:t>
      </w:r>
      <w:r w:rsidRPr="004649F8">
        <w:t xml:space="preserve">Here, the researcher used qualitative analysis. </w:t>
      </w:r>
      <w:r w:rsidRPr="004649F8">
        <w:rPr>
          <w:rFonts w:cstheme="minorHAnsi"/>
        </w:rPr>
        <w:t xml:space="preserve">The instrument that is used here is </w:t>
      </w:r>
      <w:r w:rsidR="0085429A" w:rsidRPr="004649F8">
        <w:rPr>
          <w:rFonts w:cstheme="minorHAnsi"/>
        </w:rPr>
        <w:t>questionnaire and interview</w:t>
      </w:r>
      <w:r w:rsidRPr="004649F8">
        <w:t>.</w:t>
      </w:r>
      <w:r w:rsidR="0085429A" w:rsidRPr="004649F8">
        <w:t xml:space="preserve"> Most of students belong to the category of anxiety level of high. The frequency of the students who belongs to this category was 17 students. The percentage of this category was 56.62%. The frequency of the category of anxiety level of medium was 9 students. The percentage of this category is 31.02%. The frequency of the category of anxiety level of low is 3 students. The percentage of this category is 10.34%. Most of students said that the possible cause of their anxiety is because they do not have enough opportunities to speak English, and are prevented from practicing by affective factors, such as fear of making errors and poor evaluation, afraid of being laughed at or losing face, feeling hesitant, and not confident.</w:t>
      </w:r>
      <w:r w:rsidR="004649F8" w:rsidRPr="004649F8">
        <w:t xml:space="preserve"> There are six strategies to anticipate students’ anxiety in speaking class, namely: (1) organizing variety of communicative activities, (2) fluency prior to accuracy, (3) prompt encouragement/motivation, (4) creating good learning atmosphere, (5) designing interesting interactive teaching materials/</w:t>
      </w:r>
      <w:r w:rsidR="009A7C52" w:rsidRPr="004649F8">
        <w:t>tasks, and</w:t>
      </w:r>
      <w:r w:rsidR="004649F8" w:rsidRPr="004649F8">
        <w:t xml:space="preserve"> (6) feedback from students. </w:t>
      </w:r>
    </w:p>
    <w:p w:rsidR="006C645F" w:rsidRDefault="006C645F" w:rsidP="006C645F">
      <w:pPr>
        <w:tabs>
          <w:tab w:val="left" w:pos="5685"/>
        </w:tabs>
        <w:spacing w:line="240" w:lineRule="auto"/>
        <w:jc w:val="both"/>
      </w:pPr>
      <w:r w:rsidRPr="004E1570">
        <w:rPr>
          <w:bCs/>
        </w:rPr>
        <w:t xml:space="preserve">Key Words: </w:t>
      </w:r>
      <w:r w:rsidR="00143471">
        <w:rPr>
          <w:bCs/>
        </w:rPr>
        <w:t>Students’ Anxiety, Speakin</w:t>
      </w:r>
      <w:r w:rsidR="00143471" w:rsidRPr="00AB1E2B">
        <w:rPr>
          <w:rStyle w:val="nw1"/>
          <w:color w:val="000000"/>
          <w:sz w:val="24"/>
          <w:szCs w:val="24"/>
        </w:rPr>
        <w:t>g</w:t>
      </w:r>
      <w:r w:rsidR="00143471">
        <w:rPr>
          <w:rStyle w:val="nw1"/>
          <w:color w:val="000000"/>
          <w:sz w:val="24"/>
          <w:szCs w:val="24"/>
        </w:rPr>
        <w:t xml:space="preserve"> Class, Speakin</w:t>
      </w:r>
      <w:r w:rsidR="00143471" w:rsidRPr="00AB1E2B">
        <w:rPr>
          <w:rStyle w:val="nw1"/>
          <w:color w:val="000000"/>
          <w:sz w:val="24"/>
          <w:szCs w:val="24"/>
        </w:rPr>
        <w:t>g</w:t>
      </w:r>
      <w:r w:rsidR="00143471">
        <w:rPr>
          <w:rStyle w:val="nw1"/>
          <w:color w:val="000000"/>
          <w:sz w:val="24"/>
          <w:szCs w:val="24"/>
        </w:rPr>
        <w:t xml:space="preserve"> En</w:t>
      </w:r>
      <w:r w:rsidR="00143471" w:rsidRPr="00AB1E2B">
        <w:rPr>
          <w:rStyle w:val="nw1"/>
          <w:color w:val="000000"/>
          <w:sz w:val="24"/>
          <w:szCs w:val="24"/>
        </w:rPr>
        <w:t>g</w:t>
      </w:r>
      <w:r w:rsidR="00143471">
        <w:rPr>
          <w:rStyle w:val="nw1"/>
          <w:color w:val="000000"/>
          <w:sz w:val="24"/>
          <w:szCs w:val="24"/>
        </w:rPr>
        <w:t>lish.</w:t>
      </w:r>
      <w:r>
        <w:tab/>
      </w:r>
    </w:p>
    <w:p w:rsidR="006C645F" w:rsidRPr="00B22AF6" w:rsidRDefault="006C645F" w:rsidP="006C645F">
      <w:pPr>
        <w:spacing w:line="360" w:lineRule="auto"/>
        <w:jc w:val="both"/>
        <w:rPr>
          <w:rFonts w:cstheme="minorHAnsi"/>
          <w:b/>
          <w:sz w:val="24"/>
          <w:szCs w:val="24"/>
        </w:rPr>
      </w:pPr>
      <w:r w:rsidRPr="00B22AF6">
        <w:rPr>
          <w:rFonts w:cstheme="minorHAnsi"/>
          <w:b/>
          <w:sz w:val="24"/>
          <w:szCs w:val="24"/>
        </w:rPr>
        <w:t>INTRODUCTION</w:t>
      </w:r>
    </w:p>
    <w:p w:rsidR="006B7083" w:rsidRPr="00AB1E2B" w:rsidRDefault="004649F8" w:rsidP="00AB1E2B">
      <w:pPr>
        <w:spacing w:line="360" w:lineRule="auto"/>
        <w:ind w:firstLine="360"/>
        <w:jc w:val="both"/>
        <w:rPr>
          <w:rStyle w:val="nw1"/>
          <w:color w:val="000000"/>
          <w:sz w:val="24"/>
          <w:szCs w:val="24"/>
        </w:rPr>
      </w:pPr>
      <w:r w:rsidRPr="00AB1E2B">
        <w:rPr>
          <w:rStyle w:val="nw1"/>
          <w:color w:val="000000"/>
          <w:sz w:val="24"/>
          <w:szCs w:val="24"/>
          <w:lang w:val="id-ID"/>
        </w:rPr>
        <w:t xml:space="preserve">English is </w:t>
      </w:r>
      <w:r w:rsidRPr="00AB1E2B">
        <w:rPr>
          <w:rStyle w:val="nw1"/>
          <w:color w:val="000000"/>
          <w:sz w:val="24"/>
          <w:szCs w:val="24"/>
        </w:rPr>
        <w:t>an international language that is used</w:t>
      </w:r>
      <w:r w:rsidRPr="00AB1E2B">
        <w:rPr>
          <w:rStyle w:val="nw1"/>
          <w:color w:val="000000"/>
          <w:sz w:val="24"/>
          <w:szCs w:val="24"/>
          <w:lang w:val="id-ID"/>
        </w:rPr>
        <w:t xml:space="preserve"> to communicate with other people throughout the wo</w:t>
      </w:r>
      <w:bookmarkStart w:id="0" w:name="_GoBack"/>
      <w:bookmarkEnd w:id="0"/>
      <w:r w:rsidRPr="00AB1E2B">
        <w:rPr>
          <w:rStyle w:val="nw1"/>
          <w:color w:val="000000"/>
          <w:sz w:val="24"/>
          <w:szCs w:val="24"/>
          <w:lang w:val="id-ID"/>
        </w:rPr>
        <w:t xml:space="preserve">rld. People can </w:t>
      </w:r>
      <w:r w:rsidRPr="00AB1E2B">
        <w:rPr>
          <w:rStyle w:val="nw1"/>
          <w:color w:val="000000"/>
          <w:sz w:val="24"/>
          <w:szCs w:val="24"/>
        </w:rPr>
        <w:t>get</w:t>
      </w:r>
      <w:r w:rsidRPr="00AB1E2B">
        <w:rPr>
          <w:rStyle w:val="nw1"/>
          <w:color w:val="000000"/>
          <w:sz w:val="24"/>
          <w:szCs w:val="24"/>
          <w:lang w:val="id-ID"/>
        </w:rPr>
        <w:t xml:space="preserve"> a lot of information related to developments in science and technology when they master English well.</w:t>
      </w:r>
      <w:r w:rsidRPr="00AB1E2B">
        <w:rPr>
          <w:rStyle w:val="nw1"/>
          <w:color w:val="000000"/>
          <w:sz w:val="24"/>
          <w:szCs w:val="24"/>
        </w:rPr>
        <w:t xml:space="preserve"> There are four skills in teaching and learning a language. They are listening, speaking, reading, and writing, but out of the four skills, speaking is considered the most essential skill to be mastered. </w:t>
      </w:r>
    </w:p>
    <w:p w:rsidR="00AB1E2B" w:rsidRPr="00AB1E2B" w:rsidRDefault="004649F8" w:rsidP="00AB1E2B">
      <w:pPr>
        <w:spacing w:line="360" w:lineRule="auto"/>
        <w:ind w:firstLine="360"/>
        <w:jc w:val="both"/>
        <w:rPr>
          <w:sz w:val="24"/>
          <w:szCs w:val="24"/>
        </w:rPr>
      </w:pPr>
      <w:r w:rsidRPr="00AB1E2B">
        <w:rPr>
          <w:rStyle w:val="nw1"/>
          <w:color w:val="000000"/>
          <w:sz w:val="24"/>
          <w:szCs w:val="24"/>
        </w:rPr>
        <w:lastRenderedPageBreak/>
        <w:t>Speaking is an essential tool for communicating, thinking</w:t>
      </w:r>
      <w:r w:rsidRPr="00AB1E2B">
        <w:rPr>
          <w:rStyle w:val="nw1"/>
          <w:color w:val="000000"/>
          <w:sz w:val="24"/>
          <w:szCs w:val="24"/>
          <w:lang w:val="id-ID"/>
        </w:rPr>
        <w:t>,</w:t>
      </w:r>
      <w:r w:rsidRPr="00AB1E2B">
        <w:rPr>
          <w:rStyle w:val="nw1"/>
          <w:color w:val="000000"/>
          <w:sz w:val="24"/>
          <w:szCs w:val="24"/>
        </w:rPr>
        <w:t xml:space="preserve"> and learning.</w:t>
      </w:r>
      <w:r w:rsidR="006B7083" w:rsidRPr="00AB1E2B">
        <w:rPr>
          <w:rStyle w:val="nw1"/>
          <w:color w:val="000000"/>
          <w:sz w:val="24"/>
          <w:szCs w:val="24"/>
        </w:rPr>
        <w:t xml:space="preserve"> </w:t>
      </w:r>
      <w:r w:rsidRPr="00AB1E2B">
        <w:rPr>
          <w:rStyle w:val="nw1"/>
          <w:color w:val="000000"/>
          <w:sz w:val="24"/>
          <w:szCs w:val="24"/>
        </w:rPr>
        <w:t>Through speaking, students learn concepts, develop vocabulary</w:t>
      </w:r>
      <w:r w:rsidRPr="00AB1E2B">
        <w:rPr>
          <w:rStyle w:val="nw1"/>
          <w:color w:val="000000"/>
          <w:sz w:val="24"/>
          <w:szCs w:val="24"/>
          <w:lang w:val="id-ID"/>
        </w:rPr>
        <w:t>,</w:t>
      </w:r>
      <w:r w:rsidRPr="00AB1E2B">
        <w:rPr>
          <w:rStyle w:val="nw1"/>
          <w:color w:val="000000"/>
          <w:sz w:val="24"/>
          <w:szCs w:val="24"/>
        </w:rPr>
        <w:t xml:space="preserve"> and perceive the structure</w:t>
      </w:r>
      <w:r w:rsidRPr="00AB1E2B">
        <w:rPr>
          <w:rStyle w:val="nw1"/>
          <w:color w:val="000000"/>
          <w:sz w:val="24"/>
          <w:szCs w:val="24"/>
          <w:lang w:val="id-ID"/>
        </w:rPr>
        <w:t>s</w:t>
      </w:r>
      <w:r w:rsidRPr="00AB1E2B">
        <w:rPr>
          <w:rStyle w:val="nw1"/>
          <w:color w:val="000000"/>
          <w:sz w:val="24"/>
          <w:szCs w:val="24"/>
        </w:rPr>
        <w:t xml:space="preserve"> of the English language which </w:t>
      </w:r>
      <w:r w:rsidRPr="00AB1E2B">
        <w:rPr>
          <w:rStyle w:val="nw1"/>
          <w:color w:val="000000"/>
          <w:sz w:val="24"/>
          <w:szCs w:val="24"/>
          <w:lang w:val="id-ID"/>
        </w:rPr>
        <w:t xml:space="preserve">are </w:t>
      </w:r>
      <w:r w:rsidRPr="00AB1E2B">
        <w:rPr>
          <w:rStyle w:val="nw1"/>
          <w:color w:val="000000"/>
          <w:sz w:val="24"/>
          <w:szCs w:val="24"/>
        </w:rPr>
        <w:t>the essential components of learning.</w:t>
      </w:r>
      <w:r w:rsidR="009A7C52" w:rsidRPr="00AB1E2B">
        <w:rPr>
          <w:rStyle w:val="nw1"/>
          <w:color w:val="000000"/>
          <w:sz w:val="24"/>
          <w:szCs w:val="24"/>
        </w:rPr>
        <w:t xml:space="preserve"> </w:t>
      </w:r>
      <w:r w:rsidRPr="00AB1E2B">
        <w:rPr>
          <w:sz w:val="24"/>
          <w:szCs w:val="24"/>
          <w:lang w:val="id-ID"/>
        </w:rPr>
        <w:t xml:space="preserve">Burns and Joyce </w:t>
      </w:r>
      <w:r w:rsidRPr="00AB1E2B">
        <w:rPr>
          <w:sz w:val="24"/>
          <w:szCs w:val="24"/>
        </w:rPr>
        <w:t>(</w:t>
      </w:r>
      <w:r w:rsidRPr="00AB1E2B">
        <w:rPr>
          <w:sz w:val="24"/>
          <w:szCs w:val="24"/>
          <w:lang w:val="id-ID"/>
        </w:rPr>
        <w:t>1997:</w:t>
      </w:r>
      <w:r w:rsidR="009A7C52" w:rsidRPr="00AB1E2B">
        <w:rPr>
          <w:sz w:val="24"/>
          <w:szCs w:val="24"/>
        </w:rPr>
        <w:t xml:space="preserve"> </w:t>
      </w:r>
      <w:r w:rsidRPr="00AB1E2B">
        <w:rPr>
          <w:sz w:val="24"/>
          <w:szCs w:val="24"/>
          <w:lang w:val="id-ID"/>
        </w:rPr>
        <w:t>54)</w:t>
      </w:r>
      <w:r w:rsidRPr="00AB1E2B">
        <w:rPr>
          <w:sz w:val="24"/>
          <w:szCs w:val="24"/>
        </w:rPr>
        <w:t xml:space="preserve"> states that t</w:t>
      </w:r>
      <w:r w:rsidRPr="00AB1E2B">
        <w:rPr>
          <w:sz w:val="24"/>
          <w:szCs w:val="24"/>
          <w:lang w:val="id-ID"/>
        </w:rPr>
        <w:t>he need of speaking skill mastery for language learners in language programs is highly important in order to participate in the second language environment</w:t>
      </w:r>
      <w:r w:rsidRPr="00AB1E2B">
        <w:rPr>
          <w:sz w:val="24"/>
          <w:szCs w:val="24"/>
        </w:rPr>
        <w:t>.</w:t>
      </w:r>
      <w:r w:rsidRPr="00AB1E2B">
        <w:rPr>
          <w:sz w:val="24"/>
          <w:szCs w:val="24"/>
          <w:lang w:val="id-ID"/>
        </w:rPr>
        <w:t xml:space="preserve"> </w:t>
      </w:r>
      <w:r w:rsidR="006B7083" w:rsidRPr="00AB1E2B">
        <w:rPr>
          <w:sz w:val="24"/>
          <w:szCs w:val="24"/>
          <w:lang w:eastAsia="en-GB"/>
        </w:rPr>
        <w:t xml:space="preserve">Richard (1990: 122) explains the typical learners’ problems in speaking like speaking slowly, taking too long to compose utterances, </w:t>
      </w:r>
      <w:r w:rsidR="006B7083" w:rsidRPr="00AB1E2B">
        <w:rPr>
          <w:sz w:val="24"/>
          <w:szCs w:val="24"/>
          <w:lang w:val="id-ID" w:eastAsia="en-GB"/>
        </w:rPr>
        <w:t xml:space="preserve">being </w:t>
      </w:r>
      <w:r w:rsidR="006B7083" w:rsidRPr="00AB1E2B">
        <w:rPr>
          <w:sz w:val="24"/>
          <w:szCs w:val="24"/>
          <w:lang w:eastAsia="en-GB"/>
        </w:rPr>
        <w:t xml:space="preserve">incapable to participate actively in conversation, </w:t>
      </w:r>
      <w:r w:rsidR="006B7083" w:rsidRPr="00AB1E2B">
        <w:rPr>
          <w:sz w:val="24"/>
          <w:szCs w:val="24"/>
          <w:lang w:val="id-ID" w:eastAsia="en-GB"/>
        </w:rPr>
        <w:t xml:space="preserve">speaking </w:t>
      </w:r>
      <w:r w:rsidR="006B7083" w:rsidRPr="00AB1E2B">
        <w:rPr>
          <w:sz w:val="24"/>
          <w:szCs w:val="24"/>
          <w:lang w:eastAsia="en-GB"/>
        </w:rPr>
        <w:t xml:space="preserve">English </w:t>
      </w:r>
      <w:r w:rsidR="006B7083" w:rsidRPr="00AB1E2B">
        <w:rPr>
          <w:sz w:val="24"/>
          <w:szCs w:val="24"/>
          <w:lang w:val="id-ID" w:eastAsia="en-GB"/>
        </w:rPr>
        <w:t>unnaturely</w:t>
      </w:r>
      <w:r w:rsidR="006B7083" w:rsidRPr="00AB1E2B">
        <w:rPr>
          <w:sz w:val="24"/>
          <w:szCs w:val="24"/>
          <w:lang w:eastAsia="en-GB"/>
        </w:rPr>
        <w:t xml:space="preserve">, </w:t>
      </w:r>
      <w:r w:rsidR="006B7083" w:rsidRPr="00AB1E2B">
        <w:rPr>
          <w:sz w:val="24"/>
          <w:szCs w:val="24"/>
          <w:lang w:val="id-ID" w:eastAsia="en-GB"/>
        </w:rPr>
        <w:t xml:space="preserve">speaking with </w:t>
      </w:r>
      <w:r w:rsidR="006B7083" w:rsidRPr="00AB1E2B">
        <w:rPr>
          <w:sz w:val="24"/>
          <w:szCs w:val="24"/>
          <w:lang w:eastAsia="en-GB"/>
        </w:rPr>
        <w:t xml:space="preserve">poor grammar and poor pronunciation. </w:t>
      </w:r>
      <w:r w:rsidR="006B7083" w:rsidRPr="00AB1E2B">
        <w:rPr>
          <w:rStyle w:val="nw1"/>
          <w:color w:val="000000"/>
          <w:sz w:val="24"/>
          <w:szCs w:val="24"/>
        </w:rPr>
        <w:t xml:space="preserve">He also states that </w:t>
      </w:r>
      <w:r w:rsidR="006B7083" w:rsidRPr="00AB1E2B">
        <w:rPr>
          <w:sz w:val="24"/>
          <w:szCs w:val="24"/>
        </w:rPr>
        <w:t>anxious foreign language students are less willing to participate in learning activities, and have lower performance than non-anxious students, so students’ anxiety to speak English very important to be solved because it can be influence their speaking ability.</w:t>
      </w:r>
    </w:p>
    <w:p w:rsidR="00C15662" w:rsidRPr="00AB1E2B" w:rsidRDefault="00AB1E2B" w:rsidP="0038775A">
      <w:pPr>
        <w:spacing w:line="360" w:lineRule="auto"/>
        <w:ind w:firstLine="360"/>
        <w:jc w:val="both"/>
        <w:rPr>
          <w:sz w:val="24"/>
          <w:szCs w:val="24"/>
        </w:rPr>
      </w:pPr>
      <w:r w:rsidRPr="00AB1E2B">
        <w:rPr>
          <w:sz w:val="24"/>
          <w:szCs w:val="24"/>
        </w:rPr>
        <w:t xml:space="preserve">David (1998: 356) defines anxiety as an emotion characterized by feelings of anticipated danger, tension, and distress and by sympathetic nervous system arousal. Moreover, in context of language, anxiety is subjective feelings of apprehension and fear associated with language learning and use. Foreign language anxiety may be a situation-specific anxiety, similar in that respect to public speaking anxiety. </w:t>
      </w:r>
      <w:r w:rsidR="006B7083" w:rsidRPr="00AB1E2B">
        <w:rPr>
          <w:color w:val="000000"/>
          <w:sz w:val="24"/>
          <w:szCs w:val="24"/>
        </w:rPr>
        <w:t>T</w:t>
      </w:r>
      <w:r w:rsidR="006B7083" w:rsidRPr="00AB1E2B">
        <w:rPr>
          <w:sz w:val="24"/>
          <w:szCs w:val="24"/>
        </w:rPr>
        <w:t>he researcher intends to take up that problem, through this research entitled:”The Students’ Anxiety to Speak English in Speaking Class: A Case Study of the Second Semester of English Department Students of Muhammadiyah University of Purworejo in the Academic Year 2012/2013”.</w:t>
      </w:r>
    </w:p>
    <w:p w:rsidR="00AB1E2B" w:rsidRDefault="006C645F" w:rsidP="00AB1E2B">
      <w:pPr>
        <w:spacing w:line="360" w:lineRule="auto"/>
        <w:jc w:val="both"/>
        <w:rPr>
          <w:rFonts w:cstheme="minorHAnsi"/>
          <w:b/>
          <w:sz w:val="24"/>
          <w:szCs w:val="24"/>
        </w:rPr>
      </w:pPr>
      <w:r w:rsidRPr="00B22AF6">
        <w:rPr>
          <w:rFonts w:cstheme="minorHAnsi"/>
          <w:b/>
          <w:sz w:val="24"/>
          <w:szCs w:val="24"/>
        </w:rPr>
        <w:t>RESEARCH METHOD</w:t>
      </w:r>
    </w:p>
    <w:p w:rsidR="00AB1E2B" w:rsidRPr="008B45C6" w:rsidRDefault="006C645F" w:rsidP="008B45C6">
      <w:pPr>
        <w:spacing w:line="360" w:lineRule="auto"/>
        <w:ind w:firstLine="491"/>
        <w:jc w:val="both"/>
        <w:rPr>
          <w:rFonts w:cstheme="minorHAnsi"/>
          <w:b/>
          <w:sz w:val="24"/>
          <w:szCs w:val="24"/>
        </w:rPr>
      </w:pPr>
      <w:r w:rsidRPr="00AB1E2B">
        <w:rPr>
          <w:rFonts w:cstheme="minorHAnsi"/>
          <w:color w:val="191919"/>
          <w:sz w:val="24"/>
          <w:szCs w:val="24"/>
        </w:rPr>
        <w:t xml:space="preserve">Here, the researcher applies descriptive qualitative research. </w:t>
      </w:r>
      <w:r w:rsidRPr="00AB1E2B">
        <w:rPr>
          <w:rFonts w:cstheme="minorHAnsi"/>
          <w:sz w:val="24"/>
          <w:szCs w:val="24"/>
        </w:rPr>
        <w:t>Th</w:t>
      </w:r>
      <w:r w:rsidR="00AB1E2B" w:rsidRPr="00AB1E2B">
        <w:rPr>
          <w:rFonts w:cstheme="minorHAnsi"/>
          <w:sz w:val="24"/>
          <w:szCs w:val="24"/>
        </w:rPr>
        <w:t xml:space="preserve">e </w:t>
      </w:r>
      <w:r w:rsidRPr="00AB1E2B">
        <w:rPr>
          <w:rFonts w:cstheme="minorHAnsi"/>
          <w:sz w:val="24"/>
          <w:szCs w:val="24"/>
        </w:rPr>
        <w:t xml:space="preserve">instrument that is used here is called </w:t>
      </w:r>
      <w:r w:rsidR="00AB1E2B" w:rsidRPr="00AB1E2B">
        <w:rPr>
          <w:rFonts w:cstheme="minorHAnsi"/>
          <w:sz w:val="24"/>
          <w:szCs w:val="24"/>
        </w:rPr>
        <w:t>questionnaire and interview</w:t>
      </w:r>
      <w:r w:rsidRPr="00AB1E2B">
        <w:rPr>
          <w:rFonts w:cstheme="minorHAnsi"/>
          <w:sz w:val="24"/>
          <w:szCs w:val="24"/>
        </w:rPr>
        <w:t xml:space="preserve">. In collecting the data, the </w:t>
      </w:r>
      <w:r w:rsidR="00143471" w:rsidRPr="00AB1E2B">
        <w:rPr>
          <w:rFonts w:cstheme="minorHAnsi"/>
          <w:sz w:val="24"/>
          <w:szCs w:val="24"/>
        </w:rPr>
        <w:t>research</w:t>
      </w:r>
      <w:r w:rsidR="00143471">
        <w:rPr>
          <w:rFonts w:cstheme="minorHAnsi"/>
          <w:sz w:val="24"/>
          <w:szCs w:val="24"/>
        </w:rPr>
        <w:t>er follows the following steps: g</w:t>
      </w:r>
      <w:r w:rsidR="00AB1E2B" w:rsidRPr="00AB1E2B">
        <w:rPr>
          <w:rFonts w:cstheme="minorHAnsi"/>
          <w:sz w:val="24"/>
          <w:szCs w:val="24"/>
        </w:rPr>
        <w:t>iv</w:t>
      </w:r>
      <w:r w:rsidR="00143471">
        <w:rPr>
          <w:rFonts w:cstheme="minorHAnsi"/>
          <w:sz w:val="24"/>
          <w:szCs w:val="24"/>
        </w:rPr>
        <w:t xml:space="preserve">ing </w:t>
      </w:r>
      <w:r w:rsidR="00AB1E2B" w:rsidRPr="00AB1E2B">
        <w:rPr>
          <w:rFonts w:cstheme="minorHAnsi"/>
          <w:sz w:val="24"/>
          <w:szCs w:val="24"/>
        </w:rPr>
        <w:t>the questionnaire to the students of the second semester of English Department</w:t>
      </w:r>
      <w:r w:rsidR="00143471">
        <w:rPr>
          <w:rFonts w:cstheme="minorHAnsi"/>
          <w:sz w:val="24"/>
          <w:szCs w:val="24"/>
        </w:rPr>
        <w:t xml:space="preserve">, </w:t>
      </w:r>
      <w:r w:rsidR="008B45C6">
        <w:rPr>
          <w:rFonts w:cstheme="minorHAnsi"/>
        </w:rPr>
        <w:t>c</w:t>
      </w:r>
      <w:r w:rsidR="00143471">
        <w:rPr>
          <w:rFonts w:cstheme="minorHAnsi"/>
        </w:rPr>
        <w:t xml:space="preserve">onducting the </w:t>
      </w:r>
      <w:r w:rsidR="00143471">
        <w:rPr>
          <w:rFonts w:cstheme="minorHAnsi"/>
        </w:rPr>
        <w:lastRenderedPageBreak/>
        <w:t>interview, c</w:t>
      </w:r>
      <w:r w:rsidR="00AB1E2B" w:rsidRPr="00143471">
        <w:rPr>
          <w:rFonts w:cstheme="minorHAnsi"/>
        </w:rPr>
        <w:t>alculating the percentage from the data of questionnaire</w:t>
      </w:r>
      <w:r w:rsidR="00143471">
        <w:rPr>
          <w:rFonts w:cstheme="minorHAnsi"/>
        </w:rPr>
        <w:t>, m</w:t>
      </w:r>
      <w:r w:rsidR="00AB1E2B" w:rsidRPr="00143471">
        <w:rPr>
          <w:rFonts w:cstheme="minorHAnsi"/>
        </w:rPr>
        <w:t>aking the transcripts</w:t>
      </w:r>
      <w:r w:rsidR="00143471">
        <w:rPr>
          <w:rFonts w:cstheme="minorHAnsi"/>
        </w:rPr>
        <w:t xml:space="preserve"> of interview, </w:t>
      </w:r>
      <w:r w:rsidR="00143471" w:rsidRPr="00143471">
        <w:rPr>
          <w:rFonts w:cstheme="minorHAnsi"/>
        </w:rPr>
        <w:t>generalizing</w:t>
      </w:r>
      <w:r w:rsidR="008B45C6">
        <w:rPr>
          <w:rFonts w:cstheme="minorHAnsi"/>
        </w:rPr>
        <w:t xml:space="preserve"> the data of interview, and making c</w:t>
      </w:r>
      <w:r w:rsidR="00AB1E2B" w:rsidRPr="008B45C6">
        <w:rPr>
          <w:rFonts w:cstheme="minorHAnsi"/>
        </w:rPr>
        <w:t>onclusion.</w:t>
      </w:r>
    </w:p>
    <w:p w:rsidR="00953F9F" w:rsidRDefault="006C645F" w:rsidP="00953F9F">
      <w:pPr>
        <w:spacing w:line="360" w:lineRule="auto"/>
        <w:jc w:val="both"/>
        <w:rPr>
          <w:rFonts w:cstheme="minorHAnsi"/>
          <w:b/>
          <w:sz w:val="24"/>
          <w:szCs w:val="24"/>
        </w:rPr>
      </w:pPr>
      <w:r w:rsidRPr="00B22AF6">
        <w:rPr>
          <w:rFonts w:cstheme="minorHAnsi"/>
          <w:b/>
          <w:sz w:val="24"/>
          <w:szCs w:val="24"/>
        </w:rPr>
        <w:t>RESEARCH FINDINGS AND DISCUSSION</w:t>
      </w:r>
    </w:p>
    <w:p w:rsidR="00953F9F" w:rsidRPr="00953F9F" w:rsidRDefault="006C645F" w:rsidP="00953F9F">
      <w:pPr>
        <w:spacing w:line="360" w:lineRule="auto"/>
        <w:ind w:firstLine="720"/>
        <w:jc w:val="both"/>
        <w:rPr>
          <w:rFonts w:cstheme="minorHAnsi"/>
          <w:b/>
          <w:sz w:val="24"/>
          <w:szCs w:val="24"/>
        </w:rPr>
      </w:pPr>
      <w:r w:rsidRPr="00953F9F">
        <w:rPr>
          <w:rFonts w:cstheme="minorHAnsi"/>
          <w:sz w:val="24"/>
          <w:szCs w:val="24"/>
        </w:rPr>
        <w:t xml:space="preserve">The result of this research show that </w:t>
      </w:r>
      <w:r w:rsidR="00953F9F">
        <w:rPr>
          <w:sz w:val="24"/>
          <w:szCs w:val="24"/>
        </w:rPr>
        <w:t>m</w:t>
      </w:r>
      <w:r w:rsidR="00953F9F" w:rsidRPr="00953F9F">
        <w:rPr>
          <w:sz w:val="24"/>
          <w:szCs w:val="24"/>
        </w:rPr>
        <w:t xml:space="preserve">ost of students belong to the category of anxiety level of high. The frequency of the students who belongs to this category </w:t>
      </w:r>
      <w:r w:rsidR="00953F9F">
        <w:rPr>
          <w:sz w:val="24"/>
          <w:szCs w:val="24"/>
        </w:rPr>
        <w:t>is</w:t>
      </w:r>
      <w:r w:rsidR="00953F9F" w:rsidRPr="00953F9F">
        <w:rPr>
          <w:sz w:val="24"/>
          <w:szCs w:val="24"/>
        </w:rPr>
        <w:t xml:space="preserve"> 17 students. The percentage of this category </w:t>
      </w:r>
      <w:r w:rsidR="00953F9F">
        <w:rPr>
          <w:sz w:val="24"/>
          <w:szCs w:val="24"/>
        </w:rPr>
        <w:t xml:space="preserve">is </w:t>
      </w:r>
      <w:r w:rsidR="00953F9F" w:rsidRPr="00953F9F">
        <w:rPr>
          <w:sz w:val="24"/>
          <w:szCs w:val="24"/>
        </w:rPr>
        <w:t xml:space="preserve">56.62%. The frequency of the category of anxiety level of medium </w:t>
      </w:r>
      <w:r w:rsidR="00953F9F">
        <w:rPr>
          <w:sz w:val="24"/>
          <w:szCs w:val="24"/>
        </w:rPr>
        <w:t>is</w:t>
      </w:r>
      <w:r w:rsidR="00953F9F" w:rsidRPr="00953F9F">
        <w:rPr>
          <w:sz w:val="24"/>
          <w:szCs w:val="24"/>
        </w:rPr>
        <w:t xml:space="preserve"> 9 students. The percentage of this category is 31.02%. The frequency of the category of anxiety level of low is 3 students. The percentage of this category is 10.34%. The following chart figured out the level of the students’ anxiety level:</w:t>
      </w:r>
    </w:p>
    <w:p w:rsidR="00953F9F" w:rsidRPr="00953F9F" w:rsidRDefault="00953F9F" w:rsidP="00953F9F">
      <w:pPr>
        <w:spacing w:line="360" w:lineRule="auto"/>
        <w:ind w:firstLine="720"/>
        <w:jc w:val="both"/>
        <w:rPr>
          <w:sz w:val="24"/>
          <w:szCs w:val="24"/>
        </w:rPr>
      </w:pPr>
      <w:proofErr w:type="gramStart"/>
      <w:r w:rsidRPr="00953F9F">
        <w:rPr>
          <w:sz w:val="24"/>
          <w:szCs w:val="24"/>
        </w:rPr>
        <w:t>Chart 1.</w:t>
      </w:r>
      <w:proofErr w:type="gramEnd"/>
      <w:r w:rsidRPr="00953F9F">
        <w:rPr>
          <w:sz w:val="24"/>
          <w:szCs w:val="24"/>
        </w:rPr>
        <w:t xml:space="preserve"> Histogram of student’s anxiety</w:t>
      </w:r>
    </w:p>
    <w:p w:rsidR="0012337A" w:rsidRDefault="00953F9F" w:rsidP="0012337A">
      <w:pPr>
        <w:spacing w:line="360" w:lineRule="auto"/>
        <w:ind w:firstLine="720"/>
        <w:jc w:val="both"/>
      </w:pPr>
      <w:r w:rsidRPr="00953F9F">
        <w:rPr>
          <w:noProof/>
        </w:rPr>
        <w:drawing>
          <wp:inline distT="0" distB="0" distL="0" distR="0">
            <wp:extent cx="3764674" cy="2680138"/>
            <wp:effectExtent l="19050" t="0" r="26276" b="5912"/>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53F9F" w:rsidRPr="0012337A" w:rsidRDefault="00953F9F" w:rsidP="0012337A">
      <w:pPr>
        <w:spacing w:line="360" w:lineRule="auto"/>
        <w:ind w:firstLine="720"/>
        <w:jc w:val="both"/>
      </w:pPr>
      <w:r w:rsidRPr="00953F9F">
        <w:rPr>
          <w:sz w:val="24"/>
          <w:szCs w:val="24"/>
        </w:rPr>
        <w:t xml:space="preserve">Based on the chart above, it can be clearly seen that most of the students feel anxious to speak English in speaking class. We can see it that the highest category of the students’ anxiety to speak English in speaking class was the category of high.  The second category is the category of medium while the third category is the category of low. For the category of very high and very low there is no student who belongs to these categories. The possible cause of their </w:t>
      </w:r>
      <w:r w:rsidRPr="00953F9F">
        <w:rPr>
          <w:sz w:val="24"/>
          <w:szCs w:val="24"/>
        </w:rPr>
        <w:lastRenderedPageBreak/>
        <w:t xml:space="preserve">anxiety is because they do not have enough opportunities to speak English, and are prevented from practicing by affective factors, such as fear of making errors and poor evaluation, afraid of being laughed at or losing face, feeling hesitant, and not confident. There are six strategies to anticipate students’ anxiety in speaking class, namely: (1) organizing variety of communicative activities, (2) fluency prior to accuracy, (3) prompt encouragement/motivation, (4) creating good learning atmosphere, (5) designing interesting interactive teaching materials/tasks, and (6) feedback from students. </w:t>
      </w:r>
    </w:p>
    <w:p w:rsidR="006C645F" w:rsidRPr="00B22AF6" w:rsidRDefault="006C645F" w:rsidP="006C645F">
      <w:pPr>
        <w:pStyle w:val="NormalWeb"/>
        <w:spacing w:line="360" w:lineRule="auto"/>
        <w:jc w:val="both"/>
        <w:rPr>
          <w:rFonts w:asciiTheme="minorHAnsi" w:hAnsiTheme="minorHAnsi" w:cstheme="minorHAnsi"/>
        </w:rPr>
      </w:pPr>
      <w:r w:rsidRPr="00B22AF6">
        <w:rPr>
          <w:rFonts w:asciiTheme="minorHAnsi" w:hAnsiTheme="minorHAnsi" w:cstheme="minorHAnsi"/>
          <w:b/>
        </w:rPr>
        <w:t>CONCLUSION AND SUGGESTION</w:t>
      </w:r>
    </w:p>
    <w:p w:rsidR="00A97495" w:rsidRPr="00A97495" w:rsidRDefault="006C645F" w:rsidP="00A97495">
      <w:pPr>
        <w:spacing w:line="360" w:lineRule="auto"/>
        <w:ind w:firstLine="360"/>
        <w:jc w:val="both"/>
        <w:rPr>
          <w:sz w:val="24"/>
          <w:szCs w:val="24"/>
        </w:rPr>
      </w:pPr>
      <w:r w:rsidRPr="00A97495">
        <w:rPr>
          <w:rFonts w:cstheme="minorHAnsi"/>
          <w:sz w:val="24"/>
          <w:szCs w:val="24"/>
        </w:rPr>
        <w:t xml:space="preserve">The researcher takes some conclusions to answer the formulation of the problem of this research. First, the researcher </w:t>
      </w:r>
      <w:r w:rsidR="00953F9F" w:rsidRPr="00A97495">
        <w:rPr>
          <w:rFonts w:cstheme="minorHAnsi"/>
          <w:sz w:val="24"/>
          <w:szCs w:val="24"/>
        </w:rPr>
        <w:t xml:space="preserve">concludes that </w:t>
      </w:r>
      <w:r w:rsidR="00953F9F" w:rsidRPr="00A97495">
        <w:rPr>
          <w:sz w:val="24"/>
          <w:szCs w:val="24"/>
        </w:rPr>
        <w:t>most of students belong to the category of anxiety level of high. The frequency of the students who belongs to this category is 17 students. The percentage of this category is 56.62%. The frequency of the category of anxiety level of medium is 9 students. The percentage of this category is 31.02%. The frequency of the category of anxiety level of low is 3 students. The percentage of this category is 10.34%</w:t>
      </w:r>
      <w:proofErr w:type="gramStart"/>
      <w:r w:rsidR="00953F9F" w:rsidRPr="00A97495">
        <w:rPr>
          <w:sz w:val="24"/>
          <w:szCs w:val="24"/>
        </w:rPr>
        <w:t>.</w:t>
      </w:r>
      <w:r w:rsidRPr="00A97495">
        <w:rPr>
          <w:rFonts w:cstheme="minorHAnsi"/>
          <w:sz w:val="24"/>
          <w:szCs w:val="24"/>
        </w:rPr>
        <w:t>.</w:t>
      </w:r>
      <w:proofErr w:type="gramEnd"/>
      <w:r w:rsidRPr="00A97495">
        <w:rPr>
          <w:rFonts w:cstheme="minorHAnsi"/>
          <w:sz w:val="24"/>
          <w:szCs w:val="24"/>
        </w:rPr>
        <w:t xml:space="preserve"> Second, </w:t>
      </w:r>
      <w:r w:rsidR="00A97495" w:rsidRPr="00A97495">
        <w:rPr>
          <w:sz w:val="24"/>
          <w:szCs w:val="24"/>
        </w:rPr>
        <w:t>the possible cause of their anxiety is because they do not have enough opportunities to speak English, and are prevented from practicing by affective factors, such as fear of making errors and poor evaluation, afraid of being laughed at or losing face, feeling hesitant, and not confident</w:t>
      </w:r>
      <w:r w:rsidRPr="00A97495">
        <w:rPr>
          <w:rFonts w:cstheme="minorHAnsi"/>
          <w:sz w:val="24"/>
          <w:szCs w:val="24"/>
        </w:rPr>
        <w:t xml:space="preserve">. Third, </w:t>
      </w:r>
      <w:r w:rsidR="00A97495" w:rsidRPr="00A97495">
        <w:rPr>
          <w:sz w:val="24"/>
          <w:szCs w:val="24"/>
        </w:rPr>
        <w:t xml:space="preserve">there are six strategies to anticipate students’ anxiety in speaking class, namely: (1) organizing variety of communicative activities, (2) fluency prior to accuracy, (3) prompt encouragement/motivation, (4) creating good learning atmosphere, (5) designing interesting interactive teaching materials/tasks, and (6) feedback from students. </w:t>
      </w:r>
    </w:p>
    <w:p w:rsidR="006C645F" w:rsidRPr="00A97495" w:rsidRDefault="006C645F" w:rsidP="006C645F">
      <w:pPr>
        <w:spacing w:line="360" w:lineRule="auto"/>
        <w:ind w:firstLine="360"/>
        <w:jc w:val="both"/>
        <w:rPr>
          <w:rFonts w:cstheme="minorHAnsi"/>
          <w:sz w:val="24"/>
          <w:szCs w:val="24"/>
        </w:rPr>
      </w:pPr>
      <w:r w:rsidRPr="00A97495">
        <w:rPr>
          <w:rFonts w:cstheme="minorHAnsi"/>
          <w:sz w:val="24"/>
          <w:szCs w:val="24"/>
        </w:rPr>
        <w:t xml:space="preserve">Based on the conclusion mentioned above, it is suggested that </w:t>
      </w:r>
      <w:r w:rsidR="00A97495" w:rsidRPr="00A97495">
        <w:rPr>
          <w:sz w:val="24"/>
          <w:szCs w:val="24"/>
        </w:rPr>
        <w:t xml:space="preserve">the students should make speaking English as their hobby and the students should share and be active in conversation with their friend. Moreover, the students should </w:t>
      </w:r>
      <w:r w:rsidR="00A97495" w:rsidRPr="00A97495">
        <w:rPr>
          <w:sz w:val="24"/>
          <w:szCs w:val="24"/>
        </w:rPr>
        <w:lastRenderedPageBreak/>
        <w:t>improve their grammar and should be more creative and interested in understanding English</w:t>
      </w:r>
      <w:r w:rsidRPr="00A97495">
        <w:rPr>
          <w:rFonts w:eastAsia="Times New Roman" w:cstheme="minorHAnsi"/>
          <w:sz w:val="24"/>
          <w:szCs w:val="24"/>
        </w:rPr>
        <w:t xml:space="preserve">. In addition, </w:t>
      </w:r>
      <w:r w:rsidR="00A97495" w:rsidRPr="00A97495">
        <w:rPr>
          <w:sz w:val="24"/>
          <w:szCs w:val="24"/>
        </w:rPr>
        <w:t>it is advisable for the teachers to care about the students in speaking class. It is suggested to the teacher to manage the class more seriously especially to manage the class and to give more practice to students to speak English.</w:t>
      </w:r>
    </w:p>
    <w:p w:rsidR="006C645F" w:rsidRPr="004E1570" w:rsidRDefault="006C645F" w:rsidP="006C645F">
      <w:pPr>
        <w:spacing w:line="360" w:lineRule="auto"/>
        <w:jc w:val="both"/>
        <w:rPr>
          <w:rFonts w:cstheme="minorHAnsi"/>
          <w:sz w:val="24"/>
          <w:szCs w:val="24"/>
        </w:rPr>
      </w:pPr>
      <w:r w:rsidRPr="004E1570">
        <w:rPr>
          <w:rFonts w:eastAsia="Times New Roman" w:cstheme="minorHAnsi"/>
          <w:b/>
          <w:sz w:val="24"/>
          <w:szCs w:val="24"/>
        </w:rPr>
        <w:t>BIBLIOGRAPHY</w:t>
      </w:r>
    </w:p>
    <w:p w:rsidR="0078112C" w:rsidRPr="0078112C" w:rsidRDefault="0078112C" w:rsidP="0078112C">
      <w:pPr>
        <w:tabs>
          <w:tab w:val="left" w:pos="748"/>
        </w:tabs>
        <w:spacing w:line="240" w:lineRule="auto"/>
        <w:jc w:val="both"/>
        <w:rPr>
          <w:rFonts w:cstheme="minorHAnsi"/>
          <w:sz w:val="24"/>
          <w:szCs w:val="24"/>
        </w:rPr>
      </w:pPr>
      <w:r w:rsidRPr="0078112C">
        <w:rPr>
          <w:rFonts w:cstheme="minorHAnsi"/>
          <w:sz w:val="24"/>
          <w:szCs w:val="24"/>
        </w:rPr>
        <w:t xml:space="preserve">Arikunto, Suharsimi. 2002. </w:t>
      </w:r>
      <w:r w:rsidRPr="0078112C">
        <w:rPr>
          <w:rFonts w:cstheme="minorHAnsi"/>
          <w:i/>
          <w:iCs/>
          <w:sz w:val="24"/>
          <w:szCs w:val="24"/>
        </w:rPr>
        <w:t xml:space="preserve">Prosedur Penelitian. </w:t>
      </w:r>
      <w:r w:rsidRPr="0078112C">
        <w:rPr>
          <w:rFonts w:cstheme="minorHAnsi"/>
          <w:sz w:val="24"/>
          <w:szCs w:val="24"/>
        </w:rPr>
        <w:t>Jakarta: Rineka Cipta.</w:t>
      </w:r>
    </w:p>
    <w:p w:rsidR="0078112C" w:rsidRPr="0078112C" w:rsidRDefault="0078112C" w:rsidP="0078112C">
      <w:pPr>
        <w:pStyle w:val="NoSpacing"/>
        <w:ind w:left="851" w:hanging="851"/>
        <w:jc w:val="both"/>
        <w:rPr>
          <w:rFonts w:cstheme="minorHAnsi"/>
          <w:sz w:val="24"/>
          <w:szCs w:val="24"/>
        </w:rPr>
      </w:pPr>
      <w:r w:rsidRPr="0078112C">
        <w:rPr>
          <w:rFonts w:cstheme="minorHAnsi"/>
          <w:sz w:val="24"/>
          <w:szCs w:val="24"/>
        </w:rPr>
        <w:t xml:space="preserve">Brown, H. D. 2001. </w:t>
      </w:r>
      <w:r w:rsidRPr="0078112C">
        <w:rPr>
          <w:rFonts w:cstheme="minorHAnsi"/>
          <w:i/>
          <w:iCs/>
          <w:sz w:val="24"/>
          <w:szCs w:val="24"/>
        </w:rPr>
        <w:t>Teaching by Principles.An Interactive Approach to Language Pedagogy</w:t>
      </w:r>
      <w:r w:rsidRPr="0078112C">
        <w:rPr>
          <w:rFonts w:cstheme="minorHAnsi"/>
          <w:sz w:val="24"/>
          <w:szCs w:val="24"/>
        </w:rPr>
        <w:t>. Addison: Addison Wesley Longman, Inc.</w:t>
      </w:r>
    </w:p>
    <w:p w:rsidR="0078112C" w:rsidRPr="0078112C" w:rsidRDefault="0078112C" w:rsidP="0078112C">
      <w:pPr>
        <w:pStyle w:val="NoSpacing"/>
        <w:ind w:left="851" w:hanging="851"/>
        <w:jc w:val="both"/>
        <w:rPr>
          <w:rFonts w:cstheme="minorHAnsi"/>
          <w:sz w:val="24"/>
          <w:szCs w:val="24"/>
        </w:rPr>
      </w:pPr>
    </w:p>
    <w:p w:rsidR="0078112C" w:rsidRPr="0078112C" w:rsidRDefault="0078112C" w:rsidP="0078112C">
      <w:pPr>
        <w:spacing w:after="0" w:line="240" w:lineRule="auto"/>
        <w:ind w:left="720" w:hanging="720"/>
        <w:jc w:val="both"/>
        <w:rPr>
          <w:rFonts w:cstheme="minorHAnsi"/>
          <w:sz w:val="24"/>
          <w:szCs w:val="24"/>
        </w:rPr>
      </w:pPr>
      <w:r>
        <w:rPr>
          <w:rFonts w:cstheme="minorHAnsi"/>
          <w:sz w:val="24"/>
          <w:szCs w:val="24"/>
        </w:rPr>
        <w:t>__________</w:t>
      </w:r>
      <w:r w:rsidRPr="0078112C">
        <w:rPr>
          <w:rFonts w:cstheme="minorHAnsi"/>
          <w:sz w:val="24"/>
          <w:szCs w:val="24"/>
        </w:rPr>
        <w:t xml:space="preserve">. 2004. </w:t>
      </w:r>
      <w:r w:rsidRPr="0078112C">
        <w:rPr>
          <w:rFonts w:cstheme="minorHAnsi"/>
          <w:i/>
          <w:iCs/>
          <w:sz w:val="24"/>
          <w:szCs w:val="24"/>
        </w:rPr>
        <w:t>Language Assessment: Principles and Classroom Practices.</w:t>
      </w:r>
      <w:r w:rsidRPr="0078112C">
        <w:rPr>
          <w:rFonts w:cstheme="minorHAnsi"/>
          <w:sz w:val="24"/>
          <w:szCs w:val="24"/>
        </w:rPr>
        <w:t xml:space="preserve"> White Plains, New York: Pearson Education, Inc. </w:t>
      </w:r>
    </w:p>
    <w:p w:rsidR="0078112C" w:rsidRPr="0078112C" w:rsidRDefault="0078112C" w:rsidP="0078112C">
      <w:pPr>
        <w:spacing w:after="0" w:line="240" w:lineRule="auto"/>
        <w:ind w:left="720" w:hanging="720"/>
        <w:jc w:val="both"/>
        <w:rPr>
          <w:rFonts w:cstheme="minorHAnsi"/>
          <w:sz w:val="24"/>
          <w:szCs w:val="24"/>
        </w:rPr>
      </w:pPr>
    </w:p>
    <w:p w:rsidR="0078112C" w:rsidRPr="0078112C" w:rsidRDefault="0078112C" w:rsidP="0078112C">
      <w:pPr>
        <w:pStyle w:val="NoSpacing"/>
        <w:ind w:left="851" w:hanging="851"/>
        <w:jc w:val="both"/>
        <w:rPr>
          <w:rFonts w:cstheme="minorHAnsi"/>
          <w:sz w:val="24"/>
          <w:szCs w:val="24"/>
        </w:rPr>
      </w:pPr>
      <w:r w:rsidRPr="0078112C">
        <w:rPr>
          <w:rFonts w:cstheme="minorHAnsi"/>
          <w:sz w:val="24"/>
          <w:szCs w:val="24"/>
        </w:rPr>
        <w:t xml:space="preserve">Burkart. 1998. </w:t>
      </w:r>
      <w:r w:rsidRPr="0078112C">
        <w:rPr>
          <w:rFonts w:cstheme="minorHAnsi"/>
          <w:i/>
          <w:iCs/>
          <w:sz w:val="24"/>
          <w:szCs w:val="24"/>
        </w:rPr>
        <w:t xml:space="preserve">Techniques of Teaching Speaking. </w:t>
      </w:r>
      <w:r w:rsidRPr="0078112C">
        <w:rPr>
          <w:rFonts w:cstheme="minorHAnsi"/>
          <w:sz w:val="24"/>
          <w:szCs w:val="24"/>
        </w:rPr>
        <w:t>Harlow: Pearson Education Limited.</w:t>
      </w:r>
    </w:p>
    <w:p w:rsidR="0078112C" w:rsidRPr="0078112C" w:rsidRDefault="0078112C" w:rsidP="0078112C">
      <w:pPr>
        <w:spacing w:after="0" w:line="240" w:lineRule="auto"/>
        <w:jc w:val="both"/>
        <w:rPr>
          <w:rFonts w:cstheme="minorHAnsi"/>
          <w:sz w:val="24"/>
          <w:szCs w:val="24"/>
        </w:rPr>
      </w:pPr>
    </w:p>
    <w:p w:rsidR="0078112C" w:rsidRPr="0078112C" w:rsidRDefault="0078112C" w:rsidP="0078112C">
      <w:pPr>
        <w:pStyle w:val="NoSpacing"/>
        <w:jc w:val="both"/>
        <w:rPr>
          <w:rFonts w:cstheme="minorHAnsi"/>
          <w:iCs/>
          <w:sz w:val="24"/>
          <w:szCs w:val="24"/>
        </w:rPr>
      </w:pPr>
      <w:r w:rsidRPr="0078112C">
        <w:rPr>
          <w:rFonts w:cstheme="minorHAnsi"/>
          <w:iCs/>
          <w:sz w:val="24"/>
          <w:szCs w:val="24"/>
        </w:rPr>
        <w:t xml:space="preserve">Burn, A. and Joyce, H. 1997. </w:t>
      </w:r>
      <w:r w:rsidRPr="0078112C">
        <w:rPr>
          <w:rFonts w:cstheme="minorHAnsi"/>
          <w:i/>
          <w:sz w:val="24"/>
          <w:szCs w:val="24"/>
        </w:rPr>
        <w:t>Focus on Speaking</w:t>
      </w:r>
      <w:r w:rsidRPr="0078112C">
        <w:rPr>
          <w:rFonts w:cstheme="minorHAnsi"/>
          <w:iCs/>
          <w:sz w:val="24"/>
          <w:szCs w:val="24"/>
        </w:rPr>
        <w:t xml:space="preserve">. Macquaire: Macquaire University </w:t>
      </w:r>
      <w:r w:rsidRPr="0078112C">
        <w:rPr>
          <w:rFonts w:cstheme="minorHAnsi"/>
          <w:iCs/>
          <w:sz w:val="24"/>
          <w:szCs w:val="24"/>
        </w:rPr>
        <w:tab/>
        <w:t xml:space="preserve">Press. </w:t>
      </w:r>
    </w:p>
    <w:p w:rsidR="0078112C" w:rsidRPr="0078112C" w:rsidRDefault="0078112C" w:rsidP="0078112C">
      <w:pPr>
        <w:pStyle w:val="NoSpacing"/>
        <w:ind w:hanging="851"/>
        <w:jc w:val="both"/>
        <w:rPr>
          <w:rFonts w:cstheme="minorHAnsi"/>
          <w:iCs/>
          <w:sz w:val="24"/>
          <w:szCs w:val="24"/>
        </w:rPr>
      </w:pPr>
    </w:p>
    <w:p w:rsidR="0078112C" w:rsidRPr="0078112C" w:rsidRDefault="0078112C" w:rsidP="0078112C">
      <w:pPr>
        <w:pStyle w:val="NoSpacing"/>
        <w:ind w:left="851" w:hanging="851"/>
        <w:jc w:val="both"/>
        <w:rPr>
          <w:rFonts w:cstheme="minorHAnsi"/>
          <w:sz w:val="24"/>
          <w:szCs w:val="24"/>
        </w:rPr>
      </w:pPr>
      <w:r w:rsidRPr="0078112C">
        <w:rPr>
          <w:rFonts w:cstheme="minorHAnsi"/>
          <w:sz w:val="24"/>
          <w:szCs w:val="24"/>
        </w:rPr>
        <w:t xml:space="preserve">Chaney, A.L., and T.L. Burk. 1998. </w:t>
      </w:r>
      <w:r w:rsidRPr="0078112C">
        <w:rPr>
          <w:rFonts w:cstheme="minorHAnsi"/>
          <w:i/>
          <w:iCs/>
          <w:sz w:val="24"/>
          <w:szCs w:val="24"/>
        </w:rPr>
        <w:t>Teaching Oral Communication in Grades K-8</w:t>
      </w:r>
      <w:r w:rsidRPr="0078112C">
        <w:rPr>
          <w:rFonts w:cstheme="minorHAnsi"/>
          <w:sz w:val="24"/>
          <w:szCs w:val="24"/>
        </w:rPr>
        <w:t xml:space="preserve">. Boston: Allyn&amp;Bacon. </w:t>
      </w:r>
    </w:p>
    <w:p w:rsidR="0078112C" w:rsidRPr="0078112C" w:rsidRDefault="0078112C" w:rsidP="0078112C">
      <w:pPr>
        <w:pStyle w:val="NoSpacing"/>
        <w:ind w:left="851" w:hanging="851"/>
        <w:jc w:val="both"/>
        <w:rPr>
          <w:rFonts w:cstheme="minorHAnsi"/>
          <w:sz w:val="24"/>
          <w:szCs w:val="24"/>
        </w:rPr>
      </w:pPr>
    </w:p>
    <w:p w:rsidR="0078112C" w:rsidRPr="0078112C" w:rsidRDefault="0078112C" w:rsidP="0078112C">
      <w:pPr>
        <w:pStyle w:val="NoSpacing"/>
        <w:ind w:left="851" w:hanging="851"/>
        <w:jc w:val="both"/>
        <w:rPr>
          <w:rFonts w:cstheme="minorHAnsi"/>
          <w:sz w:val="24"/>
          <w:szCs w:val="24"/>
        </w:rPr>
      </w:pPr>
      <w:r w:rsidRPr="0078112C">
        <w:rPr>
          <w:rFonts w:cstheme="minorHAnsi"/>
          <w:sz w:val="24"/>
          <w:szCs w:val="24"/>
        </w:rPr>
        <w:t>David, L.L. 1998. </w:t>
      </w:r>
      <w:r w:rsidRPr="0078112C">
        <w:rPr>
          <w:rFonts w:cstheme="minorHAnsi"/>
          <w:i/>
          <w:iCs/>
          <w:sz w:val="24"/>
          <w:szCs w:val="24"/>
        </w:rPr>
        <w:t>Introduction To Psychology.</w:t>
      </w:r>
      <w:r w:rsidRPr="0078112C">
        <w:rPr>
          <w:rFonts w:cstheme="minorHAnsi"/>
          <w:sz w:val="24"/>
          <w:szCs w:val="24"/>
        </w:rPr>
        <w:t> McGraw-Hill International book company.</w:t>
      </w:r>
    </w:p>
    <w:p w:rsidR="0078112C" w:rsidRPr="0078112C" w:rsidRDefault="0078112C" w:rsidP="0078112C">
      <w:pPr>
        <w:pStyle w:val="NoSpacing"/>
        <w:ind w:left="851" w:hanging="851"/>
        <w:jc w:val="both"/>
        <w:rPr>
          <w:rFonts w:cstheme="minorHAnsi"/>
          <w:sz w:val="24"/>
          <w:szCs w:val="24"/>
        </w:rPr>
      </w:pPr>
    </w:p>
    <w:p w:rsidR="0078112C" w:rsidRPr="0078112C" w:rsidRDefault="0078112C" w:rsidP="0078112C">
      <w:pPr>
        <w:pStyle w:val="NoSpacing"/>
        <w:ind w:left="851" w:hanging="851"/>
        <w:jc w:val="both"/>
        <w:rPr>
          <w:rFonts w:cstheme="minorHAnsi"/>
          <w:sz w:val="24"/>
          <w:szCs w:val="24"/>
        </w:rPr>
      </w:pPr>
      <w:r w:rsidRPr="0078112C">
        <w:rPr>
          <w:rFonts w:cstheme="minorHAnsi"/>
          <w:sz w:val="24"/>
          <w:szCs w:val="24"/>
        </w:rPr>
        <w:t xml:space="preserve">Harmer, Jeremy. 1998. </w:t>
      </w:r>
      <w:r w:rsidRPr="0078112C">
        <w:rPr>
          <w:rFonts w:cstheme="minorHAnsi"/>
          <w:i/>
          <w:iCs/>
          <w:sz w:val="24"/>
          <w:szCs w:val="24"/>
        </w:rPr>
        <w:t>How to Teach English</w:t>
      </w:r>
      <w:r w:rsidRPr="0078112C">
        <w:rPr>
          <w:rFonts w:cstheme="minorHAnsi"/>
          <w:sz w:val="24"/>
          <w:szCs w:val="24"/>
        </w:rPr>
        <w:t>. Harlow: Pearson Education Limited.</w:t>
      </w:r>
    </w:p>
    <w:p w:rsidR="0078112C" w:rsidRPr="0078112C" w:rsidRDefault="0078112C" w:rsidP="0078112C">
      <w:pPr>
        <w:pStyle w:val="NoSpacing"/>
        <w:ind w:left="851" w:hanging="851"/>
        <w:jc w:val="both"/>
        <w:rPr>
          <w:rFonts w:cstheme="minorHAnsi"/>
          <w:sz w:val="24"/>
          <w:szCs w:val="24"/>
        </w:rPr>
      </w:pPr>
      <w:r w:rsidRPr="0078112C">
        <w:rPr>
          <w:rFonts w:cstheme="minorHAnsi"/>
          <w:sz w:val="24"/>
          <w:szCs w:val="24"/>
        </w:rPr>
        <w:tab/>
      </w:r>
    </w:p>
    <w:p w:rsidR="0078112C" w:rsidRPr="0078112C" w:rsidRDefault="0078112C" w:rsidP="0078112C">
      <w:pPr>
        <w:pStyle w:val="NoSpacing"/>
        <w:ind w:left="851" w:hanging="851"/>
        <w:jc w:val="both"/>
        <w:rPr>
          <w:rFonts w:cstheme="minorHAnsi"/>
          <w:sz w:val="24"/>
          <w:szCs w:val="24"/>
        </w:rPr>
      </w:pPr>
      <w:r w:rsidRPr="0078112C">
        <w:rPr>
          <w:rFonts w:cstheme="minorHAnsi"/>
          <w:sz w:val="24"/>
          <w:szCs w:val="24"/>
        </w:rPr>
        <w:t xml:space="preserve">_____________. 2002. </w:t>
      </w:r>
      <w:r w:rsidRPr="0078112C">
        <w:rPr>
          <w:rFonts w:cstheme="minorHAnsi"/>
          <w:i/>
          <w:iCs/>
          <w:sz w:val="24"/>
          <w:szCs w:val="24"/>
        </w:rPr>
        <w:t>The Practice of English Language Teaching 3</w:t>
      </w:r>
      <w:r w:rsidRPr="0078112C">
        <w:rPr>
          <w:rFonts w:cstheme="minorHAnsi"/>
          <w:i/>
          <w:iCs/>
          <w:sz w:val="24"/>
          <w:szCs w:val="24"/>
          <w:vertAlign w:val="superscript"/>
        </w:rPr>
        <w:t>rd</w:t>
      </w:r>
      <w:r w:rsidRPr="0078112C">
        <w:rPr>
          <w:rFonts w:cstheme="minorHAnsi"/>
          <w:i/>
          <w:iCs/>
          <w:sz w:val="24"/>
          <w:szCs w:val="24"/>
        </w:rPr>
        <w:t xml:space="preserve"> Edition. Completely Revised and Updated</w:t>
      </w:r>
      <w:r w:rsidRPr="0078112C">
        <w:rPr>
          <w:rFonts w:cstheme="minorHAnsi"/>
          <w:sz w:val="24"/>
          <w:szCs w:val="24"/>
        </w:rPr>
        <w:t>. Harlow: Pearson Education Limited.</w:t>
      </w:r>
    </w:p>
    <w:p w:rsidR="0078112C" w:rsidRPr="0078112C" w:rsidRDefault="0078112C" w:rsidP="0078112C">
      <w:pPr>
        <w:pStyle w:val="NoSpacing"/>
        <w:ind w:left="851" w:hanging="851"/>
        <w:jc w:val="both"/>
        <w:rPr>
          <w:rFonts w:cstheme="minorHAnsi"/>
          <w:sz w:val="24"/>
          <w:szCs w:val="24"/>
        </w:rPr>
      </w:pPr>
    </w:p>
    <w:p w:rsidR="0078112C" w:rsidRPr="0078112C" w:rsidRDefault="0078112C" w:rsidP="0078112C">
      <w:pPr>
        <w:pStyle w:val="NoSpacing"/>
        <w:ind w:left="851" w:hanging="851"/>
        <w:jc w:val="both"/>
        <w:rPr>
          <w:rFonts w:cstheme="minorHAnsi"/>
          <w:sz w:val="24"/>
          <w:szCs w:val="24"/>
        </w:rPr>
      </w:pPr>
      <w:r w:rsidRPr="0078112C">
        <w:rPr>
          <w:rFonts w:cstheme="minorHAnsi"/>
          <w:sz w:val="24"/>
          <w:szCs w:val="24"/>
        </w:rPr>
        <w:t xml:space="preserve">Hornby, AS. 1995. </w:t>
      </w:r>
      <w:r w:rsidRPr="0078112C">
        <w:rPr>
          <w:rFonts w:cstheme="minorHAnsi"/>
          <w:i/>
          <w:sz w:val="24"/>
          <w:szCs w:val="24"/>
        </w:rPr>
        <w:t>Oxford Advanced Learners’ Dictionary of Current English</w:t>
      </w:r>
      <w:r w:rsidRPr="0078112C">
        <w:rPr>
          <w:rFonts w:cstheme="minorHAnsi"/>
          <w:sz w:val="24"/>
          <w:szCs w:val="24"/>
        </w:rPr>
        <w:t>. New York: Oxford University Press.</w:t>
      </w:r>
    </w:p>
    <w:p w:rsidR="0078112C" w:rsidRPr="0078112C" w:rsidRDefault="0078112C" w:rsidP="0078112C">
      <w:pPr>
        <w:pStyle w:val="NoSpacing"/>
        <w:ind w:left="851" w:hanging="851"/>
        <w:jc w:val="both"/>
        <w:rPr>
          <w:rFonts w:cstheme="minorHAnsi"/>
          <w:sz w:val="24"/>
          <w:szCs w:val="24"/>
        </w:rPr>
      </w:pPr>
    </w:p>
    <w:p w:rsidR="0078112C" w:rsidRPr="0078112C" w:rsidRDefault="0078112C" w:rsidP="0078112C">
      <w:pPr>
        <w:pStyle w:val="NoSpacing"/>
        <w:ind w:left="851" w:hanging="851"/>
        <w:jc w:val="both"/>
        <w:rPr>
          <w:rFonts w:cstheme="minorHAnsi"/>
          <w:color w:val="000000"/>
          <w:sz w:val="24"/>
          <w:szCs w:val="24"/>
        </w:rPr>
      </w:pPr>
      <w:r w:rsidRPr="0078112C">
        <w:rPr>
          <w:rFonts w:cstheme="minorHAnsi"/>
          <w:color w:val="000000"/>
          <w:sz w:val="24"/>
          <w:szCs w:val="24"/>
        </w:rPr>
        <w:t xml:space="preserve">Hughes, A. 2003. </w:t>
      </w:r>
      <w:r w:rsidRPr="0078112C">
        <w:rPr>
          <w:rFonts w:cstheme="minorHAnsi"/>
          <w:i/>
          <w:iCs/>
          <w:color w:val="000000"/>
          <w:sz w:val="24"/>
          <w:szCs w:val="24"/>
        </w:rPr>
        <w:t>Testing for Language Teachers</w:t>
      </w:r>
      <w:r w:rsidRPr="0078112C">
        <w:rPr>
          <w:rFonts w:cstheme="minorHAnsi"/>
          <w:color w:val="000000"/>
          <w:sz w:val="24"/>
          <w:szCs w:val="24"/>
        </w:rPr>
        <w:t xml:space="preserve">. Cambridge: Cambridge University Press. </w:t>
      </w:r>
    </w:p>
    <w:p w:rsidR="0078112C" w:rsidRPr="0078112C" w:rsidRDefault="0078112C" w:rsidP="0078112C">
      <w:pPr>
        <w:pStyle w:val="NoSpacing"/>
        <w:ind w:left="851" w:hanging="851"/>
        <w:jc w:val="both"/>
        <w:rPr>
          <w:rFonts w:cstheme="minorHAnsi"/>
          <w:sz w:val="24"/>
          <w:szCs w:val="24"/>
        </w:rPr>
      </w:pPr>
    </w:p>
    <w:p w:rsidR="0078112C" w:rsidRPr="0078112C" w:rsidRDefault="0078112C" w:rsidP="0078112C">
      <w:pPr>
        <w:pStyle w:val="NoSpacing"/>
        <w:ind w:left="851" w:hanging="851"/>
        <w:jc w:val="both"/>
        <w:rPr>
          <w:rFonts w:cstheme="minorHAnsi"/>
          <w:color w:val="000000"/>
          <w:sz w:val="24"/>
          <w:szCs w:val="24"/>
        </w:rPr>
      </w:pPr>
      <w:r w:rsidRPr="0078112C">
        <w:rPr>
          <w:rFonts w:cstheme="minorHAnsi"/>
          <w:sz w:val="24"/>
          <w:szCs w:val="24"/>
        </w:rPr>
        <w:lastRenderedPageBreak/>
        <w:t xml:space="preserve">Kayi. 2006. </w:t>
      </w:r>
      <w:r w:rsidRPr="0078112C">
        <w:rPr>
          <w:rFonts w:cstheme="minorHAnsi"/>
          <w:i/>
          <w:iCs/>
          <w:sz w:val="24"/>
          <w:szCs w:val="24"/>
        </w:rPr>
        <w:t xml:space="preserve">Techniques of Teaching Speaking. </w:t>
      </w:r>
      <w:r w:rsidRPr="0078112C">
        <w:rPr>
          <w:rFonts w:cstheme="minorHAnsi"/>
          <w:sz w:val="24"/>
          <w:szCs w:val="24"/>
        </w:rPr>
        <w:t>a</w:t>
      </w:r>
      <w:r w:rsidRPr="0078112C">
        <w:rPr>
          <w:rFonts w:cstheme="minorHAnsi"/>
          <w:spacing w:val="2"/>
          <w:sz w:val="24"/>
          <w:szCs w:val="24"/>
          <w:lang w:eastAsia="en-GB"/>
        </w:rPr>
        <w:t xml:space="preserve">t </w:t>
      </w:r>
      <w:r w:rsidRPr="0078112C">
        <w:rPr>
          <w:rFonts w:cstheme="minorHAnsi"/>
          <w:sz w:val="24"/>
          <w:szCs w:val="24"/>
          <w:u w:val="single"/>
          <w:lang w:eastAsia="en-GB"/>
        </w:rPr>
        <w:t>Hayriye: http://unr.edu/homepage/hayriyek</w:t>
      </w:r>
      <w:r w:rsidRPr="0078112C">
        <w:rPr>
          <w:rFonts w:cstheme="minorHAnsi"/>
          <w:sz w:val="24"/>
          <w:szCs w:val="24"/>
          <w:lang w:eastAsia="en-GB"/>
        </w:rPr>
        <w:t>.</w:t>
      </w:r>
      <w:r w:rsidRPr="0078112C">
        <w:rPr>
          <w:rFonts w:cstheme="minorHAnsi"/>
          <w:color w:val="000000"/>
          <w:sz w:val="24"/>
          <w:szCs w:val="24"/>
        </w:rPr>
        <w:t>downloaded on April 5, 2013 at 11 a.m.</w:t>
      </w:r>
    </w:p>
    <w:p w:rsidR="0078112C" w:rsidRPr="0078112C" w:rsidRDefault="0078112C" w:rsidP="0078112C">
      <w:pPr>
        <w:spacing w:after="0" w:line="240" w:lineRule="auto"/>
        <w:jc w:val="both"/>
        <w:rPr>
          <w:rFonts w:cstheme="minorHAnsi"/>
          <w:sz w:val="24"/>
          <w:szCs w:val="24"/>
        </w:rPr>
      </w:pPr>
    </w:p>
    <w:p w:rsidR="0078112C" w:rsidRPr="0078112C" w:rsidRDefault="0078112C" w:rsidP="0078112C">
      <w:pPr>
        <w:spacing w:after="0" w:line="240" w:lineRule="auto"/>
        <w:ind w:left="851" w:hanging="851"/>
        <w:jc w:val="both"/>
        <w:rPr>
          <w:rFonts w:eastAsia="Times New Roman" w:cstheme="minorHAnsi"/>
          <w:sz w:val="24"/>
          <w:szCs w:val="24"/>
        </w:rPr>
      </w:pPr>
      <w:proofErr w:type="gramStart"/>
      <w:r w:rsidRPr="0078112C">
        <w:rPr>
          <w:rFonts w:eastAsia="Times New Roman" w:cstheme="minorHAnsi"/>
          <w:sz w:val="24"/>
          <w:szCs w:val="24"/>
        </w:rPr>
        <w:t>Larson, H.A. 2007.</w:t>
      </w:r>
      <w:proofErr w:type="gramEnd"/>
      <w:r w:rsidRPr="0078112C">
        <w:rPr>
          <w:rFonts w:eastAsia="Times New Roman" w:cstheme="minorHAnsi"/>
          <w:sz w:val="24"/>
          <w:szCs w:val="24"/>
        </w:rPr>
        <w:t> </w:t>
      </w:r>
      <w:proofErr w:type="gramStart"/>
      <w:r w:rsidRPr="0078112C">
        <w:rPr>
          <w:rFonts w:eastAsia="Times New Roman" w:cstheme="minorHAnsi"/>
          <w:i/>
          <w:iCs/>
          <w:sz w:val="24"/>
          <w:szCs w:val="24"/>
        </w:rPr>
        <w:t xml:space="preserve">Reducing Test Anxiety among Third Grade Students through the </w:t>
      </w:r>
      <w:r w:rsidRPr="0078112C">
        <w:rPr>
          <w:rFonts w:eastAsia="Times New Roman" w:cstheme="minorHAnsi"/>
          <w:i/>
          <w:iCs/>
          <w:sz w:val="24"/>
          <w:szCs w:val="24"/>
        </w:rPr>
        <w:tab/>
        <w:t>Implementation of Relaxation Techniques.</w:t>
      </w:r>
      <w:proofErr w:type="gramEnd"/>
      <w:r w:rsidRPr="0078112C">
        <w:rPr>
          <w:rFonts w:eastAsia="Times New Roman" w:cstheme="minorHAnsi"/>
          <w:sz w:val="24"/>
          <w:szCs w:val="24"/>
        </w:rPr>
        <w:t> </w:t>
      </w:r>
      <w:proofErr w:type="gramStart"/>
      <w:r w:rsidRPr="0078112C">
        <w:rPr>
          <w:rFonts w:eastAsia="Times New Roman" w:cstheme="minorHAnsi"/>
          <w:sz w:val="24"/>
          <w:szCs w:val="24"/>
        </w:rPr>
        <w:t>Eastern Illinois University.</w:t>
      </w:r>
      <w:proofErr w:type="gramEnd"/>
    </w:p>
    <w:p w:rsidR="0078112C" w:rsidRPr="0078112C" w:rsidRDefault="0078112C" w:rsidP="0078112C">
      <w:pPr>
        <w:spacing w:after="0" w:line="240" w:lineRule="auto"/>
        <w:jc w:val="both"/>
        <w:rPr>
          <w:rFonts w:cstheme="minorHAnsi"/>
          <w:sz w:val="24"/>
          <w:szCs w:val="24"/>
        </w:rPr>
      </w:pPr>
    </w:p>
    <w:p w:rsidR="0078112C" w:rsidRPr="00577247" w:rsidRDefault="0078112C" w:rsidP="0078112C">
      <w:pPr>
        <w:pStyle w:val="NoSpacing"/>
        <w:ind w:left="851" w:hanging="851"/>
        <w:jc w:val="both"/>
        <w:rPr>
          <w:rFonts w:eastAsia="Times New Roman" w:cstheme="minorHAnsi"/>
          <w:sz w:val="24"/>
          <w:szCs w:val="24"/>
          <w:lang w:val="en-US"/>
        </w:rPr>
      </w:pPr>
      <w:r w:rsidRPr="0078112C">
        <w:rPr>
          <w:rFonts w:eastAsia="Times New Roman" w:cstheme="minorHAnsi"/>
          <w:sz w:val="24"/>
          <w:szCs w:val="24"/>
        </w:rPr>
        <w:t xml:space="preserve">Lee, Steven W. 2005. </w:t>
      </w:r>
      <w:r w:rsidRPr="0078112C">
        <w:rPr>
          <w:rFonts w:eastAsia="Times New Roman" w:cstheme="minorHAnsi"/>
          <w:i/>
          <w:sz w:val="24"/>
          <w:szCs w:val="24"/>
        </w:rPr>
        <w:t>Encyclopedia of School Psychology</w:t>
      </w:r>
      <w:r w:rsidR="00577247">
        <w:rPr>
          <w:rFonts w:eastAsia="Times New Roman" w:cstheme="minorHAnsi"/>
          <w:sz w:val="24"/>
          <w:szCs w:val="24"/>
        </w:rPr>
        <w:t>. London: Sage Publication</w:t>
      </w:r>
      <w:r w:rsidR="00577247">
        <w:rPr>
          <w:rFonts w:eastAsia="Times New Roman" w:cstheme="minorHAnsi"/>
          <w:sz w:val="24"/>
          <w:szCs w:val="24"/>
          <w:lang w:val="en-US"/>
        </w:rPr>
        <w:t>.</w:t>
      </w:r>
    </w:p>
    <w:p w:rsidR="0078112C" w:rsidRPr="0078112C" w:rsidRDefault="0078112C" w:rsidP="0078112C">
      <w:pPr>
        <w:pStyle w:val="NoSpacing"/>
        <w:ind w:left="851" w:hanging="851"/>
        <w:jc w:val="both"/>
        <w:rPr>
          <w:rFonts w:eastAsia="Times New Roman" w:cstheme="minorHAnsi"/>
          <w:sz w:val="24"/>
          <w:szCs w:val="24"/>
        </w:rPr>
      </w:pPr>
    </w:p>
    <w:p w:rsidR="0078112C" w:rsidRPr="0078112C" w:rsidRDefault="0078112C" w:rsidP="0078112C">
      <w:pPr>
        <w:pStyle w:val="NoSpacing"/>
        <w:ind w:left="851" w:hanging="851"/>
        <w:jc w:val="both"/>
        <w:rPr>
          <w:rFonts w:cstheme="minorHAnsi"/>
          <w:sz w:val="24"/>
          <w:szCs w:val="24"/>
        </w:rPr>
      </w:pPr>
      <w:r w:rsidRPr="0078112C">
        <w:rPr>
          <w:rFonts w:eastAsia="Times New Roman" w:cstheme="minorHAnsi"/>
          <w:sz w:val="24"/>
          <w:szCs w:val="24"/>
        </w:rPr>
        <w:t xml:space="preserve">MacIntyre, P. D, &amp; Gardner, R. C. 1991. </w:t>
      </w:r>
      <w:r w:rsidRPr="0078112C">
        <w:rPr>
          <w:rFonts w:eastAsia="Times New Roman" w:cstheme="minorHAnsi"/>
          <w:i/>
          <w:sz w:val="24"/>
          <w:szCs w:val="24"/>
        </w:rPr>
        <w:t xml:space="preserve">Methods </w:t>
      </w:r>
      <w:r w:rsidR="00577247">
        <w:rPr>
          <w:rFonts w:eastAsia="Times New Roman" w:cstheme="minorHAnsi"/>
          <w:i/>
          <w:sz w:val="24"/>
          <w:szCs w:val="24"/>
          <w:lang w:val="en-US"/>
        </w:rPr>
        <w:t>a</w:t>
      </w:r>
      <w:r w:rsidR="00577247">
        <w:rPr>
          <w:rFonts w:eastAsia="Times New Roman" w:cstheme="minorHAnsi"/>
          <w:i/>
          <w:sz w:val="24"/>
          <w:szCs w:val="24"/>
        </w:rPr>
        <w:t xml:space="preserve">nd Results </w:t>
      </w:r>
      <w:r w:rsidR="00577247">
        <w:rPr>
          <w:rFonts w:eastAsia="Times New Roman" w:cstheme="minorHAnsi"/>
          <w:i/>
          <w:sz w:val="24"/>
          <w:szCs w:val="24"/>
          <w:lang w:val="en-US"/>
        </w:rPr>
        <w:t>i</w:t>
      </w:r>
      <w:r w:rsidR="00577247">
        <w:rPr>
          <w:rFonts w:eastAsia="Times New Roman" w:cstheme="minorHAnsi"/>
          <w:i/>
          <w:sz w:val="24"/>
          <w:szCs w:val="24"/>
        </w:rPr>
        <w:t xml:space="preserve">n </w:t>
      </w:r>
      <w:r w:rsidR="00577247">
        <w:rPr>
          <w:rFonts w:eastAsia="Times New Roman" w:cstheme="minorHAnsi"/>
          <w:i/>
          <w:sz w:val="24"/>
          <w:szCs w:val="24"/>
          <w:lang w:val="en-US"/>
        </w:rPr>
        <w:t>t</w:t>
      </w:r>
      <w:r w:rsidR="00577247">
        <w:rPr>
          <w:rFonts w:eastAsia="Times New Roman" w:cstheme="minorHAnsi"/>
          <w:i/>
          <w:sz w:val="24"/>
          <w:szCs w:val="24"/>
        </w:rPr>
        <w:t xml:space="preserve">he Study </w:t>
      </w:r>
      <w:r w:rsidR="00577247">
        <w:rPr>
          <w:rFonts w:eastAsia="Times New Roman" w:cstheme="minorHAnsi"/>
          <w:i/>
          <w:sz w:val="24"/>
          <w:szCs w:val="24"/>
          <w:lang w:val="en-US"/>
        </w:rPr>
        <w:t>o</w:t>
      </w:r>
      <w:r w:rsidR="00577247">
        <w:rPr>
          <w:rFonts w:eastAsia="Times New Roman" w:cstheme="minorHAnsi"/>
          <w:i/>
          <w:sz w:val="24"/>
          <w:szCs w:val="24"/>
        </w:rPr>
        <w:t xml:space="preserve">f Anxiety </w:t>
      </w:r>
      <w:r w:rsidR="00577247">
        <w:rPr>
          <w:rFonts w:eastAsia="Times New Roman" w:cstheme="minorHAnsi"/>
          <w:i/>
          <w:sz w:val="24"/>
          <w:szCs w:val="24"/>
          <w:lang w:val="en-US"/>
        </w:rPr>
        <w:t>a</w:t>
      </w:r>
      <w:r w:rsidR="00577247" w:rsidRPr="0078112C">
        <w:rPr>
          <w:rFonts w:eastAsia="Times New Roman" w:cstheme="minorHAnsi"/>
          <w:i/>
          <w:sz w:val="24"/>
          <w:szCs w:val="24"/>
        </w:rPr>
        <w:t xml:space="preserve">nd Language Learning: </w:t>
      </w:r>
      <w:r w:rsidRPr="0078112C">
        <w:rPr>
          <w:rFonts w:eastAsia="Times New Roman" w:cstheme="minorHAnsi"/>
          <w:i/>
          <w:sz w:val="24"/>
          <w:szCs w:val="24"/>
        </w:rPr>
        <w:t xml:space="preserve">A </w:t>
      </w:r>
      <w:r w:rsidR="00577247">
        <w:rPr>
          <w:rFonts w:eastAsia="Times New Roman" w:cstheme="minorHAnsi"/>
          <w:i/>
          <w:sz w:val="24"/>
          <w:szCs w:val="24"/>
        </w:rPr>
        <w:t xml:space="preserve">Review </w:t>
      </w:r>
      <w:r w:rsidR="00577247">
        <w:rPr>
          <w:rFonts w:eastAsia="Times New Roman" w:cstheme="minorHAnsi"/>
          <w:i/>
          <w:sz w:val="24"/>
          <w:szCs w:val="24"/>
          <w:lang w:val="en-US"/>
        </w:rPr>
        <w:t>o</w:t>
      </w:r>
      <w:r w:rsidR="00577247">
        <w:rPr>
          <w:rFonts w:eastAsia="Times New Roman" w:cstheme="minorHAnsi"/>
          <w:i/>
          <w:sz w:val="24"/>
          <w:szCs w:val="24"/>
        </w:rPr>
        <w:t xml:space="preserve">f </w:t>
      </w:r>
      <w:r w:rsidR="00577247">
        <w:rPr>
          <w:rFonts w:eastAsia="Times New Roman" w:cstheme="minorHAnsi"/>
          <w:i/>
          <w:sz w:val="24"/>
          <w:szCs w:val="24"/>
          <w:lang w:val="en-US"/>
        </w:rPr>
        <w:t>t</w:t>
      </w:r>
      <w:r w:rsidR="00577247" w:rsidRPr="0078112C">
        <w:rPr>
          <w:rFonts w:eastAsia="Times New Roman" w:cstheme="minorHAnsi"/>
          <w:i/>
          <w:sz w:val="24"/>
          <w:szCs w:val="24"/>
        </w:rPr>
        <w:t xml:space="preserve">he Literature. </w:t>
      </w:r>
      <w:r w:rsidRPr="0078112C">
        <w:rPr>
          <w:rFonts w:eastAsia="Times New Roman" w:cstheme="minorHAnsi"/>
          <w:i/>
          <w:sz w:val="24"/>
          <w:szCs w:val="24"/>
        </w:rPr>
        <w:t>Language Learning</w:t>
      </w:r>
      <w:r w:rsidR="00577247" w:rsidRPr="0078112C">
        <w:rPr>
          <w:rFonts w:eastAsia="Times New Roman" w:cstheme="minorHAnsi"/>
          <w:sz w:val="24"/>
          <w:szCs w:val="24"/>
        </w:rPr>
        <w:t xml:space="preserve">. </w:t>
      </w:r>
      <w:r w:rsidRPr="0078112C">
        <w:rPr>
          <w:rFonts w:cstheme="minorHAnsi"/>
          <w:sz w:val="24"/>
          <w:szCs w:val="24"/>
        </w:rPr>
        <w:t>New York: Oxford University Press.</w:t>
      </w:r>
    </w:p>
    <w:p w:rsidR="0078112C" w:rsidRPr="0078112C" w:rsidRDefault="0078112C" w:rsidP="0078112C">
      <w:pPr>
        <w:pStyle w:val="NoSpacing"/>
        <w:ind w:left="851" w:hanging="851"/>
        <w:jc w:val="both"/>
        <w:rPr>
          <w:rFonts w:cstheme="minorHAnsi"/>
          <w:sz w:val="24"/>
          <w:szCs w:val="24"/>
        </w:rPr>
      </w:pPr>
    </w:p>
    <w:p w:rsidR="0078112C" w:rsidRDefault="0078112C" w:rsidP="0078112C">
      <w:pPr>
        <w:pStyle w:val="NoSpacing"/>
        <w:ind w:left="851" w:hanging="851"/>
        <w:jc w:val="both"/>
        <w:rPr>
          <w:rFonts w:cstheme="minorHAnsi"/>
          <w:sz w:val="24"/>
          <w:szCs w:val="24"/>
          <w:lang w:val="en-US"/>
        </w:rPr>
      </w:pPr>
      <w:r w:rsidRPr="0078112C">
        <w:rPr>
          <w:rFonts w:cstheme="minorHAnsi"/>
          <w:sz w:val="24"/>
          <w:szCs w:val="24"/>
        </w:rPr>
        <w:t xml:space="preserve">Nunan, D. 1999. </w:t>
      </w:r>
      <w:r w:rsidRPr="0078112C">
        <w:rPr>
          <w:rFonts w:cstheme="minorHAnsi"/>
          <w:i/>
          <w:iCs/>
          <w:sz w:val="24"/>
          <w:szCs w:val="24"/>
        </w:rPr>
        <w:t>Designing Tasks for the Communicative Classroom</w:t>
      </w:r>
      <w:r w:rsidRPr="0078112C">
        <w:rPr>
          <w:rFonts w:cstheme="minorHAnsi"/>
          <w:sz w:val="24"/>
          <w:szCs w:val="24"/>
        </w:rPr>
        <w:t>. Cambridg</w:t>
      </w:r>
      <w:r w:rsidRPr="0078112C">
        <w:rPr>
          <w:rFonts w:cstheme="minorHAnsi"/>
          <w:sz w:val="24"/>
          <w:szCs w:val="24"/>
          <w:lang w:val="en-US"/>
        </w:rPr>
        <w:t>e:</w:t>
      </w:r>
      <w:r w:rsidRPr="0078112C">
        <w:rPr>
          <w:rFonts w:cstheme="minorHAnsi"/>
          <w:sz w:val="24"/>
          <w:szCs w:val="24"/>
        </w:rPr>
        <w:t>: Cambridge University Press.</w:t>
      </w:r>
    </w:p>
    <w:p w:rsidR="00A5509B" w:rsidRPr="00A5509B" w:rsidRDefault="00A5509B" w:rsidP="0078112C">
      <w:pPr>
        <w:pStyle w:val="NoSpacing"/>
        <w:ind w:left="851" w:hanging="851"/>
        <w:jc w:val="both"/>
        <w:rPr>
          <w:rFonts w:cstheme="minorHAnsi"/>
          <w:sz w:val="24"/>
          <w:szCs w:val="24"/>
          <w:lang w:val="en-US"/>
        </w:rPr>
      </w:pPr>
    </w:p>
    <w:p w:rsidR="00A5509B" w:rsidRPr="0078112C" w:rsidRDefault="00A5509B" w:rsidP="00A5509B">
      <w:pPr>
        <w:spacing w:after="0" w:line="240" w:lineRule="auto"/>
        <w:jc w:val="both"/>
        <w:rPr>
          <w:rFonts w:cstheme="minorHAnsi"/>
          <w:bCs/>
          <w:sz w:val="24"/>
          <w:szCs w:val="24"/>
        </w:rPr>
      </w:pPr>
      <w:proofErr w:type="spellStart"/>
      <w:r w:rsidRPr="0078112C">
        <w:rPr>
          <w:rStyle w:val="longtext"/>
          <w:rFonts w:eastAsiaTheme="majorEastAsia" w:cstheme="minorHAnsi"/>
          <w:sz w:val="24"/>
          <w:szCs w:val="24"/>
        </w:rPr>
        <w:t>Rahman</w:t>
      </w:r>
      <w:proofErr w:type="spellEnd"/>
      <w:r>
        <w:rPr>
          <w:rStyle w:val="longtext"/>
          <w:rFonts w:eastAsiaTheme="majorEastAsia" w:cstheme="minorHAnsi"/>
          <w:sz w:val="24"/>
          <w:szCs w:val="24"/>
        </w:rPr>
        <w:t xml:space="preserve">, </w:t>
      </w:r>
      <w:proofErr w:type="spellStart"/>
      <w:r w:rsidRPr="0078112C">
        <w:rPr>
          <w:rStyle w:val="longtext"/>
          <w:rFonts w:eastAsiaTheme="majorEastAsia" w:cstheme="minorHAnsi"/>
          <w:sz w:val="24"/>
          <w:szCs w:val="24"/>
        </w:rPr>
        <w:t>Sinta</w:t>
      </w:r>
      <w:proofErr w:type="spellEnd"/>
      <w:r>
        <w:rPr>
          <w:rStyle w:val="longtext"/>
          <w:rFonts w:eastAsiaTheme="majorEastAsia" w:cstheme="minorHAnsi"/>
          <w:sz w:val="24"/>
          <w:szCs w:val="24"/>
        </w:rPr>
        <w:t xml:space="preserve"> </w:t>
      </w:r>
      <w:proofErr w:type="spellStart"/>
      <w:r w:rsidRPr="0078112C">
        <w:rPr>
          <w:rStyle w:val="longtext"/>
          <w:rFonts w:eastAsiaTheme="majorEastAsia" w:cstheme="minorHAnsi"/>
          <w:sz w:val="24"/>
          <w:szCs w:val="24"/>
        </w:rPr>
        <w:t>Yulia</w:t>
      </w:r>
      <w:proofErr w:type="spellEnd"/>
      <w:r w:rsidRPr="0078112C">
        <w:rPr>
          <w:rStyle w:val="longtext"/>
          <w:rFonts w:eastAsiaTheme="majorEastAsia" w:cstheme="minorHAnsi"/>
          <w:sz w:val="24"/>
          <w:szCs w:val="24"/>
        </w:rPr>
        <w:t>. 2007.</w:t>
      </w:r>
      <w:r>
        <w:rPr>
          <w:rStyle w:val="longtext"/>
          <w:rFonts w:eastAsiaTheme="majorEastAsia" w:cstheme="minorHAnsi"/>
          <w:sz w:val="24"/>
          <w:szCs w:val="24"/>
        </w:rPr>
        <w:t xml:space="preserve"> </w:t>
      </w:r>
      <w:r w:rsidRPr="0078112C">
        <w:rPr>
          <w:rFonts w:cstheme="minorHAnsi"/>
          <w:bCs/>
          <w:i/>
          <w:sz w:val="24"/>
          <w:szCs w:val="24"/>
        </w:rPr>
        <w:t xml:space="preserve">A Case Study of Speech Anxiety Speaking Class at the </w:t>
      </w:r>
      <w:r w:rsidRPr="0078112C">
        <w:rPr>
          <w:rFonts w:cstheme="minorHAnsi"/>
          <w:bCs/>
          <w:i/>
          <w:sz w:val="24"/>
          <w:szCs w:val="24"/>
        </w:rPr>
        <w:tab/>
        <w:t xml:space="preserve">Fourth Grade Semesters of Ahmad </w:t>
      </w:r>
      <w:proofErr w:type="spellStart"/>
      <w:r w:rsidRPr="0078112C">
        <w:rPr>
          <w:rFonts w:cstheme="minorHAnsi"/>
          <w:bCs/>
          <w:i/>
          <w:sz w:val="24"/>
          <w:szCs w:val="24"/>
        </w:rPr>
        <w:t>Dahlan</w:t>
      </w:r>
      <w:proofErr w:type="spellEnd"/>
      <w:r w:rsidRPr="0078112C">
        <w:rPr>
          <w:rFonts w:cstheme="minorHAnsi"/>
          <w:bCs/>
          <w:i/>
          <w:sz w:val="24"/>
          <w:szCs w:val="24"/>
        </w:rPr>
        <w:t xml:space="preserve"> University of Yogyakarta</w:t>
      </w:r>
      <w:r w:rsidRPr="0078112C">
        <w:rPr>
          <w:rFonts w:cstheme="minorHAnsi"/>
          <w:bCs/>
          <w:sz w:val="24"/>
          <w:szCs w:val="24"/>
        </w:rPr>
        <w:t xml:space="preserve">. </w:t>
      </w:r>
      <w:r w:rsidRPr="0078112C">
        <w:rPr>
          <w:rFonts w:cstheme="minorHAnsi"/>
          <w:bCs/>
          <w:sz w:val="24"/>
          <w:szCs w:val="24"/>
        </w:rPr>
        <w:tab/>
        <w:t>Yogyakarta: Unpublished</w:t>
      </w:r>
    </w:p>
    <w:p w:rsidR="0078112C" w:rsidRPr="0078112C" w:rsidRDefault="0078112C" w:rsidP="0078112C">
      <w:pPr>
        <w:spacing w:after="0" w:line="240" w:lineRule="auto"/>
        <w:jc w:val="both"/>
        <w:rPr>
          <w:rFonts w:cstheme="minorHAnsi"/>
          <w:sz w:val="24"/>
          <w:szCs w:val="24"/>
        </w:rPr>
      </w:pPr>
    </w:p>
    <w:p w:rsidR="0078112C" w:rsidRPr="0078112C" w:rsidRDefault="0078112C" w:rsidP="0078112C">
      <w:pPr>
        <w:pStyle w:val="NoSpacing"/>
        <w:ind w:left="851" w:hanging="851"/>
        <w:jc w:val="both"/>
        <w:rPr>
          <w:rFonts w:cstheme="minorHAnsi"/>
          <w:sz w:val="24"/>
          <w:szCs w:val="24"/>
        </w:rPr>
      </w:pPr>
      <w:r w:rsidRPr="0078112C">
        <w:rPr>
          <w:rFonts w:cstheme="minorHAnsi"/>
          <w:sz w:val="24"/>
          <w:szCs w:val="24"/>
        </w:rPr>
        <w:t xml:space="preserve">Richard, J. 1990. </w:t>
      </w:r>
      <w:r w:rsidRPr="0078112C">
        <w:rPr>
          <w:rFonts w:cstheme="minorHAnsi"/>
          <w:i/>
          <w:iCs/>
          <w:sz w:val="24"/>
          <w:szCs w:val="24"/>
        </w:rPr>
        <w:t>The Language Teaching Matrix</w:t>
      </w:r>
      <w:r w:rsidRPr="0078112C">
        <w:rPr>
          <w:rFonts w:cstheme="minorHAnsi"/>
          <w:sz w:val="24"/>
          <w:szCs w:val="24"/>
        </w:rPr>
        <w:t>. Cambridge: Cambridge University Press.</w:t>
      </w:r>
    </w:p>
    <w:p w:rsidR="0078112C" w:rsidRPr="0078112C" w:rsidRDefault="0078112C" w:rsidP="0078112C">
      <w:pPr>
        <w:pStyle w:val="NoSpacing"/>
        <w:ind w:left="851" w:hanging="851"/>
        <w:jc w:val="both"/>
        <w:rPr>
          <w:rFonts w:cstheme="minorHAnsi"/>
          <w:sz w:val="24"/>
          <w:szCs w:val="24"/>
        </w:rPr>
      </w:pPr>
    </w:p>
    <w:p w:rsidR="0078112C" w:rsidRPr="0078112C" w:rsidRDefault="0078112C" w:rsidP="0078112C">
      <w:pPr>
        <w:spacing w:after="0" w:line="240" w:lineRule="auto"/>
        <w:jc w:val="both"/>
        <w:rPr>
          <w:rFonts w:cstheme="minorHAnsi"/>
          <w:sz w:val="24"/>
          <w:szCs w:val="24"/>
        </w:rPr>
      </w:pPr>
      <w:proofErr w:type="gramStart"/>
      <w:r w:rsidRPr="0078112C">
        <w:rPr>
          <w:rFonts w:cstheme="minorHAnsi"/>
          <w:sz w:val="24"/>
          <w:szCs w:val="24"/>
        </w:rPr>
        <w:t>Richards, Jack C and Schmidts, Richards.</w:t>
      </w:r>
      <w:proofErr w:type="gramEnd"/>
      <w:r w:rsidRPr="0078112C">
        <w:rPr>
          <w:rFonts w:cstheme="minorHAnsi"/>
          <w:sz w:val="24"/>
          <w:szCs w:val="24"/>
        </w:rPr>
        <w:t xml:space="preserve"> 2002. </w:t>
      </w:r>
      <w:r w:rsidRPr="0078112C">
        <w:rPr>
          <w:rFonts w:cstheme="minorHAnsi"/>
          <w:i/>
          <w:sz w:val="24"/>
          <w:szCs w:val="24"/>
        </w:rPr>
        <w:t xml:space="preserve">Dictionary of Language Teaching </w:t>
      </w:r>
      <w:r w:rsidRPr="0078112C">
        <w:rPr>
          <w:rFonts w:cstheme="minorHAnsi"/>
          <w:i/>
          <w:sz w:val="24"/>
          <w:szCs w:val="24"/>
        </w:rPr>
        <w:tab/>
        <w:t xml:space="preserve">and Applied Linguistics. </w:t>
      </w:r>
      <w:r w:rsidRPr="0078112C">
        <w:rPr>
          <w:rFonts w:cstheme="minorHAnsi"/>
          <w:sz w:val="24"/>
          <w:szCs w:val="24"/>
        </w:rPr>
        <w:t>Harlow: Pearson Education Limited.</w:t>
      </w:r>
    </w:p>
    <w:p w:rsidR="0078112C" w:rsidRPr="0078112C" w:rsidRDefault="0078112C" w:rsidP="0078112C">
      <w:pPr>
        <w:spacing w:after="0" w:line="240" w:lineRule="auto"/>
        <w:jc w:val="both"/>
        <w:rPr>
          <w:rFonts w:cstheme="minorHAnsi"/>
          <w:sz w:val="24"/>
          <w:szCs w:val="24"/>
        </w:rPr>
      </w:pPr>
    </w:p>
    <w:p w:rsidR="0078112C" w:rsidRPr="0078112C" w:rsidRDefault="0078112C" w:rsidP="0078112C">
      <w:pPr>
        <w:spacing w:after="0" w:line="240" w:lineRule="auto"/>
        <w:jc w:val="both"/>
        <w:rPr>
          <w:rFonts w:cstheme="minorHAnsi"/>
          <w:sz w:val="24"/>
          <w:szCs w:val="24"/>
        </w:rPr>
      </w:pPr>
      <w:proofErr w:type="gramStart"/>
      <w:r w:rsidRPr="0078112C">
        <w:rPr>
          <w:rFonts w:cstheme="minorHAnsi"/>
          <w:sz w:val="24"/>
          <w:szCs w:val="24"/>
        </w:rPr>
        <w:t>Reynolds and Kamphaus.</w:t>
      </w:r>
      <w:proofErr w:type="gramEnd"/>
      <w:r w:rsidRPr="0078112C">
        <w:rPr>
          <w:rFonts w:cstheme="minorHAnsi"/>
          <w:sz w:val="24"/>
          <w:szCs w:val="24"/>
        </w:rPr>
        <w:t xml:space="preserve"> 2003. </w:t>
      </w:r>
      <w:r w:rsidRPr="0078112C">
        <w:rPr>
          <w:rFonts w:cstheme="minorHAnsi"/>
          <w:i/>
          <w:sz w:val="24"/>
          <w:szCs w:val="24"/>
        </w:rPr>
        <w:t>Handbook of Psychological and Educational</w:t>
      </w:r>
      <w:r w:rsidRPr="0078112C">
        <w:rPr>
          <w:rFonts w:cstheme="minorHAnsi"/>
          <w:i/>
          <w:sz w:val="24"/>
          <w:szCs w:val="24"/>
        </w:rPr>
        <w:tab/>
        <w:t>Assessment for Children.</w:t>
      </w:r>
      <w:r w:rsidRPr="0078112C">
        <w:rPr>
          <w:rFonts w:cstheme="minorHAnsi"/>
          <w:sz w:val="24"/>
          <w:szCs w:val="24"/>
        </w:rPr>
        <w:t xml:space="preserve">  New York: The Guildford Press</w:t>
      </w:r>
    </w:p>
    <w:p w:rsidR="0078112C" w:rsidRPr="0078112C" w:rsidRDefault="0078112C" w:rsidP="0078112C">
      <w:pPr>
        <w:spacing w:after="0" w:line="240" w:lineRule="auto"/>
        <w:jc w:val="both"/>
        <w:rPr>
          <w:rFonts w:cstheme="minorHAnsi"/>
          <w:sz w:val="24"/>
          <w:szCs w:val="24"/>
        </w:rPr>
      </w:pPr>
    </w:p>
    <w:p w:rsidR="0078112C" w:rsidRPr="0078112C" w:rsidRDefault="0078112C" w:rsidP="0078112C">
      <w:pPr>
        <w:spacing w:after="0" w:line="240" w:lineRule="auto"/>
        <w:ind w:hanging="567"/>
        <w:jc w:val="both"/>
        <w:rPr>
          <w:rFonts w:eastAsia="Times New Roman" w:cstheme="minorHAnsi"/>
          <w:sz w:val="24"/>
          <w:szCs w:val="24"/>
        </w:rPr>
      </w:pPr>
    </w:p>
    <w:p w:rsidR="0078112C" w:rsidRPr="0078112C" w:rsidRDefault="0078112C" w:rsidP="0078112C">
      <w:pPr>
        <w:spacing w:after="0" w:line="240" w:lineRule="auto"/>
        <w:jc w:val="both"/>
        <w:rPr>
          <w:rFonts w:eastAsia="Times New Roman" w:cstheme="minorHAnsi"/>
          <w:sz w:val="24"/>
          <w:szCs w:val="24"/>
        </w:rPr>
      </w:pPr>
      <w:r w:rsidRPr="0078112C">
        <w:rPr>
          <w:rFonts w:eastAsia="Times New Roman" w:cstheme="minorHAnsi"/>
          <w:sz w:val="24"/>
          <w:szCs w:val="24"/>
        </w:rPr>
        <w:t xml:space="preserve">Surya, Muhammad. </w:t>
      </w:r>
      <w:proofErr w:type="gramStart"/>
      <w:r w:rsidRPr="0078112C">
        <w:rPr>
          <w:rFonts w:eastAsia="Times New Roman" w:cstheme="minorHAnsi"/>
          <w:sz w:val="24"/>
          <w:szCs w:val="24"/>
        </w:rPr>
        <w:t>1996. </w:t>
      </w:r>
      <w:r w:rsidRPr="0078112C">
        <w:rPr>
          <w:rFonts w:eastAsia="Times New Roman" w:cstheme="minorHAnsi"/>
          <w:i/>
          <w:iCs/>
          <w:sz w:val="24"/>
          <w:szCs w:val="24"/>
        </w:rPr>
        <w:t>Psikologi Pembelajaran dan Pengajaran.</w:t>
      </w:r>
      <w:proofErr w:type="gramEnd"/>
      <w:r w:rsidRPr="0078112C">
        <w:rPr>
          <w:rFonts w:eastAsia="Times New Roman" w:cstheme="minorHAnsi"/>
          <w:i/>
          <w:iCs/>
          <w:sz w:val="24"/>
          <w:szCs w:val="24"/>
        </w:rPr>
        <w:t> </w:t>
      </w:r>
      <w:proofErr w:type="gramStart"/>
      <w:r w:rsidRPr="0078112C">
        <w:rPr>
          <w:rFonts w:eastAsia="Times New Roman" w:cstheme="minorHAnsi"/>
          <w:sz w:val="24"/>
          <w:szCs w:val="24"/>
        </w:rPr>
        <w:t xml:space="preserve">Brunei </w:t>
      </w:r>
      <w:r w:rsidRPr="0078112C">
        <w:rPr>
          <w:rFonts w:eastAsia="Times New Roman" w:cstheme="minorHAnsi"/>
          <w:sz w:val="24"/>
          <w:szCs w:val="24"/>
        </w:rPr>
        <w:tab/>
        <w:t>Darussalam University.</w:t>
      </w:r>
      <w:proofErr w:type="gramEnd"/>
    </w:p>
    <w:p w:rsidR="0078112C" w:rsidRPr="0078112C" w:rsidRDefault="0078112C" w:rsidP="0078112C">
      <w:pPr>
        <w:pStyle w:val="NoSpacing"/>
        <w:ind w:left="851" w:hanging="851"/>
        <w:jc w:val="both"/>
        <w:rPr>
          <w:rFonts w:cstheme="minorHAnsi"/>
          <w:sz w:val="24"/>
          <w:szCs w:val="24"/>
        </w:rPr>
      </w:pPr>
    </w:p>
    <w:p w:rsidR="0078112C" w:rsidRPr="0078112C" w:rsidRDefault="0078112C" w:rsidP="0078112C">
      <w:pPr>
        <w:pStyle w:val="NoSpacing"/>
        <w:ind w:left="851" w:hanging="851"/>
        <w:jc w:val="both"/>
        <w:rPr>
          <w:rFonts w:cstheme="minorHAnsi"/>
          <w:sz w:val="24"/>
          <w:szCs w:val="24"/>
        </w:rPr>
      </w:pPr>
      <w:r w:rsidRPr="0078112C">
        <w:rPr>
          <w:rFonts w:cstheme="minorHAnsi"/>
          <w:sz w:val="24"/>
          <w:szCs w:val="24"/>
        </w:rPr>
        <w:t>Tanveer, Muhammad. 2007. </w:t>
      </w:r>
      <w:r w:rsidRPr="0078112C">
        <w:rPr>
          <w:rFonts w:cstheme="minorHAnsi"/>
          <w:i/>
          <w:iCs/>
          <w:sz w:val="24"/>
          <w:szCs w:val="24"/>
        </w:rPr>
        <w:t xml:space="preserve">Investigation </w:t>
      </w:r>
      <w:r w:rsidRPr="0078112C">
        <w:rPr>
          <w:rFonts w:cstheme="minorHAnsi"/>
          <w:i/>
          <w:iCs/>
          <w:sz w:val="24"/>
          <w:szCs w:val="24"/>
          <w:lang w:val="en-US"/>
        </w:rPr>
        <w:t>o</w:t>
      </w:r>
      <w:r w:rsidRPr="0078112C">
        <w:rPr>
          <w:rFonts w:cstheme="minorHAnsi"/>
          <w:i/>
          <w:iCs/>
          <w:sz w:val="24"/>
          <w:szCs w:val="24"/>
        </w:rPr>
        <w:t xml:space="preserve">f </w:t>
      </w:r>
      <w:r w:rsidRPr="0078112C">
        <w:rPr>
          <w:rFonts w:cstheme="minorHAnsi"/>
          <w:i/>
          <w:iCs/>
          <w:sz w:val="24"/>
          <w:szCs w:val="24"/>
          <w:lang w:val="en-US"/>
        </w:rPr>
        <w:t>t</w:t>
      </w:r>
      <w:r w:rsidRPr="0078112C">
        <w:rPr>
          <w:rFonts w:cstheme="minorHAnsi"/>
          <w:i/>
          <w:iCs/>
          <w:sz w:val="24"/>
          <w:szCs w:val="24"/>
        </w:rPr>
        <w:t xml:space="preserve">he Factors </w:t>
      </w:r>
      <w:r w:rsidRPr="0078112C">
        <w:rPr>
          <w:rFonts w:cstheme="minorHAnsi"/>
          <w:i/>
          <w:iCs/>
          <w:sz w:val="24"/>
          <w:szCs w:val="24"/>
          <w:lang w:val="en-US"/>
        </w:rPr>
        <w:t>t</w:t>
      </w:r>
      <w:r w:rsidRPr="0078112C">
        <w:rPr>
          <w:rFonts w:cstheme="minorHAnsi"/>
          <w:i/>
          <w:iCs/>
          <w:sz w:val="24"/>
          <w:szCs w:val="24"/>
        </w:rPr>
        <w:t xml:space="preserve">hat Cause Language Anxiety </w:t>
      </w:r>
      <w:r w:rsidRPr="0078112C">
        <w:rPr>
          <w:rFonts w:cstheme="minorHAnsi"/>
          <w:i/>
          <w:iCs/>
          <w:sz w:val="24"/>
          <w:szCs w:val="24"/>
          <w:lang w:val="en-US"/>
        </w:rPr>
        <w:t>f</w:t>
      </w:r>
      <w:r w:rsidRPr="0078112C">
        <w:rPr>
          <w:rFonts w:cstheme="minorHAnsi"/>
          <w:i/>
          <w:iCs/>
          <w:sz w:val="24"/>
          <w:szCs w:val="24"/>
        </w:rPr>
        <w:t xml:space="preserve">or ESL/EFL Learners </w:t>
      </w:r>
      <w:r w:rsidRPr="0078112C">
        <w:rPr>
          <w:rFonts w:cstheme="minorHAnsi"/>
          <w:i/>
          <w:iCs/>
          <w:sz w:val="24"/>
          <w:szCs w:val="24"/>
          <w:lang w:val="en-US"/>
        </w:rPr>
        <w:t>i</w:t>
      </w:r>
      <w:r w:rsidRPr="0078112C">
        <w:rPr>
          <w:rFonts w:cstheme="minorHAnsi"/>
          <w:i/>
          <w:iCs/>
          <w:sz w:val="24"/>
          <w:szCs w:val="24"/>
        </w:rPr>
        <w:t xml:space="preserve">n Learning Speaking Skills </w:t>
      </w:r>
      <w:r w:rsidRPr="0078112C">
        <w:rPr>
          <w:rFonts w:cstheme="minorHAnsi"/>
          <w:i/>
          <w:iCs/>
          <w:sz w:val="24"/>
          <w:szCs w:val="24"/>
          <w:lang w:val="en-US"/>
        </w:rPr>
        <w:t>a</w:t>
      </w:r>
      <w:r w:rsidRPr="0078112C">
        <w:rPr>
          <w:rFonts w:cstheme="minorHAnsi"/>
          <w:i/>
          <w:iCs/>
          <w:sz w:val="24"/>
          <w:szCs w:val="24"/>
        </w:rPr>
        <w:t xml:space="preserve">nd </w:t>
      </w:r>
      <w:r w:rsidRPr="0078112C">
        <w:rPr>
          <w:rFonts w:cstheme="minorHAnsi"/>
          <w:i/>
          <w:iCs/>
          <w:sz w:val="24"/>
          <w:szCs w:val="24"/>
          <w:lang w:val="en-US"/>
        </w:rPr>
        <w:t>t</w:t>
      </w:r>
      <w:r w:rsidRPr="0078112C">
        <w:rPr>
          <w:rFonts w:cstheme="minorHAnsi"/>
          <w:i/>
          <w:iCs/>
          <w:sz w:val="24"/>
          <w:szCs w:val="24"/>
        </w:rPr>
        <w:t xml:space="preserve">he Influence It Casts </w:t>
      </w:r>
      <w:r w:rsidRPr="0078112C">
        <w:rPr>
          <w:rFonts w:cstheme="minorHAnsi"/>
          <w:i/>
          <w:iCs/>
          <w:sz w:val="24"/>
          <w:szCs w:val="24"/>
          <w:lang w:val="en-US"/>
        </w:rPr>
        <w:t>o</w:t>
      </w:r>
      <w:r w:rsidRPr="0078112C">
        <w:rPr>
          <w:rFonts w:cstheme="minorHAnsi"/>
          <w:i/>
          <w:iCs/>
          <w:sz w:val="24"/>
          <w:szCs w:val="24"/>
        </w:rPr>
        <w:t xml:space="preserve">n Communication </w:t>
      </w:r>
      <w:r w:rsidRPr="0078112C">
        <w:rPr>
          <w:rFonts w:cstheme="minorHAnsi"/>
          <w:i/>
          <w:iCs/>
          <w:sz w:val="24"/>
          <w:szCs w:val="24"/>
          <w:lang w:val="en-US"/>
        </w:rPr>
        <w:t>i</w:t>
      </w:r>
      <w:r w:rsidRPr="0078112C">
        <w:rPr>
          <w:rFonts w:cstheme="minorHAnsi"/>
          <w:i/>
          <w:iCs/>
          <w:sz w:val="24"/>
          <w:szCs w:val="24"/>
        </w:rPr>
        <w:t xml:space="preserve">n </w:t>
      </w:r>
      <w:r w:rsidRPr="0078112C">
        <w:rPr>
          <w:rFonts w:cstheme="minorHAnsi"/>
          <w:i/>
          <w:iCs/>
          <w:sz w:val="24"/>
          <w:szCs w:val="24"/>
          <w:lang w:val="en-US"/>
        </w:rPr>
        <w:t>t</w:t>
      </w:r>
      <w:r w:rsidRPr="0078112C">
        <w:rPr>
          <w:rFonts w:cstheme="minorHAnsi"/>
          <w:i/>
          <w:iCs/>
          <w:sz w:val="24"/>
          <w:szCs w:val="24"/>
        </w:rPr>
        <w:t>he Target Language.</w:t>
      </w:r>
      <w:r w:rsidRPr="0078112C">
        <w:rPr>
          <w:rFonts w:cstheme="minorHAnsi"/>
          <w:b/>
          <w:bCs/>
          <w:sz w:val="24"/>
          <w:szCs w:val="24"/>
        </w:rPr>
        <w:t> </w:t>
      </w:r>
      <w:r w:rsidRPr="0078112C">
        <w:rPr>
          <w:rFonts w:cstheme="minorHAnsi"/>
          <w:sz w:val="24"/>
          <w:szCs w:val="24"/>
        </w:rPr>
        <w:t>University of Glasgow</w:t>
      </w:r>
    </w:p>
    <w:p w:rsidR="0078112C" w:rsidRPr="0078112C" w:rsidRDefault="0078112C" w:rsidP="0078112C">
      <w:pPr>
        <w:pStyle w:val="NoSpacing"/>
        <w:ind w:left="851" w:hanging="851"/>
        <w:jc w:val="both"/>
        <w:rPr>
          <w:rFonts w:cstheme="minorHAnsi"/>
          <w:sz w:val="24"/>
          <w:szCs w:val="24"/>
        </w:rPr>
      </w:pPr>
    </w:p>
    <w:p w:rsidR="007873DF" w:rsidRPr="007873DF" w:rsidRDefault="0078112C" w:rsidP="007873DF">
      <w:pPr>
        <w:pStyle w:val="NoSpacing"/>
        <w:ind w:left="851" w:hanging="851"/>
        <w:jc w:val="both"/>
        <w:rPr>
          <w:rFonts w:cstheme="minorHAnsi"/>
          <w:sz w:val="24"/>
          <w:szCs w:val="24"/>
          <w:lang w:val="en-US"/>
        </w:rPr>
      </w:pPr>
      <w:r w:rsidRPr="0078112C">
        <w:rPr>
          <w:rFonts w:cstheme="minorHAnsi"/>
          <w:sz w:val="24"/>
          <w:szCs w:val="24"/>
        </w:rPr>
        <w:t xml:space="preserve">Thornbury, S. 2005. </w:t>
      </w:r>
      <w:r w:rsidRPr="0078112C">
        <w:rPr>
          <w:rFonts w:cstheme="minorHAnsi"/>
          <w:i/>
          <w:sz w:val="24"/>
          <w:szCs w:val="24"/>
        </w:rPr>
        <w:t>How to Teach Speaking</w:t>
      </w:r>
      <w:r w:rsidRPr="0078112C">
        <w:rPr>
          <w:rFonts w:cstheme="minorHAnsi"/>
          <w:iCs/>
          <w:sz w:val="24"/>
          <w:szCs w:val="24"/>
        </w:rPr>
        <w:t xml:space="preserve">. </w:t>
      </w:r>
      <w:r w:rsidRPr="0078112C">
        <w:rPr>
          <w:rFonts w:cstheme="minorHAnsi"/>
          <w:sz w:val="24"/>
          <w:szCs w:val="24"/>
        </w:rPr>
        <w:t>Pearson:Pearson Longman Inc.</w:t>
      </w:r>
    </w:p>
    <w:p w:rsidR="00A5509B" w:rsidRDefault="00A5509B" w:rsidP="006C645F">
      <w:pPr>
        <w:autoSpaceDE w:val="0"/>
        <w:autoSpaceDN w:val="0"/>
        <w:adjustRightInd w:val="0"/>
        <w:spacing w:after="0" w:line="360" w:lineRule="auto"/>
        <w:jc w:val="center"/>
        <w:rPr>
          <w:rFonts w:cstheme="minorHAnsi"/>
          <w:b/>
          <w:bCs/>
          <w:sz w:val="24"/>
          <w:szCs w:val="24"/>
        </w:rPr>
      </w:pPr>
    </w:p>
    <w:p w:rsidR="00A5509B" w:rsidRDefault="00A5509B" w:rsidP="006C645F">
      <w:pPr>
        <w:autoSpaceDE w:val="0"/>
        <w:autoSpaceDN w:val="0"/>
        <w:adjustRightInd w:val="0"/>
        <w:spacing w:after="0" w:line="360" w:lineRule="auto"/>
        <w:jc w:val="center"/>
        <w:rPr>
          <w:rFonts w:cstheme="minorHAnsi"/>
          <w:b/>
          <w:bCs/>
          <w:sz w:val="24"/>
          <w:szCs w:val="24"/>
        </w:rPr>
      </w:pPr>
    </w:p>
    <w:p w:rsidR="006C645F" w:rsidRDefault="006C645F" w:rsidP="006C645F">
      <w:pPr>
        <w:autoSpaceDE w:val="0"/>
        <w:autoSpaceDN w:val="0"/>
        <w:adjustRightInd w:val="0"/>
        <w:spacing w:after="0" w:line="360" w:lineRule="auto"/>
        <w:jc w:val="center"/>
        <w:rPr>
          <w:rFonts w:cstheme="minorHAnsi"/>
          <w:b/>
          <w:bCs/>
          <w:sz w:val="24"/>
          <w:szCs w:val="24"/>
        </w:rPr>
      </w:pPr>
      <w:r w:rsidRPr="00161997">
        <w:rPr>
          <w:rFonts w:cstheme="minorHAnsi"/>
          <w:b/>
          <w:bCs/>
          <w:sz w:val="24"/>
          <w:szCs w:val="24"/>
        </w:rPr>
        <w:lastRenderedPageBreak/>
        <w:t>CONSULTANT</w:t>
      </w:r>
      <w:r>
        <w:rPr>
          <w:rFonts w:cstheme="minorHAnsi"/>
          <w:b/>
          <w:bCs/>
          <w:sz w:val="24"/>
          <w:szCs w:val="24"/>
        </w:rPr>
        <w:t xml:space="preserve"> </w:t>
      </w:r>
      <w:r w:rsidRPr="00161997">
        <w:rPr>
          <w:rFonts w:cstheme="minorHAnsi"/>
          <w:b/>
          <w:bCs/>
          <w:sz w:val="24"/>
          <w:szCs w:val="24"/>
        </w:rPr>
        <w:t xml:space="preserve">APPROVAL OF THE ARTICLE </w:t>
      </w:r>
    </w:p>
    <w:p w:rsidR="006C645F" w:rsidRPr="00161997" w:rsidRDefault="006C645F" w:rsidP="006C645F">
      <w:pPr>
        <w:autoSpaceDE w:val="0"/>
        <w:autoSpaceDN w:val="0"/>
        <w:adjustRightInd w:val="0"/>
        <w:spacing w:after="0" w:line="360" w:lineRule="auto"/>
        <w:jc w:val="center"/>
        <w:rPr>
          <w:rFonts w:cstheme="minorHAnsi"/>
          <w:b/>
          <w:bCs/>
          <w:sz w:val="24"/>
          <w:szCs w:val="24"/>
        </w:rPr>
      </w:pPr>
    </w:p>
    <w:p w:rsidR="006A30B0" w:rsidRDefault="006C645F" w:rsidP="00A97495">
      <w:pPr>
        <w:autoSpaceDE w:val="0"/>
        <w:autoSpaceDN w:val="0"/>
        <w:adjustRightInd w:val="0"/>
        <w:spacing w:after="0" w:line="360" w:lineRule="auto"/>
        <w:ind w:left="2160" w:hanging="1440"/>
        <w:rPr>
          <w:sz w:val="24"/>
          <w:szCs w:val="24"/>
        </w:rPr>
      </w:pPr>
      <w:r w:rsidRPr="00161997">
        <w:rPr>
          <w:rFonts w:cstheme="minorHAnsi"/>
          <w:sz w:val="24"/>
          <w:szCs w:val="24"/>
        </w:rPr>
        <w:t xml:space="preserve">Title </w:t>
      </w:r>
      <w:r>
        <w:rPr>
          <w:rFonts w:cstheme="minorHAnsi"/>
          <w:sz w:val="24"/>
          <w:szCs w:val="24"/>
        </w:rPr>
        <w:tab/>
      </w:r>
      <w:r w:rsidRPr="00161997">
        <w:rPr>
          <w:rFonts w:cstheme="minorHAnsi"/>
          <w:sz w:val="24"/>
          <w:szCs w:val="24"/>
        </w:rPr>
        <w:t xml:space="preserve">: </w:t>
      </w:r>
      <w:r w:rsidR="00A97495" w:rsidRPr="00AB1E2B">
        <w:rPr>
          <w:sz w:val="24"/>
          <w:szCs w:val="24"/>
        </w:rPr>
        <w:t>The Students’ Anxiety to Speak English in Speaking Class: A Case Study of the Second Semester of English Department Students of Muhammadiyah University of Purworejo in the Academic Year 2012/2013</w:t>
      </w:r>
    </w:p>
    <w:p w:rsidR="006C645F" w:rsidRPr="00161997" w:rsidRDefault="006C645F" w:rsidP="00A97495">
      <w:pPr>
        <w:autoSpaceDE w:val="0"/>
        <w:autoSpaceDN w:val="0"/>
        <w:adjustRightInd w:val="0"/>
        <w:spacing w:after="0" w:line="360" w:lineRule="auto"/>
        <w:ind w:left="2160" w:hanging="1440"/>
        <w:rPr>
          <w:rFonts w:cstheme="minorHAnsi"/>
          <w:sz w:val="24"/>
          <w:szCs w:val="24"/>
        </w:rPr>
      </w:pPr>
      <w:r w:rsidRPr="00161997">
        <w:rPr>
          <w:rFonts w:cstheme="minorHAnsi"/>
          <w:sz w:val="24"/>
          <w:szCs w:val="24"/>
        </w:rPr>
        <w:t xml:space="preserve">Name </w:t>
      </w:r>
      <w:r w:rsidR="006A30B0">
        <w:rPr>
          <w:rFonts w:cstheme="minorHAnsi"/>
          <w:sz w:val="24"/>
          <w:szCs w:val="24"/>
        </w:rPr>
        <w:tab/>
      </w:r>
      <w:r w:rsidRPr="00161997">
        <w:rPr>
          <w:rFonts w:cstheme="minorHAnsi"/>
          <w:sz w:val="24"/>
          <w:szCs w:val="24"/>
        </w:rPr>
        <w:t>:</w:t>
      </w:r>
      <w:r w:rsidR="006A30B0">
        <w:rPr>
          <w:rFonts w:cstheme="minorHAnsi"/>
          <w:sz w:val="24"/>
          <w:szCs w:val="24"/>
        </w:rPr>
        <w:t xml:space="preserve"> Hapsari</w:t>
      </w:r>
    </w:p>
    <w:p w:rsidR="006C645F" w:rsidRPr="00161997" w:rsidRDefault="006C645F" w:rsidP="006C645F">
      <w:pPr>
        <w:autoSpaceDE w:val="0"/>
        <w:autoSpaceDN w:val="0"/>
        <w:adjustRightInd w:val="0"/>
        <w:spacing w:after="0" w:line="360" w:lineRule="auto"/>
        <w:ind w:firstLine="720"/>
        <w:rPr>
          <w:rFonts w:cstheme="minorHAnsi"/>
          <w:sz w:val="24"/>
          <w:szCs w:val="24"/>
        </w:rPr>
      </w:pPr>
      <w:r w:rsidRPr="00161997">
        <w:rPr>
          <w:rFonts w:cstheme="minorHAnsi"/>
          <w:sz w:val="24"/>
          <w:szCs w:val="24"/>
        </w:rPr>
        <w:t>NIM</w:t>
      </w:r>
      <w:r>
        <w:rPr>
          <w:rFonts w:cstheme="minorHAnsi"/>
          <w:sz w:val="24"/>
          <w:szCs w:val="24"/>
        </w:rPr>
        <w:tab/>
      </w:r>
      <w:r>
        <w:rPr>
          <w:rFonts w:cstheme="minorHAnsi"/>
          <w:sz w:val="24"/>
          <w:szCs w:val="24"/>
        </w:rPr>
        <w:tab/>
      </w:r>
      <w:r w:rsidRPr="00161997">
        <w:rPr>
          <w:rFonts w:cstheme="minorHAnsi"/>
          <w:sz w:val="24"/>
          <w:szCs w:val="24"/>
        </w:rPr>
        <w:t xml:space="preserve">: </w:t>
      </w:r>
      <w:r>
        <w:rPr>
          <w:rFonts w:cstheme="minorHAnsi"/>
          <w:sz w:val="24"/>
          <w:szCs w:val="24"/>
        </w:rPr>
        <w:t>092120</w:t>
      </w:r>
      <w:r w:rsidR="006A30B0">
        <w:rPr>
          <w:rFonts w:cstheme="minorHAnsi"/>
          <w:sz w:val="24"/>
          <w:szCs w:val="24"/>
        </w:rPr>
        <w:t>275</w:t>
      </w:r>
    </w:p>
    <w:p w:rsidR="006C645F" w:rsidRPr="00161997" w:rsidRDefault="006C645F" w:rsidP="006C645F">
      <w:pPr>
        <w:autoSpaceDE w:val="0"/>
        <w:autoSpaceDN w:val="0"/>
        <w:adjustRightInd w:val="0"/>
        <w:spacing w:after="0" w:line="360" w:lineRule="auto"/>
        <w:ind w:firstLine="720"/>
        <w:rPr>
          <w:rFonts w:cstheme="minorHAnsi"/>
          <w:sz w:val="24"/>
          <w:szCs w:val="24"/>
        </w:rPr>
      </w:pPr>
      <w:r>
        <w:rPr>
          <w:rFonts w:cstheme="minorHAnsi"/>
          <w:sz w:val="24"/>
          <w:szCs w:val="24"/>
        </w:rPr>
        <w:t xml:space="preserve">Study </w:t>
      </w:r>
      <w:r w:rsidRPr="00161997">
        <w:rPr>
          <w:rFonts w:cstheme="minorHAnsi"/>
          <w:sz w:val="24"/>
          <w:szCs w:val="24"/>
        </w:rPr>
        <w:t>P</w:t>
      </w:r>
      <w:r>
        <w:rPr>
          <w:rFonts w:cstheme="minorHAnsi"/>
          <w:sz w:val="24"/>
          <w:szCs w:val="24"/>
        </w:rPr>
        <w:t>rogram</w:t>
      </w:r>
      <w:r w:rsidRPr="00161997">
        <w:rPr>
          <w:rFonts w:cstheme="minorHAnsi"/>
          <w:sz w:val="24"/>
          <w:szCs w:val="24"/>
        </w:rPr>
        <w:t>: English Department, Teacher Training and Educational</w:t>
      </w:r>
    </w:p>
    <w:p w:rsidR="006C645F" w:rsidRPr="00161997" w:rsidRDefault="006C645F" w:rsidP="006C645F">
      <w:pPr>
        <w:autoSpaceDE w:val="0"/>
        <w:autoSpaceDN w:val="0"/>
        <w:adjustRightInd w:val="0"/>
        <w:spacing w:after="0" w:line="360" w:lineRule="auto"/>
        <w:ind w:left="1440" w:firstLine="720"/>
        <w:rPr>
          <w:rFonts w:cstheme="minorHAnsi"/>
          <w:sz w:val="24"/>
          <w:szCs w:val="24"/>
        </w:rPr>
      </w:pPr>
      <w:proofErr w:type="gramStart"/>
      <w:r>
        <w:rPr>
          <w:rFonts w:cstheme="minorHAnsi"/>
          <w:sz w:val="24"/>
          <w:szCs w:val="24"/>
        </w:rPr>
        <w:t xml:space="preserve">Sciences </w:t>
      </w:r>
      <w:r w:rsidRPr="00161997">
        <w:rPr>
          <w:rFonts w:cstheme="minorHAnsi"/>
          <w:sz w:val="24"/>
          <w:szCs w:val="24"/>
        </w:rPr>
        <w:t>Faculty</w:t>
      </w:r>
      <w:r>
        <w:rPr>
          <w:rFonts w:cstheme="minorHAnsi"/>
          <w:sz w:val="24"/>
          <w:szCs w:val="24"/>
        </w:rPr>
        <w:t>,</w:t>
      </w:r>
      <w:r w:rsidRPr="00161997">
        <w:rPr>
          <w:rFonts w:cstheme="minorHAnsi"/>
          <w:sz w:val="24"/>
          <w:szCs w:val="24"/>
        </w:rPr>
        <w:t xml:space="preserve"> Muhammadiyah University of Purworejo.</w:t>
      </w:r>
      <w:proofErr w:type="gramEnd"/>
    </w:p>
    <w:p w:rsidR="006C645F" w:rsidRDefault="006C645F" w:rsidP="006C645F">
      <w:pPr>
        <w:autoSpaceDE w:val="0"/>
        <w:autoSpaceDN w:val="0"/>
        <w:adjustRightInd w:val="0"/>
        <w:spacing w:after="0" w:line="360" w:lineRule="auto"/>
        <w:ind w:firstLine="720"/>
        <w:rPr>
          <w:rFonts w:cstheme="minorHAnsi"/>
          <w:sz w:val="24"/>
          <w:szCs w:val="24"/>
        </w:rPr>
      </w:pPr>
      <w:r w:rsidRPr="00161997">
        <w:rPr>
          <w:rFonts w:cstheme="minorHAnsi"/>
          <w:sz w:val="24"/>
          <w:szCs w:val="24"/>
        </w:rPr>
        <w:t xml:space="preserve">It has </w:t>
      </w:r>
      <w:r>
        <w:rPr>
          <w:rFonts w:cstheme="minorHAnsi"/>
          <w:sz w:val="24"/>
          <w:szCs w:val="24"/>
        </w:rPr>
        <w:t xml:space="preserve">fulfilled </w:t>
      </w:r>
      <w:r w:rsidRPr="00161997">
        <w:rPr>
          <w:rFonts w:cstheme="minorHAnsi"/>
          <w:sz w:val="24"/>
          <w:szCs w:val="24"/>
        </w:rPr>
        <w:t xml:space="preserve">the requirement to </w:t>
      </w:r>
      <w:r>
        <w:rPr>
          <w:rFonts w:cstheme="minorHAnsi"/>
          <w:sz w:val="24"/>
          <w:szCs w:val="24"/>
        </w:rPr>
        <w:t xml:space="preserve">be </w:t>
      </w:r>
      <w:r w:rsidRPr="00161997">
        <w:rPr>
          <w:rFonts w:cstheme="minorHAnsi"/>
          <w:sz w:val="24"/>
          <w:szCs w:val="24"/>
        </w:rPr>
        <w:t>upload</w:t>
      </w:r>
      <w:r>
        <w:rPr>
          <w:rFonts w:cstheme="minorHAnsi"/>
          <w:sz w:val="24"/>
          <w:szCs w:val="24"/>
        </w:rPr>
        <w:t>ed</w:t>
      </w:r>
      <w:r w:rsidRPr="00161997">
        <w:rPr>
          <w:rFonts w:cstheme="minorHAnsi"/>
          <w:sz w:val="24"/>
          <w:szCs w:val="24"/>
        </w:rPr>
        <w:t xml:space="preserve"> in e-journal.</w:t>
      </w:r>
    </w:p>
    <w:p w:rsidR="006C645F" w:rsidRDefault="006C645F" w:rsidP="006C645F">
      <w:pPr>
        <w:autoSpaceDE w:val="0"/>
        <w:autoSpaceDN w:val="0"/>
        <w:adjustRightInd w:val="0"/>
        <w:spacing w:after="0" w:line="360" w:lineRule="auto"/>
        <w:ind w:firstLine="720"/>
        <w:rPr>
          <w:rFonts w:cstheme="minorHAnsi"/>
          <w:sz w:val="24"/>
          <w:szCs w:val="24"/>
        </w:rPr>
      </w:pPr>
    </w:p>
    <w:p w:rsidR="006C645F" w:rsidRDefault="00F07276" w:rsidP="006C645F">
      <w:pPr>
        <w:autoSpaceDE w:val="0"/>
        <w:autoSpaceDN w:val="0"/>
        <w:adjustRightInd w:val="0"/>
        <w:spacing w:after="0" w:line="360" w:lineRule="auto"/>
        <w:ind w:firstLine="720"/>
        <w:rPr>
          <w:rFonts w:cstheme="minorHAnsi"/>
          <w:sz w:val="24"/>
          <w:szCs w:val="24"/>
        </w:rPr>
      </w:pPr>
      <w:r>
        <w:rPr>
          <w:rFonts w:cstheme="minorHAnsi"/>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05.9pt;margin-top:15.4pt;width:192.2pt;height:156pt;z-index:251660288" stroked="f">
            <v:textbox>
              <w:txbxContent>
                <w:p w:rsidR="006C645F" w:rsidRPr="005B3552" w:rsidRDefault="006C645F" w:rsidP="006C645F">
                  <w:pPr>
                    <w:spacing w:line="360" w:lineRule="auto"/>
                    <w:rPr>
                      <w:sz w:val="24"/>
                      <w:szCs w:val="24"/>
                    </w:rPr>
                  </w:pPr>
                  <w:proofErr w:type="spellStart"/>
                  <w:r w:rsidRPr="005B3552">
                    <w:rPr>
                      <w:sz w:val="24"/>
                      <w:szCs w:val="24"/>
                    </w:rPr>
                    <w:t>Purworejo</w:t>
                  </w:r>
                  <w:proofErr w:type="spellEnd"/>
                  <w:r w:rsidRPr="005B3552">
                    <w:rPr>
                      <w:sz w:val="24"/>
                      <w:szCs w:val="24"/>
                    </w:rPr>
                    <w:t xml:space="preserve">, </w:t>
                  </w:r>
                  <w:r w:rsidR="009041BA">
                    <w:rPr>
                      <w:sz w:val="24"/>
                      <w:szCs w:val="24"/>
                    </w:rPr>
                    <w:t>September</w:t>
                  </w:r>
                  <w:r w:rsidRPr="005B3552">
                    <w:rPr>
                      <w:sz w:val="24"/>
                      <w:szCs w:val="24"/>
                    </w:rPr>
                    <w:t xml:space="preserve"> 8</w:t>
                  </w:r>
                  <w:r w:rsidRPr="005B3552">
                    <w:rPr>
                      <w:sz w:val="24"/>
                      <w:szCs w:val="24"/>
                      <w:vertAlign w:val="superscript"/>
                    </w:rPr>
                    <w:t>th</w:t>
                  </w:r>
                  <w:r w:rsidRPr="005B3552">
                    <w:rPr>
                      <w:sz w:val="24"/>
                      <w:szCs w:val="24"/>
                    </w:rPr>
                    <w:t xml:space="preserve"> 2013</w:t>
                  </w:r>
                </w:p>
                <w:p w:rsidR="006C645F" w:rsidRDefault="006C645F" w:rsidP="006C645F">
                  <w:pPr>
                    <w:spacing w:line="360" w:lineRule="auto"/>
                    <w:rPr>
                      <w:sz w:val="24"/>
                      <w:szCs w:val="24"/>
                    </w:rPr>
                  </w:pPr>
                  <w:r>
                    <w:rPr>
                      <w:sz w:val="24"/>
                      <w:szCs w:val="24"/>
                    </w:rPr>
                    <w:t>The Consultant,</w:t>
                  </w:r>
                </w:p>
                <w:p w:rsidR="006C645F" w:rsidRPr="005B3552" w:rsidRDefault="006C645F" w:rsidP="006C645F">
                  <w:pPr>
                    <w:spacing w:line="360" w:lineRule="auto"/>
                    <w:rPr>
                      <w:sz w:val="24"/>
                      <w:szCs w:val="24"/>
                    </w:rPr>
                  </w:pPr>
                </w:p>
                <w:p w:rsidR="006C645F" w:rsidRDefault="009041BA" w:rsidP="006C645F">
                  <w:pPr>
                    <w:spacing w:line="360" w:lineRule="auto"/>
                    <w:rPr>
                      <w:sz w:val="24"/>
                      <w:szCs w:val="24"/>
                    </w:rPr>
                  </w:pPr>
                  <w:r>
                    <w:rPr>
                      <w:sz w:val="24"/>
                      <w:szCs w:val="24"/>
                    </w:rPr>
                    <w:t xml:space="preserve">Semi </w:t>
                  </w:r>
                  <w:proofErr w:type="spellStart"/>
                  <w:r>
                    <w:rPr>
                      <w:sz w:val="24"/>
                      <w:szCs w:val="24"/>
                    </w:rPr>
                    <w:t>Sukarni</w:t>
                  </w:r>
                  <w:proofErr w:type="spellEnd"/>
                  <w:r w:rsidR="006C645F" w:rsidRPr="005B3552">
                    <w:rPr>
                      <w:sz w:val="24"/>
                      <w:szCs w:val="24"/>
                    </w:rPr>
                    <w:t xml:space="preserve">, </w:t>
                  </w:r>
                  <w:proofErr w:type="spellStart"/>
                  <w:r w:rsidR="006C645F" w:rsidRPr="005B3552">
                    <w:rPr>
                      <w:sz w:val="24"/>
                      <w:szCs w:val="24"/>
                    </w:rPr>
                    <w:t>M.Pd</w:t>
                  </w:r>
                  <w:proofErr w:type="spellEnd"/>
                  <w:r w:rsidR="006C645F" w:rsidRPr="005B3552">
                    <w:rPr>
                      <w:sz w:val="24"/>
                      <w:szCs w:val="24"/>
                    </w:rPr>
                    <w:t>.</w:t>
                  </w:r>
                </w:p>
                <w:p w:rsidR="006C645F" w:rsidRPr="005B3552" w:rsidRDefault="006C645F" w:rsidP="006C645F">
                  <w:pPr>
                    <w:spacing w:line="360" w:lineRule="auto"/>
                    <w:rPr>
                      <w:sz w:val="24"/>
                      <w:szCs w:val="24"/>
                    </w:rPr>
                  </w:pPr>
                  <w:proofErr w:type="gramStart"/>
                  <w:r>
                    <w:rPr>
                      <w:sz w:val="24"/>
                      <w:szCs w:val="24"/>
                    </w:rPr>
                    <w:t>NIDN.</w:t>
                  </w:r>
                  <w:proofErr w:type="gramEnd"/>
                  <w:r>
                    <w:rPr>
                      <w:sz w:val="24"/>
                      <w:szCs w:val="24"/>
                    </w:rPr>
                    <w:t xml:space="preserve"> </w:t>
                  </w:r>
                  <w:r w:rsidR="001062FC">
                    <w:t>0624057001</w:t>
                  </w:r>
                </w:p>
              </w:txbxContent>
            </v:textbox>
          </v:shape>
        </w:pict>
      </w:r>
    </w:p>
    <w:p w:rsidR="006C645F" w:rsidRDefault="006C645F" w:rsidP="006C645F">
      <w:pPr>
        <w:autoSpaceDE w:val="0"/>
        <w:autoSpaceDN w:val="0"/>
        <w:adjustRightInd w:val="0"/>
        <w:spacing w:after="0" w:line="360" w:lineRule="auto"/>
        <w:ind w:firstLine="720"/>
        <w:rPr>
          <w:rFonts w:cstheme="minorHAnsi"/>
          <w:sz w:val="24"/>
          <w:szCs w:val="24"/>
        </w:rPr>
      </w:pPr>
    </w:p>
    <w:p w:rsidR="006C645F" w:rsidRDefault="006C645F" w:rsidP="006C645F">
      <w:pPr>
        <w:autoSpaceDE w:val="0"/>
        <w:autoSpaceDN w:val="0"/>
        <w:adjustRightInd w:val="0"/>
        <w:spacing w:after="0" w:line="360" w:lineRule="auto"/>
        <w:ind w:firstLine="720"/>
        <w:rPr>
          <w:rFonts w:cstheme="minorHAnsi"/>
          <w:sz w:val="24"/>
          <w:szCs w:val="24"/>
        </w:rPr>
      </w:pPr>
    </w:p>
    <w:p w:rsidR="006C645F" w:rsidRDefault="006C645F" w:rsidP="006C645F">
      <w:pPr>
        <w:autoSpaceDE w:val="0"/>
        <w:autoSpaceDN w:val="0"/>
        <w:adjustRightInd w:val="0"/>
        <w:spacing w:after="0" w:line="360" w:lineRule="auto"/>
        <w:ind w:firstLine="720"/>
        <w:rPr>
          <w:rFonts w:cstheme="minorHAnsi"/>
          <w:sz w:val="24"/>
          <w:szCs w:val="24"/>
        </w:rPr>
      </w:pPr>
    </w:p>
    <w:p w:rsidR="006C645F" w:rsidRDefault="006C645F" w:rsidP="006C645F">
      <w:pPr>
        <w:autoSpaceDE w:val="0"/>
        <w:autoSpaceDN w:val="0"/>
        <w:adjustRightInd w:val="0"/>
        <w:spacing w:after="0" w:line="360" w:lineRule="auto"/>
        <w:ind w:firstLine="720"/>
        <w:rPr>
          <w:rFonts w:cstheme="minorHAnsi"/>
          <w:sz w:val="24"/>
          <w:szCs w:val="24"/>
        </w:rPr>
      </w:pPr>
    </w:p>
    <w:p w:rsidR="006C645F" w:rsidRDefault="006C645F" w:rsidP="006C645F">
      <w:pPr>
        <w:autoSpaceDE w:val="0"/>
        <w:autoSpaceDN w:val="0"/>
        <w:adjustRightInd w:val="0"/>
        <w:spacing w:after="0" w:line="360" w:lineRule="auto"/>
        <w:ind w:firstLine="720"/>
        <w:rPr>
          <w:rFonts w:cstheme="minorHAnsi"/>
          <w:sz w:val="24"/>
          <w:szCs w:val="24"/>
        </w:rPr>
      </w:pPr>
    </w:p>
    <w:p w:rsidR="006C645F" w:rsidRDefault="006C645F" w:rsidP="006C645F">
      <w:pPr>
        <w:autoSpaceDE w:val="0"/>
        <w:autoSpaceDN w:val="0"/>
        <w:adjustRightInd w:val="0"/>
        <w:spacing w:after="0" w:line="360" w:lineRule="auto"/>
        <w:ind w:firstLine="720"/>
        <w:rPr>
          <w:rFonts w:cstheme="minorHAnsi"/>
          <w:sz w:val="24"/>
          <w:szCs w:val="24"/>
        </w:rPr>
      </w:pPr>
    </w:p>
    <w:p w:rsidR="006C645F" w:rsidRDefault="006C645F" w:rsidP="006C645F">
      <w:pPr>
        <w:autoSpaceDE w:val="0"/>
        <w:autoSpaceDN w:val="0"/>
        <w:adjustRightInd w:val="0"/>
        <w:spacing w:after="0" w:line="360" w:lineRule="auto"/>
        <w:ind w:firstLine="720"/>
        <w:rPr>
          <w:rFonts w:cstheme="minorHAnsi"/>
          <w:sz w:val="24"/>
          <w:szCs w:val="24"/>
        </w:rPr>
      </w:pPr>
    </w:p>
    <w:p w:rsidR="006C645F" w:rsidRDefault="006C645F" w:rsidP="006C645F">
      <w:pPr>
        <w:autoSpaceDE w:val="0"/>
        <w:autoSpaceDN w:val="0"/>
        <w:adjustRightInd w:val="0"/>
        <w:spacing w:after="0" w:line="360" w:lineRule="auto"/>
        <w:ind w:firstLine="720"/>
        <w:rPr>
          <w:rFonts w:cstheme="minorHAnsi"/>
          <w:sz w:val="24"/>
          <w:szCs w:val="24"/>
        </w:rPr>
      </w:pPr>
    </w:p>
    <w:p w:rsidR="006C645F" w:rsidRDefault="006C645F" w:rsidP="006C645F">
      <w:pPr>
        <w:autoSpaceDE w:val="0"/>
        <w:autoSpaceDN w:val="0"/>
        <w:adjustRightInd w:val="0"/>
        <w:spacing w:after="0" w:line="360" w:lineRule="auto"/>
        <w:ind w:firstLine="720"/>
        <w:rPr>
          <w:rFonts w:cstheme="minorHAnsi"/>
          <w:sz w:val="24"/>
          <w:szCs w:val="24"/>
        </w:rPr>
      </w:pPr>
    </w:p>
    <w:p w:rsidR="006C645F" w:rsidRDefault="006C645F" w:rsidP="006C645F">
      <w:pPr>
        <w:autoSpaceDE w:val="0"/>
        <w:autoSpaceDN w:val="0"/>
        <w:adjustRightInd w:val="0"/>
        <w:spacing w:after="0" w:line="360" w:lineRule="auto"/>
        <w:ind w:firstLine="720"/>
        <w:rPr>
          <w:rFonts w:cstheme="minorHAnsi"/>
          <w:sz w:val="24"/>
          <w:szCs w:val="24"/>
        </w:rPr>
      </w:pPr>
    </w:p>
    <w:p w:rsidR="006C645F" w:rsidRDefault="006C645F" w:rsidP="006C645F">
      <w:pPr>
        <w:autoSpaceDE w:val="0"/>
        <w:autoSpaceDN w:val="0"/>
        <w:adjustRightInd w:val="0"/>
        <w:spacing w:after="0" w:line="360" w:lineRule="auto"/>
        <w:ind w:firstLine="720"/>
        <w:rPr>
          <w:rFonts w:cstheme="minorHAnsi"/>
          <w:sz w:val="24"/>
          <w:szCs w:val="24"/>
        </w:rPr>
      </w:pPr>
    </w:p>
    <w:p w:rsidR="006C645F" w:rsidRDefault="006C645F" w:rsidP="006C645F">
      <w:pPr>
        <w:autoSpaceDE w:val="0"/>
        <w:autoSpaceDN w:val="0"/>
        <w:adjustRightInd w:val="0"/>
        <w:spacing w:after="0" w:line="360" w:lineRule="auto"/>
        <w:ind w:firstLine="720"/>
        <w:rPr>
          <w:rFonts w:cstheme="minorHAnsi"/>
          <w:sz w:val="24"/>
          <w:szCs w:val="24"/>
        </w:rPr>
      </w:pPr>
    </w:p>
    <w:p w:rsidR="006C645F" w:rsidRDefault="006C645F" w:rsidP="006C645F">
      <w:pPr>
        <w:autoSpaceDE w:val="0"/>
        <w:autoSpaceDN w:val="0"/>
        <w:adjustRightInd w:val="0"/>
        <w:spacing w:after="0" w:line="360" w:lineRule="auto"/>
        <w:ind w:firstLine="720"/>
        <w:rPr>
          <w:rFonts w:cstheme="minorHAnsi"/>
          <w:sz w:val="24"/>
          <w:szCs w:val="24"/>
        </w:rPr>
      </w:pPr>
    </w:p>
    <w:p w:rsidR="006C645F" w:rsidRDefault="006C645F" w:rsidP="006C645F">
      <w:pPr>
        <w:autoSpaceDE w:val="0"/>
        <w:autoSpaceDN w:val="0"/>
        <w:adjustRightInd w:val="0"/>
        <w:spacing w:after="0" w:line="360" w:lineRule="auto"/>
        <w:ind w:firstLine="720"/>
        <w:rPr>
          <w:rFonts w:cstheme="minorHAnsi"/>
          <w:sz w:val="24"/>
          <w:szCs w:val="24"/>
        </w:rPr>
      </w:pPr>
    </w:p>
    <w:p w:rsidR="006C645F" w:rsidRDefault="006C645F" w:rsidP="006C645F">
      <w:pPr>
        <w:autoSpaceDE w:val="0"/>
        <w:autoSpaceDN w:val="0"/>
        <w:adjustRightInd w:val="0"/>
        <w:spacing w:after="0" w:line="360" w:lineRule="auto"/>
        <w:ind w:firstLine="720"/>
        <w:rPr>
          <w:rFonts w:cstheme="minorHAnsi"/>
          <w:sz w:val="24"/>
          <w:szCs w:val="24"/>
        </w:rPr>
      </w:pPr>
    </w:p>
    <w:p w:rsidR="006C645F" w:rsidRPr="00161997" w:rsidRDefault="006C645F" w:rsidP="009041BA">
      <w:pPr>
        <w:autoSpaceDE w:val="0"/>
        <w:autoSpaceDN w:val="0"/>
        <w:adjustRightInd w:val="0"/>
        <w:spacing w:after="0" w:line="360" w:lineRule="auto"/>
        <w:rPr>
          <w:rFonts w:cstheme="minorHAnsi"/>
          <w:sz w:val="24"/>
          <w:szCs w:val="24"/>
        </w:rPr>
      </w:pPr>
    </w:p>
    <w:p w:rsidR="006C645F" w:rsidRDefault="006C645F" w:rsidP="006C645F">
      <w:pPr>
        <w:autoSpaceDE w:val="0"/>
        <w:autoSpaceDN w:val="0"/>
        <w:adjustRightInd w:val="0"/>
        <w:spacing w:after="0" w:line="360" w:lineRule="auto"/>
        <w:jc w:val="center"/>
        <w:rPr>
          <w:rFonts w:cstheme="minorHAnsi"/>
          <w:b/>
          <w:bCs/>
          <w:sz w:val="24"/>
          <w:szCs w:val="24"/>
        </w:rPr>
      </w:pPr>
      <w:r>
        <w:rPr>
          <w:rFonts w:cstheme="minorHAnsi"/>
          <w:b/>
          <w:bCs/>
          <w:sz w:val="24"/>
          <w:szCs w:val="24"/>
        </w:rPr>
        <w:lastRenderedPageBreak/>
        <w:t xml:space="preserve">REVIEWER </w:t>
      </w:r>
      <w:r w:rsidRPr="00161997">
        <w:rPr>
          <w:rFonts w:cstheme="minorHAnsi"/>
          <w:b/>
          <w:bCs/>
          <w:sz w:val="24"/>
          <w:szCs w:val="24"/>
        </w:rPr>
        <w:t xml:space="preserve">APPROVAL OF THE ARTICLE </w:t>
      </w:r>
    </w:p>
    <w:p w:rsidR="006C645F" w:rsidRPr="00161997" w:rsidRDefault="006C645F" w:rsidP="006C645F">
      <w:pPr>
        <w:autoSpaceDE w:val="0"/>
        <w:autoSpaceDN w:val="0"/>
        <w:adjustRightInd w:val="0"/>
        <w:spacing w:after="0" w:line="360" w:lineRule="auto"/>
        <w:jc w:val="center"/>
        <w:rPr>
          <w:rFonts w:cstheme="minorHAnsi"/>
          <w:b/>
          <w:bCs/>
          <w:sz w:val="24"/>
          <w:szCs w:val="24"/>
        </w:rPr>
      </w:pPr>
    </w:p>
    <w:p w:rsidR="009041BA" w:rsidRDefault="006C645F" w:rsidP="009041BA">
      <w:pPr>
        <w:autoSpaceDE w:val="0"/>
        <w:autoSpaceDN w:val="0"/>
        <w:adjustRightInd w:val="0"/>
        <w:spacing w:after="0" w:line="360" w:lineRule="auto"/>
        <w:ind w:left="2160" w:hanging="1440"/>
        <w:rPr>
          <w:sz w:val="24"/>
          <w:szCs w:val="24"/>
        </w:rPr>
      </w:pPr>
      <w:r w:rsidRPr="00161997">
        <w:rPr>
          <w:rFonts w:cstheme="minorHAnsi"/>
          <w:sz w:val="24"/>
          <w:szCs w:val="24"/>
        </w:rPr>
        <w:t xml:space="preserve">Title </w:t>
      </w:r>
      <w:r>
        <w:rPr>
          <w:rFonts w:cstheme="minorHAnsi"/>
          <w:sz w:val="24"/>
          <w:szCs w:val="24"/>
        </w:rPr>
        <w:tab/>
      </w:r>
      <w:r w:rsidRPr="00161997">
        <w:rPr>
          <w:rFonts w:cstheme="minorHAnsi"/>
          <w:sz w:val="24"/>
          <w:szCs w:val="24"/>
        </w:rPr>
        <w:t xml:space="preserve">: </w:t>
      </w:r>
      <w:r w:rsidR="009041BA" w:rsidRPr="00AB1E2B">
        <w:rPr>
          <w:sz w:val="24"/>
          <w:szCs w:val="24"/>
        </w:rPr>
        <w:t>The Students’ Anxiety to Speak English in Speaking Class: A Case Study of the Second Semester of English Department Students of Muhammadiyah University of Purworejo in the Academic Year 2012/2013</w:t>
      </w:r>
    </w:p>
    <w:p w:rsidR="006C645F" w:rsidRPr="00161997" w:rsidRDefault="006C645F" w:rsidP="009041BA">
      <w:pPr>
        <w:autoSpaceDE w:val="0"/>
        <w:autoSpaceDN w:val="0"/>
        <w:adjustRightInd w:val="0"/>
        <w:spacing w:after="0" w:line="360" w:lineRule="auto"/>
        <w:ind w:left="2160" w:hanging="1440"/>
        <w:rPr>
          <w:rFonts w:cstheme="minorHAnsi"/>
          <w:sz w:val="24"/>
          <w:szCs w:val="24"/>
        </w:rPr>
      </w:pPr>
      <w:r w:rsidRPr="00161997">
        <w:rPr>
          <w:rFonts w:cstheme="minorHAnsi"/>
          <w:sz w:val="24"/>
          <w:szCs w:val="24"/>
        </w:rPr>
        <w:t xml:space="preserve">Name </w:t>
      </w:r>
      <w:r w:rsidR="009041BA">
        <w:rPr>
          <w:rFonts w:cstheme="minorHAnsi"/>
          <w:sz w:val="24"/>
          <w:szCs w:val="24"/>
        </w:rPr>
        <w:tab/>
      </w:r>
      <w:r w:rsidRPr="00161997">
        <w:rPr>
          <w:rFonts w:cstheme="minorHAnsi"/>
          <w:sz w:val="24"/>
          <w:szCs w:val="24"/>
        </w:rPr>
        <w:t xml:space="preserve">: </w:t>
      </w:r>
      <w:r w:rsidR="009041BA">
        <w:rPr>
          <w:rFonts w:cstheme="minorHAnsi"/>
          <w:sz w:val="24"/>
          <w:szCs w:val="24"/>
        </w:rPr>
        <w:t>Hapsari</w:t>
      </w:r>
    </w:p>
    <w:p w:rsidR="006C645F" w:rsidRPr="00161997" w:rsidRDefault="006C645F" w:rsidP="006C645F">
      <w:pPr>
        <w:autoSpaceDE w:val="0"/>
        <w:autoSpaceDN w:val="0"/>
        <w:adjustRightInd w:val="0"/>
        <w:spacing w:after="0" w:line="360" w:lineRule="auto"/>
        <w:ind w:firstLine="720"/>
        <w:rPr>
          <w:rFonts w:cstheme="minorHAnsi"/>
          <w:sz w:val="24"/>
          <w:szCs w:val="24"/>
        </w:rPr>
      </w:pPr>
      <w:r w:rsidRPr="00161997">
        <w:rPr>
          <w:rFonts w:cstheme="minorHAnsi"/>
          <w:sz w:val="24"/>
          <w:szCs w:val="24"/>
        </w:rPr>
        <w:t>NIM</w:t>
      </w:r>
      <w:r>
        <w:rPr>
          <w:rFonts w:cstheme="minorHAnsi"/>
          <w:sz w:val="24"/>
          <w:szCs w:val="24"/>
        </w:rPr>
        <w:tab/>
      </w:r>
      <w:r>
        <w:rPr>
          <w:rFonts w:cstheme="minorHAnsi"/>
          <w:sz w:val="24"/>
          <w:szCs w:val="24"/>
        </w:rPr>
        <w:tab/>
      </w:r>
      <w:r w:rsidRPr="00161997">
        <w:rPr>
          <w:rFonts w:cstheme="minorHAnsi"/>
          <w:sz w:val="24"/>
          <w:szCs w:val="24"/>
        </w:rPr>
        <w:t xml:space="preserve">: </w:t>
      </w:r>
      <w:r w:rsidR="009041BA">
        <w:rPr>
          <w:rFonts w:cstheme="minorHAnsi"/>
          <w:sz w:val="24"/>
          <w:szCs w:val="24"/>
        </w:rPr>
        <w:t>092120275</w:t>
      </w:r>
    </w:p>
    <w:p w:rsidR="006C645F" w:rsidRPr="00161997" w:rsidRDefault="006C645F" w:rsidP="006C645F">
      <w:pPr>
        <w:autoSpaceDE w:val="0"/>
        <w:autoSpaceDN w:val="0"/>
        <w:adjustRightInd w:val="0"/>
        <w:spacing w:after="0" w:line="360" w:lineRule="auto"/>
        <w:ind w:firstLine="720"/>
        <w:rPr>
          <w:rFonts w:cstheme="minorHAnsi"/>
          <w:sz w:val="24"/>
          <w:szCs w:val="24"/>
        </w:rPr>
      </w:pPr>
      <w:r>
        <w:rPr>
          <w:rFonts w:cstheme="minorHAnsi"/>
          <w:sz w:val="24"/>
          <w:szCs w:val="24"/>
        </w:rPr>
        <w:t xml:space="preserve">Study </w:t>
      </w:r>
      <w:r w:rsidRPr="00161997">
        <w:rPr>
          <w:rFonts w:cstheme="minorHAnsi"/>
          <w:sz w:val="24"/>
          <w:szCs w:val="24"/>
        </w:rPr>
        <w:t>P</w:t>
      </w:r>
      <w:r>
        <w:rPr>
          <w:rFonts w:cstheme="minorHAnsi"/>
          <w:sz w:val="24"/>
          <w:szCs w:val="24"/>
        </w:rPr>
        <w:t>rogram</w:t>
      </w:r>
      <w:r w:rsidRPr="00161997">
        <w:rPr>
          <w:rFonts w:cstheme="minorHAnsi"/>
          <w:sz w:val="24"/>
          <w:szCs w:val="24"/>
        </w:rPr>
        <w:t>: English Department, Teacher Training and Educational</w:t>
      </w:r>
    </w:p>
    <w:p w:rsidR="006C645F" w:rsidRPr="00161997" w:rsidRDefault="006C645F" w:rsidP="006C645F">
      <w:pPr>
        <w:autoSpaceDE w:val="0"/>
        <w:autoSpaceDN w:val="0"/>
        <w:adjustRightInd w:val="0"/>
        <w:spacing w:after="0" w:line="360" w:lineRule="auto"/>
        <w:ind w:left="1440" w:firstLine="720"/>
        <w:rPr>
          <w:rFonts w:cstheme="minorHAnsi"/>
          <w:sz w:val="24"/>
          <w:szCs w:val="24"/>
        </w:rPr>
      </w:pPr>
      <w:proofErr w:type="gramStart"/>
      <w:r>
        <w:rPr>
          <w:rFonts w:cstheme="minorHAnsi"/>
          <w:sz w:val="24"/>
          <w:szCs w:val="24"/>
        </w:rPr>
        <w:t xml:space="preserve">Sciences </w:t>
      </w:r>
      <w:r w:rsidRPr="00161997">
        <w:rPr>
          <w:rFonts w:cstheme="minorHAnsi"/>
          <w:sz w:val="24"/>
          <w:szCs w:val="24"/>
        </w:rPr>
        <w:t>Faculty</w:t>
      </w:r>
      <w:r>
        <w:rPr>
          <w:rFonts w:cstheme="minorHAnsi"/>
          <w:sz w:val="24"/>
          <w:szCs w:val="24"/>
        </w:rPr>
        <w:t>,</w:t>
      </w:r>
      <w:r w:rsidRPr="00161997">
        <w:rPr>
          <w:rFonts w:cstheme="minorHAnsi"/>
          <w:sz w:val="24"/>
          <w:szCs w:val="24"/>
        </w:rPr>
        <w:t xml:space="preserve"> Muhammadiyah University of Purworejo.</w:t>
      </w:r>
      <w:proofErr w:type="gramEnd"/>
    </w:p>
    <w:p w:rsidR="006C645F" w:rsidRDefault="006C645F" w:rsidP="006C645F">
      <w:pPr>
        <w:autoSpaceDE w:val="0"/>
        <w:autoSpaceDN w:val="0"/>
        <w:adjustRightInd w:val="0"/>
        <w:spacing w:after="0" w:line="360" w:lineRule="auto"/>
        <w:ind w:firstLine="720"/>
        <w:rPr>
          <w:rFonts w:cstheme="minorHAnsi"/>
          <w:sz w:val="24"/>
          <w:szCs w:val="24"/>
        </w:rPr>
      </w:pPr>
      <w:r w:rsidRPr="00161997">
        <w:rPr>
          <w:rFonts w:cstheme="minorHAnsi"/>
          <w:sz w:val="24"/>
          <w:szCs w:val="24"/>
        </w:rPr>
        <w:t xml:space="preserve">It has </w:t>
      </w:r>
      <w:r>
        <w:rPr>
          <w:rFonts w:cstheme="minorHAnsi"/>
          <w:sz w:val="24"/>
          <w:szCs w:val="24"/>
        </w:rPr>
        <w:t xml:space="preserve">fulfilled </w:t>
      </w:r>
      <w:r w:rsidRPr="00161997">
        <w:rPr>
          <w:rFonts w:cstheme="minorHAnsi"/>
          <w:sz w:val="24"/>
          <w:szCs w:val="24"/>
        </w:rPr>
        <w:t xml:space="preserve">the requirement to </w:t>
      </w:r>
      <w:r>
        <w:rPr>
          <w:rFonts w:cstheme="minorHAnsi"/>
          <w:sz w:val="24"/>
          <w:szCs w:val="24"/>
        </w:rPr>
        <w:t xml:space="preserve">be </w:t>
      </w:r>
      <w:r w:rsidRPr="00161997">
        <w:rPr>
          <w:rFonts w:cstheme="minorHAnsi"/>
          <w:sz w:val="24"/>
          <w:szCs w:val="24"/>
        </w:rPr>
        <w:t>upload</w:t>
      </w:r>
      <w:r>
        <w:rPr>
          <w:rFonts w:cstheme="minorHAnsi"/>
          <w:sz w:val="24"/>
          <w:szCs w:val="24"/>
        </w:rPr>
        <w:t>ed</w:t>
      </w:r>
      <w:r w:rsidRPr="00161997">
        <w:rPr>
          <w:rFonts w:cstheme="minorHAnsi"/>
          <w:sz w:val="24"/>
          <w:szCs w:val="24"/>
        </w:rPr>
        <w:t xml:space="preserve"> in e-journal.</w:t>
      </w:r>
    </w:p>
    <w:p w:rsidR="006C645F" w:rsidRPr="00161997" w:rsidRDefault="006C645F" w:rsidP="006C645F">
      <w:pPr>
        <w:autoSpaceDE w:val="0"/>
        <w:autoSpaceDN w:val="0"/>
        <w:adjustRightInd w:val="0"/>
        <w:spacing w:after="0" w:line="360" w:lineRule="auto"/>
        <w:rPr>
          <w:rFonts w:eastAsia="Times New Roman" w:cstheme="minorHAnsi"/>
          <w:b/>
          <w:sz w:val="24"/>
          <w:szCs w:val="24"/>
        </w:rPr>
      </w:pPr>
    </w:p>
    <w:p w:rsidR="00F901BA" w:rsidRDefault="00F07276">
      <w:r w:rsidRPr="00F07276">
        <w:rPr>
          <w:rFonts w:eastAsia="Times New Roman" w:cstheme="minorHAnsi"/>
          <w:b/>
          <w:noProof/>
          <w:sz w:val="24"/>
          <w:szCs w:val="24"/>
        </w:rPr>
        <w:pict>
          <v:shape id="_x0000_s1027" type="#_x0000_t202" style="position:absolute;margin-left:220.1pt;margin-top:23.65pt;width:182.7pt;height:156pt;z-index:251661312" stroked="f">
            <v:textbox>
              <w:txbxContent>
                <w:p w:rsidR="006C645F" w:rsidRPr="005B3552" w:rsidRDefault="006C645F" w:rsidP="006C645F">
                  <w:pPr>
                    <w:spacing w:line="360" w:lineRule="auto"/>
                    <w:rPr>
                      <w:sz w:val="24"/>
                      <w:szCs w:val="24"/>
                    </w:rPr>
                  </w:pPr>
                  <w:proofErr w:type="spellStart"/>
                  <w:r w:rsidRPr="005B3552">
                    <w:rPr>
                      <w:sz w:val="24"/>
                      <w:szCs w:val="24"/>
                    </w:rPr>
                    <w:t>Purworejo</w:t>
                  </w:r>
                  <w:proofErr w:type="spellEnd"/>
                  <w:r w:rsidRPr="005B3552">
                    <w:rPr>
                      <w:sz w:val="24"/>
                      <w:szCs w:val="24"/>
                    </w:rPr>
                    <w:t xml:space="preserve">, </w:t>
                  </w:r>
                  <w:r w:rsidR="009041BA">
                    <w:rPr>
                      <w:sz w:val="24"/>
                      <w:szCs w:val="24"/>
                    </w:rPr>
                    <w:t>September</w:t>
                  </w:r>
                  <w:r w:rsidRPr="005B3552">
                    <w:rPr>
                      <w:sz w:val="24"/>
                      <w:szCs w:val="24"/>
                    </w:rPr>
                    <w:t xml:space="preserve"> 8</w:t>
                  </w:r>
                  <w:r w:rsidRPr="005B3552">
                    <w:rPr>
                      <w:sz w:val="24"/>
                      <w:szCs w:val="24"/>
                      <w:vertAlign w:val="superscript"/>
                    </w:rPr>
                    <w:t>th</w:t>
                  </w:r>
                  <w:r w:rsidRPr="005B3552">
                    <w:rPr>
                      <w:sz w:val="24"/>
                      <w:szCs w:val="24"/>
                    </w:rPr>
                    <w:t xml:space="preserve"> 2013</w:t>
                  </w:r>
                </w:p>
                <w:p w:rsidR="006C645F" w:rsidRDefault="006C645F" w:rsidP="006C645F">
                  <w:pPr>
                    <w:spacing w:line="360" w:lineRule="auto"/>
                    <w:rPr>
                      <w:sz w:val="24"/>
                      <w:szCs w:val="24"/>
                    </w:rPr>
                  </w:pPr>
                  <w:r>
                    <w:rPr>
                      <w:sz w:val="24"/>
                      <w:szCs w:val="24"/>
                    </w:rPr>
                    <w:t>The Reviewer,</w:t>
                  </w:r>
                </w:p>
                <w:p w:rsidR="006C645F" w:rsidRPr="005B3552" w:rsidRDefault="006C645F" w:rsidP="006C645F">
                  <w:pPr>
                    <w:spacing w:line="360" w:lineRule="auto"/>
                    <w:rPr>
                      <w:sz w:val="24"/>
                      <w:szCs w:val="24"/>
                    </w:rPr>
                  </w:pPr>
                </w:p>
                <w:p w:rsidR="006C645F" w:rsidRDefault="009041BA" w:rsidP="006C645F">
                  <w:pPr>
                    <w:spacing w:line="360" w:lineRule="auto"/>
                    <w:rPr>
                      <w:sz w:val="24"/>
                      <w:szCs w:val="24"/>
                    </w:rPr>
                  </w:pPr>
                  <w:proofErr w:type="spellStart"/>
                  <w:r>
                    <w:rPr>
                      <w:sz w:val="24"/>
                      <w:szCs w:val="24"/>
                    </w:rPr>
                    <w:t>Ismawati</w:t>
                  </w:r>
                  <w:proofErr w:type="spellEnd"/>
                  <w:r>
                    <w:rPr>
                      <w:sz w:val="24"/>
                      <w:szCs w:val="24"/>
                    </w:rPr>
                    <w:t xml:space="preserve"> Ike N</w:t>
                  </w:r>
                  <w:r w:rsidR="006C645F">
                    <w:rPr>
                      <w:sz w:val="24"/>
                      <w:szCs w:val="24"/>
                    </w:rPr>
                    <w:t>,</w:t>
                  </w:r>
                  <w:r>
                    <w:rPr>
                      <w:sz w:val="24"/>
                      <w:szCs w:val="24"/>
                    </w:rPr>
                    <w:t xml:space="preserve"> S.S,</w:t>
                  </w:r>
                  <w:r w:rsidR="006C645F">
                    <w:rPr>
                      <w:sz w:val="24"/>
                      <w:szCs w:val="24"/>
                    </w:rPr>
                    <w:t xml:space="preserve"> </w:t>
                  </w:r>
                  <w:proofErr w:type="spellStart"/>
                  <w:r w:rsidR="006C645F">
                    <w:rPr>
                      <w:sz w:val="24"/>
                      <w:szCs w:val="24"/>
                    </w:rPr>
                    <w:t>M.Pd</w:t>
                  </w:r>
                  <w:proofErr w:type="spellEnd"/>
                  <w:r w:rsidR="006C645F">
                    <w:rPr>
                      <w:sz w:val="24"/>
                      <w:szCs w:val="24"/>
                    </w:rPr>
                    <w:t>.</w:t>
                  </w:r>
                </w:p>
                <w:p w:rsidR="006C645F" w:rsidRPr="005B3552" w:rsidRDefault="00D06181" w:rsidP="006C645F">
                  <w:pPr>
                    <w:spacing w:line="360" w:lineRule="auto"/>
                    <w:rPr>
                      <w:sz w:val="24"/>
                      <w:szCs w:val="24"/>
                    </w:rPr>
                  </w:pPr>
                  <w:r>
                    <w:rPr>
                      <w:sz w:val="24"/>
                      <w:szCs w:val="24"/>
                    </w:rPr>
                    <w:t>NIP</w:t>
                  </w:r>
                  <w:r w:rsidR="006C645F">
                    <w:rPr>
                      <w:sz w:val="24"/>
                      <w:szCs w:val="24"/>
                    </w:rPr>
                    <w:t xml:space="preserve">. </w:t>
                  </w:r>
                </w:p>
              </w:txbxContent>
            </v:textbox>
          </v:shape>
        </w:pict>
      </w:r>
    </w:p>
    <w:sectPr w:rsidR="00F901BA" w:rsidSect="00D04F58">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6C98"/>
    <w:multiLevelType w:val="hybridMultilevel"/>
    <w:tmpl w:val="1FFA0818"/>
    <w:lvl w:ilvl="0" w:tplc="DAAA561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6C645F"/>
    <w:rsid w:val="000A080C"/>
    <w:rsid w:val="001062FC"/>
    <w:rsid w:val="0012337A"/>
    <w:rsid w:val="00143471"/>
    <w:rsid w:val="0038775A"/>
    <w:rsid w:val="0042251A"/>
    <w:rsid w:val="004649F8"/>
    <w:rsid w:val="00577247"/>
    <w:rsid w:val="006A30B0"/>
    <w:rsid w:val="006B7083"/>
    <w:rsid w:val="006C645F"/>
    <w:rsid w:val="0078112C"/>
    <w:rsid w:val="007873DF"/>
    <w:rsid w:val="0085429A"/>
    <w:rsid w:val="008B45C6"/>
    <w:rsid w:val="009041BA"/>
    <w:rsid w:val="00953F9F"/>
    <w:rsid w:val="009A7C52"/>
    <w:rsid w:val="00A5509B"/>
    <w:rsid w:val="00A97495"/>
    <w:rsid w:val="00AB1E2B"/>
    <w:rsid w:val="00B20C11"/>
    <w:rsid w:val="00BE1917"/>
    <w:rsid w:val="00C15662"/>
    <w:rsid w:val="00C76838"/>
    <w:rsid w:val="00C85B6F"/>
    <w:rsid w:val="00D06181"/>
    <w:rsid w:val="00F07276"/>
    <w:rsid w:val="00F901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645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C64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
    <w:name w:val="longtext"/>
    <w:basedOn w:val="DefaultParagraphFont"/>
    <w:rsid w:val="006C645F"/>
  </w:style>
  <w:style w:type="character" w:customStyle="1" w:styleId="nw1">
    <w:name w:val="nw1"/>
    <w:basedOn w:val="DefaultParagraphFont"/>
    <w:rsid w:val="004649F8"/>
  </w:style>
  <w:style w:type="paragraph" w:styleId="ListParagraph">
    <w:name w:val="List Paragraph"/>
    <w:basedOn w:val="Normal"/>
    <w:uiPriority w:val="34"/>
    <w:qFormat/>
    <w:rsid w:val="00AB1E2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3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F9F"/>
    <w:rPr>
      <w:rFonts w:ascii="Tahoma" w:hAnsi="Tahoma" w:cs="Tahoma"/>
      <w:sz w:val="16"/>
      <w:szCs w:val="16"/>
    </w:rPr>
  </w:style>
  <w:style w:type="paragraph" w:styleId="NoSpacing">
    <w:name w:val="No Spacing"/>
    <w:uiPriority w:val="1"/>
    <w:qFormat/>
    <w:rsid w:val="0078112C"/>
    <w:pPr>
      <w:spacing w:after="0" w:line="240" w:lineRule="auto"/>
    </w:pPr>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Percentage of Students' Anxiety Level</a:t>
            </a:r>
          </a:p>
        </c:rich>
      </c:tx>
    </c:title>
    <c:plotArea>
      <c:layout/>
      <c:barChart>
        <c:barDir val="col"/>
        <c:grouping val="clustered"/>
        <c:ser>
          <c:idx val="0"/>
          <c:order val="0"/>
          <c:tx>
            <c:strRef>
              <c:f>Sheet1!$B$1</c:f>
              <c:strCache>
                <c:ptCount val="1"/>
                <c:pt idx="0">
                  <c:v>Percentage of Students' Anxiety</c:v>
                </c:pt>
              </c:strCache>
            </c:strRef>
          </c:tx>
          <c:cat>
            <c:strRef>
              <c:f>Sheet1!$A$2:$A$6</c:f>
              <c:strCache>
                <c:ptCount val="5"/>
                <c:pt idx="0">
                  <c:v>Very High</c:v>
                </c:pt>
                <c:pt idx="1">
                  <c:v>High</c:v>
                </c:pt>
                <c:pt idx="2">
                  <c:v>Medium</c:v>
                </c:pt>
                <c:pt idx="3">
                  <c:v>Low</c:v>
                </c:pt>
                <c:pt idx="4">
                  <c:v>Very Low</c:v>
                </c:pt>
              </c:strCache>
            </c:strRef>
          </c:cat>
          <c:val>
            <c:numRef>
              <c:f>Sheet1!$B$2:$B$6</c:f>
              <c:numCache>
                <c:formatCode>0.00%</c:formatCode>
                <c:ptCount val="5"/>
                <c:pt idx="0">
                  <c:v>0</c:v>
                </c:pt>
                <c:pt idx="1">
                  <c:v>0.56620000000000004</c:v>
                </c:pt>
                <c:pt idx="2">
                  <c:v>0.31020000000000031</c:v>
                </c:pt>
                <c:pt idx="3">
                  <c:v>0.10340000000000002</c:v>
                </c:pt>
                <c:pt idx="4">
                  <c:v>0</c:v>
                </c:pt>
              </c:numCache>
            </c:numRef>
          </c:val>
        </c:ser>
        <c:axId val="65202816"/>
        <c:axId val="65205760"/>
      </c:barChart>
      <c:catAx>
        <c:axId val="65202816"/>
        <c:scaling>
          <c:orientation val="minMax"/>
        </c:scaling>
        <c:axPos val="b"/>
        <c:tickLblPos val="nextTo"/>
        <c:crossAx val="65205760"/>
        <c:crosses val="autoZero"/>
        <c:auto val="1"/>
        <c:lblAlgn val="ctr"/>
        <c:lblOffset val="100"/>
      </c:catAx>
      <c:valAx>
        <c:axId val="65205760"/>
        <c:scaling>
          <c:orientation val="minMax"/>
        </c:scaling>
        <c:axPos val="l"/>
        <c:majorGridlines/>
        <c:numFmt formatCode="0.00%" sourceLinked="1"/>
        <c:tickLblPos val="nextTo"/>
        <c:crossAx val="6520281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SNIPER</dc:creator>
  <cp:lastModifiedBy>SNIPER</cp:lastModifiedBy>
  <cp:revision>15</cp:revision>
  <dcterms:created xsi:type="dcterms:W3CDTF">2013-09-10T07:04:00Z</dcterms:created>
  <dcterms:modified xsi:type="dcterms:W3CDTF">2013-09-11T03:54:00Z</dcterms:modified>
</cp:coreProperties>
</file>