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22A" w:rsidRPr="00E2122A" w:rsidRDefault="00E2122A" w:rsidP="00E2122A">
      <w:pPr>
        <w:spacing w:after="0" w:line="360" w:lineRule="auto"/>
        <w:rPr>
          <w:b/>
          <w:sz w:val="28"/>
          <w:szCs w:val="28"/>
        </w:rPr>
      </w:pPr>
      <w:r w:rsidRPr="00E2122A">
        <w:rPr>
          <w:b/>
          <w:sz w:val="28"/>
          <w:szCs w:val="28"/>
        </w:rPr>
        <w:t xml:space="preserve">THE INFLUENCE OF STUDENTS’ ATTITUDES TOWARD THEIR ENGLISH TEACHER </w:t>
      </w:r>
    </w:p>
    <w:p w:rsidR="000D1DA7" w:rsidRDefault="00E2122A" w:rsidP="00E2122A">
      <w:pPr>
        <w:spacing w:after="0" w:line="360" w:lineRule="auto"/>
      </w:pPr>
      <w:r w:rsidRPr="00E2122A">
        <w:rPr>
          <w:b/>
          <w:sz w:val="28"/>
          <w:szCs w:val="28"/>
        </w:rPr>
        <w:t>ON STUDENTS’ MOTIVATION IN LEARNING ENGLISH</w:t>
      </w:r>
    </w:p>
    <w:p w:rsidR="00E2122A" w:rsidRPr="00E2122A" w:rsidRDefault="00E2122A" w:rsidP="00E2122A">
      <w:pPr>
        <w:spacing w:after="0" w:line="360" w:lineRule="auto"/>
        <w:rPr>
          <w:sz w:val="24"/>
          <w:szCs w:val="24"/>
        </w:rPr>
      </w:pPr>
      <w:r w:rsidRPr="00E2122A">
        <w:rPr>
          <w:sz w:val="24"/>
          <w:szCs w:val="24"/>
        </w:rPr>
        <w:t>By: Dhiana Setyawati</w:t>
      </w:r>
    </w:p>
    <w:p w:rsidR="00E2122A" w:rsidRPr="00E2122A" w:rsidRDefault="00E2122A" w:rsidP="00E2122A">
      <w:pPr>
        <w:spacing w:after="0" w:line="360" w:lineRule="auto"/>
        <w:rPr>
          <w:sz w:val="24"/>
          <w:szCs w:val="24"/>
        </w:rPr>
      </w:pPr>
      <w:r w:rsidRPr="00E2122A">
        <w:rPr>
          <w:sz w:val="24"/>
          <w:szCs w:val="24"/>
        </w:rPr>
        <w:t>English Educational Department</w:t>
      </w:r>
    </w:p>
    <w:p w:rsidR="00E2122A" w:rsidRDefault="00AA08C0" w:rsidP="00E2122A">
      <w:pPr>
        <w:spacing w:after="0" w:line="360" w:lineRule="auto"/>
        <w:rPr>
          <w:sz w:val="24"/>
          <w:szCs w:val="24"/>
        </w:rPr>
      </w:pPr>
      <w:hyperlink r:id="rId5" w:history="1">
        <w:r w:rsidR="00E2122A" w:rsidRPr="002E79B3">
          <w:rPr>
            <w:rStyle w:val="Hyperlink"/>
            <w:sz w:val="24"/>
            <w:szCs w:val="24"/>
          </w:rPr>
          <w:t>setyawati_dhiana@yahoo.com</w:t>
        </w:r>
      </w:hyperlink>
    </w:p>
    <w:p w:rsidR="00E2122A" w:rsidRDefault="00E2122A" w:rsidP="00E2122A">
      <w:pPr>
        <w:spacing w:after="0" w:line="360" w:lineRule="auto"/>
        <w:rPr>
          <w:sz w:val="24"/>
          <w:szCs w:val="24"/>
        </w:rPr>
      </w:pPr>
    </w:p>
    <w:p w:rsidR="00E2122A" w:rsidRDefault="00E2122A" w:rsidP="00E2122A">
      <w:pPr>
        <w:spacing w:after="0" w:line="360" w:lineRule="auto"/>
        <w:rPr>
          <w:sz w:val="24"/>
          <w:szCs w:val="24"/>
        </w:rPr>
      </w:pPr>
      <w:r>
        <w:rPr>
          <w:sz w:val="24"/>
          <w:szCs w:val="24"/>
        </w:rPr>
        <w:t>Abstract</w:t>
      </w:r>
    </w:p>
    <w:p w:rsidR="00E2122A" w:rsidRPr="00150662" w:rsidRDefault="00E2122A" w:rsidP="00143D6D">
      <w:pPr>
        <w:autoSpaceDE w:val="0"/>
        <w:autoSpaceDN w:val="0"/>
        <w:adjustRightInd w:val="0"/>
        <w:spacing w:after="0" w:line="240" w:lineRule="auto"/>
        <w:ind w:firstLine="720"/>
        <w:jc w:val="both"/>
        <w:rPr>
          <w:rFonts w:cs="Times New Roman"/>
          <w:color w:val="000000"/>
        </w:rPr>
      </w:pPr>
      <w:r w:rsidRPr="00150662">
        <w:rPr>
          <w:rFonts w:cs="Times New Roman"/>
          <w:color w:val="000000"/>
        </w:rPr>
        <w:t>There are many factors that can determine the success of foreign language learning. Some of them are attitudes and motivation. The objectives of this study are 1) to describe students’ attitude towards their English teacher, 2) to describe students’ motivation in learning English 3) to find out whether or not there is any positive and significant influence between students’ attitude towards their English teacher and students’ motivation in learning English .</w:t>
      </w:r>
      <w:r w:rsidR="00C7540F" w:rsidRPr="00150662">
        <w:rPr>
          <w:rFonts w:cs="Times New Roman"/>
          <w:color w:val="000000"/>
        </w:rPr>
        <w:t xml:space="preserve">This study is </w:t>
      </w:r>
      <w:r w:rsidR="00CD52BE">
        <w:rPr>
          <w:rFonts w:cs="Times New Roman"/>
          <w:color w:val="000000"/>
        </w:rPr>
        <w:t>quantitative</w:t>
      </w:r>
      <w:r w:rsidRPr="00150662">
        <w:rPr>
          <w:rFonts w:cs="Times New Roman"/>
          <w:color w:val="000000"/>
        </w:rPr>
        <w:t xml:space="preserve">. </w:t>
      </w:r>
      <w:r w:rsidR="00C7540F" w:rsidRPr="00150662">
        <w:rPr>
          <w:rFonts w:cs="Times New Roman"/>
          <w:color w:val="000000"/>
        </w:rPr>
        <w:t xml:space="preserve">Simple random sampling is used to choose 60 students as the sample of this study. </w:t>
      </w:r>
      <w:r w:rsidR="00143D6D" w:rsidRPr="00150662">
        <w:rPr>
          <w:rFonts w:cs="Times New Roman"/>
          <w:color w:val="000000"/>
        </w:rPr>
        <w:t xml:space="preserve">Meanwhile, questionnaire is chosen as instrument for collecting data. </w:t>
      </w:r>
      <w:r w:rsidRPr="00150662">
        <w:rPr>
          <w:rFonts w:cs="Times New Roman"/>
          <w:color w:val="000000"/>
        </w:rPr>
        <w:t>Students’ attitudes toward their English teacher and students’ motivation in learning English are described by d</w:t>
      </w:r>
      <w:r w:rsidR="00143D6D" w:rsidRPr="00150662">
        <w:rPr>
          <w:rFonts w:cs="Times New Roman"/>
          <w:color w:val="000000"/>
        </w:rPr>
        <w:t xml:space="preserve">escriptive analysis and </w:t>
      </w:r>
      <w:r w:rsidRPr="00150662">
        <w:rPr>
          <w:rFonts w:cs="Times New Roman"/>
          <w:color w:val="000000"/>
        </w:rPr>
        <w:t>the influence is analyzed by simple regression analysis.</w:t>
      </w:r>
      <w:r w:rsidR="00143D6D" w:rsidRPr="00150662">
        <w:rPr>
          <w:rFonts w:cs="Times New Roman"/>
          <w:color w:val="000000"/>
        </w:rPr>
        <w:t xml:space="preserve"> </w:t>
      </w:r>
      <w:r w:rsidRPr="00150662">
        <w:rPr>
          <w:rFonts w:cs="Times New Roman"/>
          <w:color w:val="000000"/>
        </w:rPr>
        <w:t>From the descriptive analysis, it is found that students’ attitudes toward their English teacher is fair with the greatest precentage 45% and students’ motivation in learning English is fair with the greatest precentage 55%.  Futhermore, from the simple regression analysis, it is found that the coefficient of students’ attitudes toward their English teacher (independent variable) is positive</w:t>
      </w:r>
      <w:r w:rsidR="00143D6D" w:rsidRPr="00150662">
        <w:rPr>
          <w:rFonts w:cs="Times New Roman"/>
          <w:color w:val="000000"/>
        </w:rPr>
        <w:t xml:space="preserve"> and </w:t>
      </w:r>
      <w:r w:rsidRPr="00150662">
        <w:rPr>
          <w:rFonts w:cs="Times New Roman"/>
          <w:color w:val="000000"/>
        </w:rPr>
        <w:t>the significant value of independ</w:t>
      </w:r>
      <w:r w:rsidR="00143D6D" w:rsidRPr="00150662">
        <w:rPr>
          <w:rFonts w:cs="Times New Roman"/>
          <w:color w:val="000000"/>
        </w:rPr>
        <w:t xml:space="preserve">ent variable is less than 0.05 which </w:t>
      </w:r>
      <w:r w:rsidRPr="00150662">
        <w:rPr>
          <w:rFonts w:cs="Times New Roman"/>
          <w:color w:val="000000"/>
        </w:rPr>
        <w:t xml:space="preserve">means that there is significant influence of students’ attitudes toward their English teacher on students’ motivation in learning English. Therefore, </w:t>
      </w:r>
      <w:r w:rsidR="00143D6D" w:rsidRPr="00150662">
        <w:rPr>
          <w:rFonts w:cs="Times New Roman"/>
          <w:color w:val="000000"/>
        </w:rPr>
        <w:t>b</w:t>
      </w:r>
      <w:r w:rsidRPr="00150662">
        <w:rPr>
          <w:rFonts w:cs="Times New Roman"/>
          <w:color w:val="000000"/>
        </w:rPr>
        <w:t xml:space="preserve">ased on the result of analysis, </w:t>
      </w:r>
      <w:r w:rsidR="00150662" w:rsidRPr="00150662">
        <w:rPr>
          <w:rFonts w:cs="Times New Roman"/>
          <w:color w:val="000000"/>
        </w:rPr>
        <w:t>it is concluded</w:t>
      </w:r>
      <w:r w:rsidRPr="00150662">
        <w:rPr>
          <w:rFonts w:cs="Times New Roman"/>
          <w:color w:val="000000"/>
        </w:rPr>
        <w:t xml:space="preserve"> that students’ attitudes toward their English teacher has positive and significant influence on students’ motivation in learning English. </w:t>
      </w:r>
    </w:p>
    <w:p w:rsidR="00150662" w:rsidRPr="00150662" w:rsidRDefault="00150662" w:rsidP="00143D6D">
      <w:pPr>
        <w:autoSpaceDE w:val="0"/>
        <w:autoSpaceDN w:val="0"/>
        <w:adjustRightInd w:val="0"/>
        <w:spacing w:after="0" w:line="240" w:lineRule="auto"/>
        <w:ind w:firstLine="720"/>
        <w:jc w:val="both"/>
        <w:rPr>
          <w:rFonts w:cs="Times New Roman"/>
          <w:color w:val="000000"/>
        </w:rPr>
      </w:pPr>
    </w:p>
    <w:p w:rsidR="00143D6D" w:rsidRPr="00150662" w:rsidRDefault="00143D6D" w:rsidP="00143D6D">
      <w:pPr>
        <w:autoSpaceDE w:val="0"/>
        <w:autoSpaceDN w:val="0"/>
        <w:adjustRightInd w:val="0"/>
        <w:spacing w:after="0" w:line="240" w:lineRule="auto"/>
        <w:jc w:val="both"/>
        <w:rPr>
          <w:rFonts w:cs="Times New Roman"/>
          <w:b/>
          <w:color w:val="000000"/>
        </w:rPr>
      </w:pPr>
      <w:r w:rsidRPr="00150662">
        <w:rPr>
          <w:rFonts w:cs="Times New Roman"/>
          <w:b/>
          <w:color w:val="000000"/>
        </w:rPr>
        <w:t>Key words: attitudes toward English teacher, motivation in learning English</w:t>
      </w:r>
    </w:p>
    <w:p w:rsidR="00E2122A" w:rsidRPr="00E2122A" w:rsidRDefault="00E2122A" w:rsidP="00E2122A">
      <w:pPr>
        <w:spacing w:after="0" w:line="360" w:lineRule="auto"/>
        <w:rPr>
          <w:sz w:val="24"/>
          <w:szCs w:val="24"/>
        </w:rPr>
      </w:pPr>
    </w:p>
    <w:p w:rsidR="00150662" w:rsidRPr="006A1E3B" w:rsidRDefault="009524DD" w:rsidP="002A7C5C">
      <w:pPr>
        <w:spacing w:after="0" w:line="360" w:lineRule="auto"/>
        <w:rPr>
          <w:b/>
          <w:sz w:val="24"/>
          <w:szCs w:val="24"/>
        </w:rPr>
      </w:pPr>
      <w:r w:rsidRPr="006A1E3B">
        <w:rPr>
          <w:b/>
          <w:sz w:val="24"/>
          <w:szCs w:val="24"/>
        </w:rPr>
        <w:t>INTRODUCTION</w:t>
      </w:r>
    </w:p>
    <w:p w:rsidR="00665C93" w:rsidRPr="006A1E3B" w:rsidRDefault="00C75F90" w:rsidP="00665C93">
      <w:pPr>
        <w:pStyle w:val="Subtitle"/>
        <w:spacing w:line="360" w:lineRule="auto"/>
        <w:ind w:firstLine="709"/>
        <w:rPr>
          <w:rFonts w:asciiTheme="minorHAnsi" w:hAnsiTheme="minorHAnsi"/>
          <w:b w:val="0"/>
          <w:lang w:val="id-ID"/>
        </w:rPr>
      </w:pPr>
      <w:r w:rsidRPr="006A1E3B">
        <w:rPr>
          <w:rFonts w:asciiTheme="minorHAnsi" w:hAnsiTheme="minorHAnsi"/>
          <w:b w:val="0"/>
        </w:rPr>
        <w:t xml:space="preserve">Students’ intrinsic factor is fundamental in learning. Moreover, there are some students’ pychological aspects like motivation and attitude. </w:t>
      </w:r>
      <w:r w:rsidR="00665C93" w:rsidRPr="006A1E3B">
        <w:rPr>
          <w:rFonts w:asciiTheme="minorHAnsi" w:hAnsiTheme="minorHAnsi"/>
          <w:b w:val="0"/>
          <w:lang w:val="id-ID"/>
        </w:rPr>
        <w:t>According to Larson (2009:260), motivation refers to a wide range of aspects capable of sustaining, driving and initiating behavior</w:t>
      </w:r>
      <w:r w:rsidR="00665C93" w:rsidRPr="006A1E3B">
        <w:rPr>
          <w:rFonts w:asciiTheme="minorHAnsi" w:hAnsiTheme="minorHAnsi"/>
          <w:b w:val="0"/>
        </w:rPr>
        <w:t xml:space="preserve">. </w:t>
      </w:r>
      <w:r w:rsidR="00665C93" w:rsidRPr="006A1E3B">
        <w:rPr>
          <w:rFonts w:asciiTheme="minorHAnsi" w:hAnsiTheme="minorHAnsi"/>
          <w:b w:val="0"/>
          <w:lang w:val="id-ID"/>
        </w:rPr>
        <w:t>It</w:t>
      </w:r>
      <w:r w:rsidRPr="006A1E3B">
        <w:rPr>
          <w:rFonts w:asciiTheme="minorHAnsi" w:hAnsiTheme="minorHAnsi"/>
          <w:b w:val="0"/>
        </w:rPr>
        <w:t xml:space="preserve"> is an important variable in learning because motivation gives students’ power to learn more rapidly and effectively.</w:t>
      </w:r>
      <w:r w:rsidR="00ED1241" w:rsidRPr="006A1E3B">
        <w:rPr>
          <w:rFonts w:asciiTheme="minorHAnsi" w:hAnsiTheme="minorHAnsi"/>
          <w:b w:val="0"/>
          <w:lang w:val="id-ID"/>
        </w:rPr>
        <w:t xml:space="preserve"> </w:t>
      </w:r>
      <w:r w:rsidR="00665C93" w:rsidRPr="006A1E3B">
        <w:rPr>
          <w:rFonts w:asciiTheme="minorHAnsi" w:hAnsiTheme="minorHAnsi"/>
          <w:b w:val="0"/>
          <w:lang w:val="id-ID"/>
        </w:rPr>
        <w:t>While an attitude is a disposition to respond favorably or unfavorably to an objec</w:t>
      </w:r>
      <w:r w:rsidR="00665C93" w:rsidRPr="006A1E3B">
        <w:rPr>
          <w:rFonts w:asciiTheme="minorHAnsi" w:hAnsiTheme="minorHAnsi"/>
          <w:b w:val="0"/>
        </w:rPr>
        <w:t>t person, institution, or event</w:t>
      </w:r>
      <w:r w:rsidR="00665C93" w:rsidRPr="006A1E3B">
        <w:rPr>
          <w:rFonts w:asciiTheme="minorHAnsi" w:hAnsiTheme="minorHAnsi"/>
          <w:b w:val="0"/>
          <w:lang w:val="id-ID"/>
        </w:rPr>
        <w:t xml:space="preserve"> (Ajzen,2005:3)</w:t>
      </w:r>
      <w:r w:rsidR="00665C93" w:rsidRPr="006A1E3B">
        <w:rPr>
          <w:rFonts w:asciiTheme="minorHAnsi" w:hAnsiTheme="minorHAnsi"/>
          <w:b w:val="0"/>
        </w:rPr>
        <w:t xml:space="preserve">. </w:t>
      </w:r>
      <w:r w:rsidR="00665C93" w:rsidRPr="006A1E3B">
        <w:rPr>
          <w:rFonts w:asciiTheme="minorHAnsi" w:hAnsiTheme="minorHAnsi"/>
          <w:b w:val="0"/>
          <w:lang w:val="id-ID"/>
        </w:rPr>
        <w:t xml:space="preserve">Attitudes develop as a result of experience both direct ad vicarious. They are greatly influenced by people in the immediate environment; parents, teachers, and peers. Attitude toward self, the target language, and people who speak it (peers  in particular), the teacher and the classroom environment all seem to have an influence on acquisition (Amato in Anggraita,2012:13). </w:t>
      </w:r>
    </w:p>
    <w:p w:rsidR="00C75F90" w:rsidRPr="006A1E3B" w:rsidRDefault="00C75F90" w:rsidP="00665C93">
      <w:pPr>
        <w:pStyle w:val="Subtitle"/>
        <w:spacing w:line="360" w:lineRule="auto"/>
        <w:ind w:firstLine="709"/>
        <w:rPr>
          <w:rFonts w:asciiTheme="minorHAnsi" w:hAnsiTheme="minorHAnsi"/>
          <w:b w:val="0"/>
          <w:lang w:val="id-ID"/>
        </w:rPr>
      </w:pPr>
      <w:r w:rsidRPr="006A1E3B">
        <w:rPr>
          <w:rFonts w:asciiTheme="minorHAnsi" w:hAnsiTheme="minorHAnsi"/>
          <w:b w:val="0"/>
        </w:rPr>
        <w:lastRenderedPageBreak/>
        <w:t xml:space="preserve">Attitude and motivation are closely related. </w:t>
      </w:r>
      <w:r w:rsidR="00051A68" w:rsidRPr="006A1E3B">
        <w:rPr>
          <w:rFonts w:asciiTheme="minorHAnsi" w:hAnsiTheme="minorHAnsi"/>
          <w:b w:val="0"/>
          <w:lang w:val="id-ID"/>
        </w:rPr>
        <w:t>Students’  motivation is rooted in students’ subjective experiences especially those connected to their willingness to engage in lesson and learning activities and their reaction for doing so (Brophy,2004:4) and favorable attitudes tend to cause the experiences to be perceived positively. If, on the other hand, attitudes are negative, the experiences will be tend to be perceived unfavorably. Obviously, however, the teachers and the methodology is interesting and informative can enter into this chain (Gardner,1985:8).  Simply, attitudes tend to cause the experiences which is the root of students’ motivation</w:t>
      </w:r>
      <w:r w:rsidR="00665C93" w:rsidRPr="006A1E3B">
        <w:rPr>
          <w:rFonts w:asciiTheme="minorHAnsi" w:hAnsiTheme="minorHAnsi"/>
          <w:b w:val="0"/>
          <w:lang w:val="id-ID"/>
        </w:rPr>
        <w:t>.</w:t>
      </w:r>
    </w:p>
    <w:p w:rsidR="000A0FB1" w:rsidRPr="006A1E3B" w:rsidRDefault="005250DE" w:rsidP="000A0FB1">
      <w:pPr>
        <w:spacing w:after="0" w:line="360" w:lineRule="auto"/>
        <w:ind w:firstLine="851"/>
        <w:jc w:val="both"/>
        <w:rPr>
          <w:rFonts w:cs="Times New Roman"/>
          <w:sz w:val="24"/>
          <w:szCs w:val="24"/>
        </w:rPr>
      </w:pPr>
      <w:r w:rsidRPr="006A1E3B">
        <w:rPr>
          <w:rFonts w:cs="Times New Roman"/>
          <w:sz w:val="24"/>
          <w:szCs w:val="24"/>
        </w:rPr>
        <w:t>In 27</w:t>
      </w:r>
      <w:r w:rsidRPr="006A1E3B">
        <w:rPr>
          <w:rFonts w:cs="Times New Roman"/>
          <w:sz w:val="24"/>
          <w:szCs w:val="24"/>
          <w:vertAlign w:val="superscript"/>
        </w:rPr>
        <w:t xml:space="preserve">th </w:t>
      </w:r>
      <w:r w:rsidRPr="006A1E3B">
        <w:rPr>
          <w:rFonts w:cs="Times New Roman"/>
          <w:sz w:val="24"/>
          <w:szCs w:val="24"/>
        </w:rPr>
        <w:t>State Junior High School</w:t>
      </w:r>
      <w:r w:rsidR="00234042" w:rsidRPr="006A1E3B">
        <w:rPr>
          <w:rFonts w:cs="Times New Roman"/>
          <w:sz w:val="24"/>
          <w:szCs w:val="24"/>
        </w:rPr>
        <w:t xml:space="preserve"> of Purworejo</w:t>
      </w:r>
      <w:r w:rsidRPr="006A1E3B">
        <w:rPr>
          <w:rFonts w:cs="Times New Roman"/>
          <w:sz w:val="24"/>
          <w:szCs w:val="24"/>
        </w:rPr>
        <w:t xml:space="preserve">, the researcher finds that many students still hide their enthusiasm during English class. It means that their motivation to learn English needs to be encouraged. This condition occurs because the students think that English is difficult. They also find different atmosphere when taught by different English teacher. Then, it tends to influence students’ attitudes toward their English teacher. When students have negative attitudes toward their English teacher, they tend to be unwilling to learn English. </w:t>
      </w:r>
    </w:p>
    <w:p w:rsidR="00665C93" w:rsidRDefault="005250DE" w:rsidP="006A1E3B">
      <w:pPr>
        <w:spacing w:after="0" w:line="360" w:lineRule="auto"/>
        <w:ind w:firstLine="851"/>
        <w:jc w:val="both"/>
        <w:rPr>
          <w:rFonts w:cs="Times New Roman"/>
          <w:sz w:val="24"/>
          <w:szCs w:val="24"/>
        </w:rPr>
      </w:pPr>
      <w:r w:rsidRPr="006A1E3B">
        <w:rPr>
          <w:rFonts w:cs="Times New Roman"/>
          <w:sz w:val="24"/>
          <w:szCs w:val="24"/>
        </w:rPr>
        <w:t>Based on the problems found</w:t>
      </w:r>
      <w:r w:rsidR="00234042" w:rsidRPr="006A1E3B">
        <w:rPr>
          <w:rFonts w:cs="Times New Roman"/>
          <w:sz w:val="24"/>
          <w:szCs w:val="24"/>
        </w:rPr>
        <w:t>, this research</w:t>
      </w:r>
      <w:r w:rsidRPr="006A1E3B">
        <w:rPr>
          <w:rFonts w:cs="Times New Roman"/>
          <w:sz w:val="24"/>
          <w:szCs w:val="24"/>
        </w:rPr>
        <w:t xml:space="preserve"> has three objectives i.e 1) to describe students’ attitude towards their English</w:t>
      </w:r>
      <w:r w:rsidR="000A0FB1" w:rsidRPr="006A1E3B">
        <w:rPr>
          <w:rFonts w:cs="Times New Roman"/>
          <w:sz w:val="24"/>
          <w:szCs w:val="24"/>
        </w:rPr>
        <w:t xml:space="preserve"> teacher, 2) to describe students’ motivation in learning English and 3) to find out whether or not there is any influence of students’ attitude towards their English teacher on students’ motivation in learning English. </w:t>
      </w:r>
    </w:p>
    <w:p w:rsidR="006F13F9" w:rsidRPr="006A1E3B" w:rsidRDefault="006F13F9" w:rsidP="006A1E3B">
      <w:pPr>
        <w:spacing w:after="0" w:line="360" w:lineRule="auto"/>
        <w:ind w:firstLine="851"/>
        <w:jc w:val="both"/>
        <w:rPr>
          <w:rFonts w:cs="Times New Roman"/>
          <w:sz w:val="24"/>
          <w:szCs w:val="24"/>
        </w:rPr>
      </w:pPr>
    </w:p>
    <w:p w:rsidR="00665C93" w:rsidRPr="006A1E3B" w:rsidRDefault="00234042" w:rsidP="00665C93">
      <w:pPr>
        <w:spacing w:after="0" w:line="360" w:lineRule="auto"/>
        <w:jc w:val="both"/>
        <w:rPr>
          <w:rFonts w:cs="Times New Roman"/>
          <w:b/>
          <w:sz w:val="24"/>
          <w:szCs w:val="24"/>
        </w:rPr>
      </w:pPr>
      <w:r w:rsidRPr="006A1E3B">
        <w:rPr>
          <w:rFonts w:cs="Times New Roman"/>
          <w:b/>
          <w:sz w:val="24"/>
          <w:szCs w:val="24"/>
        </w:rPr>
        <w:t>RESEARCH METHOD</w:t>
      </w:r>
    </w:p>
    <w:p w:rsidR="00776F18" w:rsidRDefault="00234042" w:rsidP="006A1E3B">
      <w:pPr>
        <w:spacing w:after="0" w:line="360" w:lineRule="auto"/>
        <w:ind w:firstLine="851"/>
        <w:jc w:val="both"/>
        <w:rPr>
          <w:rFonts w:cs="Times New Roman"/>
          <w:sz w:val="24"/>
          <w:szCs w:val="24"/>
        </w:rPr>
      </w:pPr>
      <w:r w:rsidRPr="006A1E3B">
        <w:rPr>
          <w:rFonts w:cs="Times New Roman"/>
          <w:sz w:val="24"/>
          <w:szCs w:val="24"/>
        </w:rPr>
        <w:t xml:space="preserve">This is </w:t>
      </w:r>
      <w:r w:rsidR="00CD52BE">
        <w:rPr>
          <w:rFonts w:cs="Times New Roman"/>
          <w:sz w:val="24"/>
          <w:szCs w:val="24"/>
        </w:rPr>
        <w:t>quantitative</w:t>
      </w:r>
      <w:r w:rsidRPr="006A1E3B">
        <w:rPr>
          <w:rFonts w:cs="Times New Roman"/>
          <w:sz w:val="24"/>
          <w:szCs w:val="24"/>
        </w:rPr>
        <w:t xml:space="preserve"> research</w:t>
      </w:r>
      <w:r w:rsidR="005F105F" w:rsidRPr="006A1E3B">
        <w:rPr>
          <w:rFonts w:cs="Times New Roman"/>
          <w:sz w:val="24"/>
          <w:szCs w:val="24"/>
        </w:rPr>
        <w:t xml:space="preserve"> with two variables, students’ attitude</w:t>
      </w:r>
      <w:r w:rsidR="00776F18" w:rsidRPr="006A1E3B">
        <w:rPr>
          <w:rFonts w:cs="Times New Roman"/>
          <w:sz w:val="24"/>
          <w:szCs w:val="24"/>
        </w:rPr>
        <w:t>s</w:t>
      </w:r>
      <w:r w:rsidR="005F105F" w:rsidRPr="006A1E3B">
        <w:rPr>
          <w:rFonts w:cs="Times New Roman"/>
          <w:sz w:val="24"/>
          <w:szCs w:val="24"/>
        </w:rPr>
        <w:t xml:space="preserve"> toward</w:t>
      </w:r>
      <w:r w:rsidR="00776F18" w:rsidRPr="006A1E3B">
        <w:rPr>
          <w:rFonts w:cs="Times New Roman"/>
          <w:sz w:val="24"/>
          <w:szCs w:val="24"/>
        </w:rPr>
        <w:t xml:space="preserve"> their English teacher and students’ motivation in learning English</w:t>
      </w:r>
      <w:r w:rsidRPr="006A1E3B">
        <w:rPr>
          <w:rFonts w:cs="Times New Roman"/>
          <w:sz w:val="24"/>
          <w:szCs w:val="24"/>
        </w:rPr>
        <w:t>. It was conducted on 8</w:t>
      </w:r>
      <w:r w:rsidRPr="006A1E3B">
        <w:rPr>
          <w:rFonts w:cs="Times New Roman"/>
          <w:sz w:val="24"/>
          <w:szCs w:val="24"/>
          <w:vertAlign w:val="superscript"/>
        </w:rPr>
        <w:t>th</w:t>
      </w:r>
      <w:r w:rsidRPr="006A1E3B">
        <w:rPr>
          <w:rFonts w:cs="Times New Roman"/>
          <w:sz w:val="24"/>
          <w:szCs w:val="24"/>
        </w:rPr>
        <w:t xml:space="preserve"> and 9</w:t>
      </w:r>
      <w:r w:rsidRPr="006A1E3B">
        <w:rPr>
          <w:rFonts w:cs="Times New Roman"/>
          <w:sz w:val="24"/>
          <w:szCs w:val="24"/>
          <w:vertAlign w:val="superscript"/>
        </w:rPr>
        <w:t xml:space="preserve">th </w:t>
      </w:r>
      <w:r w:rsidRPr="006A1E3B">
        <w:rPr>
          <w:rFonts w:cs="Times New Roman"/>
          <w:sz w:val="24"/>
          <w:szCs w:val="24"/>
        </w:rPr>
        <w:t>April, 2013 at 27</w:t>
      </w:r>
      <w:r w:rsidRPr="006A1E3B">
        <w:rPr>
          <w:rFonts w:cs="Times New Roman"/>
          <w:sz w:val="24"/>
          <w:szCs w:val="24"/>
          <w:vertAlign w:val="superscript"/>
        </w:rPr>
        <w:t xml:space="preserve">th </w:t>
      </w:r>
      <w:r w:rsidRPr="006A1E3B">
        <w:rPr>
          <w:rFonts w:cs="Times New Roman"/>
          <w:sz w:val="24"/>
          <w:szCs w:val="24"/>
        </w:rPr>
        <w:t>State Junior High School of Purworejo. This research took the eighth grade students as the population and 60 of them as the sample. The sample was chosen by simple random sampling. The researcher collec</w:t>
      </w:r>
      <w:r w:rsidR="00A76634" w:rsidRPr="006A1E3B">
        <w:rPr>
          <w:rFonts w:cs="Times New Roman"/>
          <w:sz w:val="24"/>
          <w:szCs w:val="24"/>
        </w:rPr>
        <w:t>ted data through questionnaire. The questionnaire consists of 30 items, 15 items for students’ attitudes and the rest for students’ motivation. It uses Likert scale in scoring each statement. For da</w:t>
      </w:r>
      <w:r w:rsidR="005F105F" w:rsidRPr="006A1E3B">
        <w:rPr>
          <w:rFonts w:cs="Times New Roman"/>
          <w:sz w:val="24"/>
          <w:szCs w:val="24"/>
        </w:rPr>
        <w:t xml:space="preserve">ta analysis, the researcher uses descriptive analysis and inferential analysis. Descriptive analysis is used to describe students’ attitude and motivation by refering to the central tendency and frequency distribution. Then, </w:t>
      </w:r>
      <w:r w:rsidR="00776F18" w:rsidRPr="006A1E3B">
        <w:rPr>
          <w:rFonts w:cs="Times New Roman"/>
          <w:sz w:val="24"/>
          <w:szCs w:val="24"/>
        </w:rPr>
        <w:t xml:space="preserve">inferential analysis is used </w:t>
      </w:r>
      <w:r w:rsidR="005F105F" w:rsidRPr="006A1E3B">
        <w:rPr>
          <w:rFonts w:cs="Times New Roman"/>
          <w:sz w:val="24"/>
          <w:szCs w:val="24"/>
        </w:rPr>
        <w:t xml:space="preserve">to make generalization. There are two pre-requisites before doing inferential analysis i.e data must be homogenous and normally distributed. </w:t>
      </w:r>
      <w:r w:rsidR="00776F18" w:rsidRPr="006A1E3B">
        <w:rPr>
          <w:rFonts w:cs="Times New Roman"/>
          <w:sz w:val="24"/>
          <w:szCs w:val="24"/>
        </w:rPr>
        <w:t xml:space="preserve">Futhermore, to find whether </w:t>
      </w:r>
      <w:r w:rsidR="00776F18" w:rsidRPr="006A1E3B">
        <w:rPr>
          <w:rFonts w:cs="Times New Roman"/>
          <w:sz w:val="24"/>
          <w:szCs w:val="24"/>
        </w:rPr>
        <w:lastRenderedPageBreak/>
        <w:t>or not there is any influence of students’ attitude toward  their English teacher on students’ motivation in learning English simple regression analysis is used.</w:t>
      </w:r>
    </w:p>
    <w:p w:rsidR="006F13F9" w:rsidRPr="006A1E3B" w:rsidRDefault="006F13F9" w:rsidP="006A1E3B">
      <w:pPr>
        <w:spacing w:after="0" w:line="360" w:lineRule="auto"/>
        <w:ind w:firstLine="851"/>
        <w:jc w:val="both"/>
        <w:rPr>
          <w:rFonts w:cs="Times New Roman"/>
          <w:sz w:val="24"/>
          <w:szCs w:val="24"/>
        </w:rPr>
      </w:pPr>
    </w:p>
    <w:p w:rsidR="00776F18" w:rsidRPr="006A1E3B" w:rsidRDefault="00776F18" w:rsidP="00665C93">
      <w:pPr>
        <w:spacing w:after="0" w:line="360" w:lineRule="auto"/>
        <w:jc w:val="both"/>
        <w:rPr>
          <w:rFonts w:cs="Times New Roman"/>
          <w:b/>
          <w:sz w:val="24"/>
          <w:szCs w:val="24"/>
        </w:rPr>
      </w:pPr>
      <w:r w:rsidRPr="006A1E3B">
        <w:rPr>
          <w:rFonts w:cs="Times New Roman"/>
          <w:b/>
          <w:sz w:val="24"/>
          <w:szCs w:val="24"/>
        </w:rPr>
        <w:t>RESEARCH FINDING AND DISCUSSION</w:t>
      </w:r>
    </w:p>
    <w:p w:rsidR="00D90624" w:rsidRPr="006A1E3B" w:rsidRDefault="002951E4" w:rsidP="00292214">
      <w:pPr>
        <w:spacing w:after="0" w:line="360" w:lineRule="auto"/>
        <w:ind w:firstLine="851"/>
        <w:jc w:val="both"/>
        <w:rPr>
          <w:rFonts w:cs="Times New Roman"/>
          <w:sz w:val="24"/>
          <w:szCs w:val="24"/>
        </w:rPr>
      </w:pPr>
      <w:r w:rsidRPr="006A1E3B">
        <w:rPr>
          <w:rFonts w:cs="Times New Roman"/>
          <w:sz w:val="24"/>
          <w:szCs w:val="24"/>
        </w:rPr>
        <w:t>To describe students’ attitudes and motivation</w:t>
      </w:r>
      <w:r w:rsidR="00B24F90" w:rsidRPr="006A1E3B">
        <w:rPr>
          <w:rFonts w:cs="Times New Roman"/>
          <w:sz w:val="24"/>
          <w:szCs w:val="24"/>
        </w:rPr>
        <w:t xml:space="preserve"> descriptive analysis was done. Before doing descriptive analysis, </w:t>
      </w:r>
      <w:r w:rsidR="00BE0933" w:rsidRPr="006A1E3B">
        <w:rPr>
          <w:rFonts w:cs="Times New Roman"/>
          <w:sz w:val="24"/>
          <w:szCs w:val="24"/>
        </w:rPr>
        <w:t>the researcher gave score</w:t>
      </w:r>
      <w:r w:rsidRPr="006A1E3B">
        <w:rPr>
          <w:rFonts w:cs="Times New Roman"/>
          <w:sz w:val="24"/>
          <w:szCs w:val="24"/>
        </w:rPr>
        <w:t xml:space="preserve"> on each statement of the questionnaire. Then, </w:t>
      </w:r>
      <w:r w:rsidR="00F05FFE" w:rsidRPr="006A1E3B">
        <w:rPr>
          <w:rFonts w:cs="Times New Roman"/>
          <w:sz w:val="24"/>
          <w:szCs w:val="24"/>
        </w:rPr>
        <w:t>calculated</w:t>
      </w:r>
      <w:r w:rsidR="00BE0933" w:rsidRPr="006A1E3B">
        <w:rPr>
          <w:rFonts w:cs="Times New Roman"/>
          <w:sz w:val="24"/>
          <w:szCs w:val="24"/>
        </w:rPr>
        <w:t xml:space="preserve"> the scores to find total score of each student</w:t>
      </w:r>
      <w:r w:rsidR="00F05FFE" w:rsidRPr="006A1E3B">
        <w:rPr>
          <w:rFonts w:cs="Times New Roman"/>
          <w:sz w:val="24"/>
          <w:szCs w:val="24"/>
        </w:rPr>
        <w:t xml:space="preserve">. After getting the </w:t>
      </w:r>
      <w:r w:rsidR="00BE0933" w:rsidRPr="006A1E3B">
        <w:rPr>
          <w:rFonts w:cs="Times New Roman"/>
          <w:sz w:val="24"/>
          <w:szCs w:val="24"/>
        </w:rPr>
        <w:t>total</w:t>
      </w:r>
      <w:r w:rsidR="00F05FFE" w:rsidRPr="006A1E3B">
        <w:rPr>
          <w:rFonts w:cs="Times New Roman"/>
          <w:sz w:val="24"/>
          <w:szCs w:val="24"/>
        </w:rPr>
        <w:t xml:space="preserve"> scores, central tendency</w:t>
      </w:r>
      <w:r w:rsidR="00B24F90" w:rsidRPr="006A1E3B">
        <w:rPr>
          <w:rFonts w:cs="Times New Roman"/>
          <w:sz w:val="24"/>
          <w:szCs w:val="24"/>
        </w:rPr>
        <w:t xml:space="preserve"> such as mean, median, mode, variance and standard deviation,</w:t>
      </w:r>
      <w:r w:rsidR="00F05FFE" w:rsidRPr="006A1E3B">
        <w:rPr>
          <w:rFonts w:cs="Times New Roman"/>
          <w:sz w:val="24"/>
          <w:szCs w:val="24"/>
        </w:rPr>
        <w:t xml:space="preserve"> was determined</w:t>
      </w:r>
      <w:r w:rsidR="00BE0933" w:rsidRPr="006A1E3B">
        <w:rPr>
          <w:rFonts w:cs="Times New Roman"/>
          <w:sz w:val="24"/>
          <w:szCs w:val="24"/>
        </w:rPr>
        <w:t xml:space="preserve"> by descriptive analysis</w:t>
      </w:r>
      <w:r w:rsidR="00F05FFE" w:rsidRPr="006A1E3B">
        <w:rPr>
          <w:rFonts w:cs="Times New Roman"/>
          <w:sz w:val="24"/>
          <w:szCs w:val="24"/>
        </w:rPr>
        <w:t xml:space="preserve">. </w:t>
      </w:r>
      <w:r w:rsidR="00BE0933" w:rsidRPr="006A1E3B">
        <w:rPr>
          <w:rFonts w:cs="Times New Roman"/>
          <w:sz w:val="24"/>
          <w:szCs w:val="24"/>
        </w:rPr>
        <w:t>The result of descriptive analysis</w:t>
      </w:r>
      <w:r w:rsidR="00D90624" w:rsidRPr="006A1E3B">
        <w:rPr>
          <w:rFonts w:cs="Times New Roman"/>
          <w:sz w:val="24"/>
          <w:szCs w:val="24"/>
        </w:rPr>
        <w:t xml:space="preserve"> is presented on table </w:t>
      </w:r>
      <w:r w:rsidR="001828BC" w:rsidRPr="006A1E3B">
        <w:rPr>
          <w:rFonts w:cs="Times New Roman"/>
          <w:sz w:val="24"/>
          <w:szCs w:val="24"/>
        </w:rPr>
        <w:t>1.</w:t>
      </w:r>
    </w:p>
    <w:p w:rsidR="00D90624" w:rsidRPr="006A1E3B" w:rsidRDefault="00D90624" w:rsidP="0062739B">
      <w:pPr>
        <w:spacing w:after="0" w:line="240" w:lineRule="auto"/>
        <w:rPr>
          <w:rFonts w:cs="Times New Roman"/>
          <w:sz w:val="24"/>
          <w:szCs w:val="24"/>
        </w:rPr>
      </w:pPr>
      <w:r w:rsidRPr="006A1E3B">
        <w:rPr>
          <w:rFonts w:cs="Times New Roman"/>
          <w:sz w:val="24"/>
          <w:szCs w:val="24"/>
        </w:rPr>
        <w:t>Table 1.</w:t>
      </w:r>
    </w:p>
    <w:p w:rsidR="0062739B" w:rsidRPr="006A1E3B" w:rsidRDefault="00D90624" w:rsidP="0062739B">
      <w:pPr>
        <w:spacing w:after="0" w:line="240" w:lineRule="auto"/>
        <w:rPr>
          <w:rFonts w:cs="Times New Roman"/>
          <w:sz w:val="24"/>
          <w:szCs w:val="24"/>
        </w:rPr>
      </w:pPr>
      <w:r w:rsidRPr="006A1E3B">
        <w:rPr>
          <w:rFonts w:cs="Times New Roman"/>
          <w:sz w:val="24"/>
          <w:szCs w:val="24"/>
        </w:rPr>
        <w:t>Descriptive Analysis of Students’ Attitudes Toward Their English Teacher</w:t>
      </w:r>
      <w:r w:rsidR="0062739B" w:rsidRPr="006A1E3B">
        <w:rPr>
          <w:rFonts w:cs="Times New Roman"/>
          <w:sz w:val="24"/>
          <w:szCs w:val="24"/>
        </w:rPr>
        <w:t xml:space="preserve"> </w:t>
      </w:r>
    </w:p>
    <w:p w:rsidR="00D90624" w:rsidRPr="006A1E3B" w:rsidRDefault="00D90624" w:rsidP="0062739B">
      <w:pPr>
        <w:spacing w:after="0" w:line="240" w:lineRule="auto"/>
        <w:rPr>
          <w:rFonts w:cs="Times New Roman"/>
          <w:sz w:val="24"/>
          <w:szCs w:val="24"/>
        </w:rPr>
      </w:pPr>
      <w:r w:rsidRPr="006A1E3B">
        <w:rPr>
          <w:rFonts w:cs="Times New Roman"/>
          <w:sz w:val="24"/>
          <w:szCs w:val="24"/>
        </w:rPr>
        <w:t>and Students’ Motivation In Learning English.</w:t>
      </w:r>
    </w:p>
    <w:tbl>
      <w:tblPr>
        <w:tblStyle w:val="TableGrid"/>
        <w:tblW w:w="0" w:type="auto"/>
        <w:tblInd w:w="108" w:type="dxa"/>
        <w:tblLook w:val="04A0"/>
      </w:tblPr>
      <w:tblGrid>
        <w:gridCol w:w="1295"/>
        <w:gridCol w:w="525"/>
        <w:gridCol w:w="567"/>
        <w:gridCol w:w="709"/>
        <w:gridCol w:w="851"/>
        <w:gridCol w:w="708"/>
        <w:gridCol w:w="567"/>
        <w:gridCol w:w="851"/>
        <w:gridCol w:w="850"/>
        <w:gridCol w:w="851"/>
      </w:tblGrid>
      <w:tr w:rsidR="0062739B" w:rsidRPr="006A1E3B" w:rsidTr="0062739B">
        <w:tc>
          <w:tcPr>
            <w:tcW w:w="1283" w:type="dxa"/>
          </w:tcPr>
          <w:p w:rsidR="0062739B" w:rsidRPr="006A1E3B" w:rsidRDefault="0062739B" w:rsidP="00D90624">
            <w:pPr>
              <w:rPr>
                <w:rFonts w:cs="Times New Roman"/>
                <w:sz w:val="24"/>
                <w:szCs w:val="24"/>
              </w:rPr>
            </w:pPr>
            <w:r w:rsidRPr="006A1E3B">
              <w:rPr>
                <w:rFonts w:cs="Times New Roman"/>
                <w:b/>
                <w:sz w:val="24"/>
                <w:szCs w:val="24"/>
              </w:rPr>
              <w:t>Source</w:t>
            </w:r>
          </w:p>
        </w:tc>
        <w:tc>
          <w:tcPr>
            <w:tcW w:w="525" w:type="dxa"/>
          </w:tcPr>
          <w:p w:rsidR="0062739B" w:rsidRPr="006A1E3B" w:rsidRDefault="0062739B" w:rsidP="0062739B">
            <w:pPr>
              <w:jc w:val="center"/>
              <w:rPr>
                <w:rFonts w:cs="Times New Roman"/>
                <w:b/>
                <w:sz w:val="24"/>
                <w:szCs w:val="24"/>
              </w:rPr>
            </w:pPr>
            <w:r w:rsidRPr="006A1E3B">
              <w:rPr>
                <w:rFonts w:cs="Times New Roman"/>
                <w:b/>
                <w:sz w:val="24"/>
                <w:szCs w:val="24"/>
              </w:rPr>
              <w:t>H</w:t>
            </w:r>
          </w:p>
        </w:tc>
        <w:tc>
          <w:tcPr>
            <w:tcW w:w="567" w:type="dxa"/>
          </w:tcPr>
          <w:p w:rsidR="0062739B" w:rsidRPr="006A1E3B" w:rsidRDefault="0062739B" w:rsidP="0062739B">
            <w:pPr>
              <w:jc w:val="center"/>
              <w:rPr>
                <w:rFonts w:cs="Times New Roman"/>
                <w:b/>
                <w:sz w:val="24"/>
                <w:szCs w:val="24"/>
              </w:rPr>
            </w:pPr>
            <w:r w:rsidRPr="006A1E3B">
              <w:rPr>
                <w:rFonts w:cs="Times New Roman"/>
                <w:b/>
                <w:sz w:val="24"/>
                <w:szCs w:val="24"/>
              </w:rPr>
              <w:t>L</w:t>
            </w:r>
          </w:p>
        </w:tc>
        <w:tc>
          <w:tcPr>
            <w:tcW w:w="709" w:type="dxa"/>
          </w:tcPr>
          <w:p w:rsidR="0062739B" w:rsidRPr="006A1E3B" w:rsidRDefault="0062739B" w:rsidP="0062739B">
            <w:pPr>
              <w:jc w:val="center"/>
              <w:rPr>
                <w:rFonts w:cs="Times New Roman"/>
                <w:b/>
                <w:sz w:val="24"/>
                <w:szCs w:val="24"/>
              </w:rPr>
            </w:pPr>
            <w:r w:rsidRPr="006A1E3B">
              <w:rPr>
                <w:rFonts w:cs="Times New Roman"/>
                <w:b/>
                <w:sz w:val="24"/>
                <w:szCs w:val="24"/>
              </w:rPr>
              <w:t>R</w:t>
            </w:r>
          </w:p>
        </w:tc>
        <w:tc>
          <w:tcPr>
            <w:tcW w:w="851" w:type="dxa"/>
          </w:tcPr>
          <w:p w:rsidR="0062739B" w:rsidRPr="006A1E3B" w:rsidRDefault="0062739B" w:rsidP="0062739B">
            <w:pPr>
              <w:jc w:val="center"/>
              <w:rPr>
                <w:rFonts w:cs="Times New Roman"/>
                <w:b/>
                <w:sz w:val="24"/>
                <w:szCs w:val="24"/>
              </w:rPr>
            </w:pPr>
            <w:r w:rsidRPr="006A1E3B">
              <w:rPr>
                <w:rFonts w:cs="Times New Roman"/>
                <w:b/>
                <w:sz w:val="24"/>
                <w:szCs w:val="24"/>
              </w:rPr>
              <w:t>M</w:t>
            </w:r>
          </w:p>
        </w:tc>
        <w:tc>
          <w:tcPr>
            <w:tcW w:w="708" w:type="dxa"/>
          </w:tcPr>
          <w:p w:rsidR="0062739B" w:rsidRPr="006A1E3B" w:rsidRDefault="0062739B" w:rsidP="0062739B">
            <w:pPr>
              <w:jc w:val="center"/>
              <w:rPr>
                <w:rFonts w:cs="Times New Roman"/>
                <w:b/>
                <w:sz w:val="24"/>
                <w:szCs w:val="24"/>
              </w:rPr>
            </w:pPr>
            <w:r w:rsidRPr="006A1E3B">
              <w:rPr>
                <w:rFonts w:cs="Times New Roman"/>
                <w:b/>
                <w:sz w:val="24"/>
                <w:szCs w:val="24"/>
              </w:rPr>
              <w:t>Me</w:t>
            </w:r>
          </w:p>
        </w:tc>
        <w:tc>
          <w:tcPr>
            <w:tcW w:w="567" w:type="dxa"/>
          </w:tcPr>
          <w:p w:rsidR="0062739B" w:rsidRPr="006A1E3B" w:rsidRDefault="0062739B" w:rsidP="0062739B">
            <w:pPr>
              <w:jc w:val="center"/>
              <w:rPr>
                <w:rFonts w:cs="Times New Roman"/>
                <w:b/>
                <w:sz w:val="24"/>
                <w:szCs w:val="24"/>
              </w:rPr>
            </w:pPr>
            <w:r w:rsidRPr="006A1E3B">
              <w:rPr>
                <w:rFonts w:cs="Times New Roman"/>
                <w:b/>
                <w:sz w:val="24"/>
                <w:szCs w:val="24"/>
              </w:rPr>
              <w:t>Mo</w:t>
            </w:r>
          </w:p>
        </w:tc>
        <w:tc>
          <w:tcPr>
            <w:tcW w:w="851" w:type="dxa"/>
          </w:tcPr>
          <w:p w:rsidR="0062739B" w:rsidRPr="006A1E3B" w:rsidRDefault="0062739B" w:rsidP="0062739B">
            <w:pPr>
              <w:jc w:val="center"/>
              <w:rPr>
                <w:rFonts w:cs="Times New Roman"/>
                <w:b/>
                <w:sz w:val="24"/>
                <w:szCs w:val="24"/>
              </w:rPr>
            </w:pPr>
            <w:r w:rsidRPr="006A1E3B">
              <w:rPr>
                <w:rFonts w:cs="Times New Roman"/>
                <w:b/>
                <w:sz w:val="24"/>
                <w:szCs w:val="24"/>
              </w:rPr>
              <w:t>T</w:t>
            </w:r>
          </w:p>
        </w:tc>
        <w:tc>
          <w:tcPr>
            <w:tcW w:w="850" w:type="dxa"/>
          </w:tcPr>
          <w:p w:rsidR="0062739B" w:rsidRPr="006A1E3B" w:rsidRDefault="0062739B" w:rsidP="0062739B">
            <w:pPr>
              <w:jc w:val="center"/>
              <w:rPr>
                <w:rFonts w:cs="Times New Roman"/>
                <w:b/>
                <w:sz w:val="24"/>
                <w:szCs w:val="24"/>
              </w:rPr>
            </w:pPr>
            <w:r w:rsidRPr="006A1E3B">
              <w:rPr>
                <w:rFonts w:cs="Times New Roman"/>
                <w:b/>
                <w:sz w:val="24"/>
                <w:szCs w:val="24"/>
              </w:rPr>
              <w:t>s</w:t>
            </w:r>
          </w:p>
        </w:tc>
        <w:tc>
          <w:tcPr>
            <w:tcW w:w="851" w:type="dxa"/>
          </w:tcPr>
          <w:p w:rsidR="0062739B" w:rsidRPr="006A1E3B" w:rsidRDefault="0062739B" w:rsidP="0062739B">
            <w:pPr>
              <w:jc w:val="center"/>
              <w:rPr>
                <w:rFonts w:cs="Times New Roman"/>
                <w:b/>
                <w:sz w:val="24"/>
                <w:szCs w:val="24"/>
              </w:rPr>
            </w:pPr>
            <w:r w:rsidRPr="006A1E3B">
              <w:rPr>
                <w:rFonts w:cs="Times New Roman"/>
                <w:b/>
                <w:sz w:val="24"/>
                <w:szCs w:val="24"/>
              </w:rPr>
              <w:t>SD</w:t>
            </w:r>
          </w:p>
        </w:tc>
      </w:tr>
      <w:tr w:rsidR="0062739B" w:rsidRPr="006A1E3B" w:rsidTr="0062739B">
        <w:tc>
          <w:tcPr>
            <w:tcW w:w="1283" w:type="dxa"/>
          </w:tcPr>
          <w:p w:rsidR="0062739B" w:rsidRPr="006A1E3B" w:rsidRDefault="0062739B" w:rsidP="00D90624">
            <w:pPr>
              <w:rPr>
                <w:rFonts w:cs="Times New Roman"/>
                <w:sz w:val="24"/>
                <w:szCs w:val="24"/>
              </w:rPr>
            </w:pPr>
            <w:r w:rsidRPr="006A1E3B">
              <w:rPr>
                <w:rFonts w:cs="Times New Roman"/>
                <w:sz w:val="24"/>
                <w:szCs w:val="24"/>
              </w:rPr>
              <w:t>Attitude</w:t>
            </w:r>
          </w:p>
        </w:tc>
        <w:tc>
          <w:tcPr>
            <w:tcW w:w="525" w:type="dxa"/>
          </w:tcPr>
          <w:p w:rsidR="0062739B" w:rsidRPr="006A1E3B" w:rsidRDefault="0062739B" w:rsidP="0062739B">
            <w:pPr>
              <w:jc w:val="center"/>
              <w:rPr>
                <w:rFonts w:cs="Times New Roman"/>
                <w:sz w:val="24"/>
                <w:szCs w:val="24"/>
              </w:rPr>
            </w:pPr>
            <w:r w:rsidRPr="006A1E3B">
              <w:rPr>
                <w:rFonts w:cs="Times New Roman"/>
                <w:sz w:val="24"/>
                <w:szCs w:val="24"/>
              </w:rPr>
              <w:t>64</w:t>
            </w:r>
          </w:p>
        </w:tc>
        <w:tc>
          <w:tcPr>
            <w:tcW w:w="567" w:type="dxa"/>
          </w:tcPr>
          <w:p w:rsidR="0062739B" w:rsidRPr="006A1E3B" w:rsidRDefault="0062739B" w:rsidP="0062739B">
            <w:pPr>
              <w:jc w:val="center"/>
              <w:rPr>
                <w:rFonts w:cs="Times New Roman"/>
                <w:sz w:val="24"/>
                <w:szCs w:val="24"/>
              </w:rPr>
            </w:pPr>
            <w:r w:rsidRPr="006A1E3B">
              <w:rPr>
                <w:rFonts w:cs="Times New Roman"/>
                <w:sz w:val="24"/>
                <w:szCs w:val="24"/>
              </w:rPr>
              <w:t>35</w:t>
            </w:r>
          </w:p>
        </w:tc>
        <w:tc>
          <w:tcPr>
            <w:tcW w:w="709" w:type="dxa"/>
          </w:tcPr>
          <w:p w:rsidR="0062739B" w:rsidRPr="006A1E3B" w:rsidRDefault="0062739B" w:rsidP="0062739B">
            <w:pPr>
              <w:jc w:val="center"/>
              <w:rPr>
                <w:rFonts w:cs="Times New Roman"/>
                <w:sz w:val="24"/>
                <w:szCs w:val="24"/>
              </w:rPr>
            </w:pPr>
            <w:r w:rsidRPr="006A1E3B">
              <w:rPr>
                <w:rFonts w:cs="Times New Roman"/>
                <w:sz w:val="24"/>
                <w:szCs w:val="24"/>
              </w:rPr>
              <w:t>29</w:t>
            </w:r>
          </w:p>
        </w:tc>
        <w:tc>
          <w:tcPr>
            <w:tcW w:w="851" w:type="dxa"/>
          </w:tcPr>
          <w:p w:rsidR="0062739B" w:rsidRPr="006A1E3B" w:rsidRDefault="0062739B" w:rsidP="0062739B">
            <w:pPr>
              <w:jc w:val="center"/>
              <w:rPr>
                <w:rFonts w:cs="Times New Roman"/>
                <w:sz w:val="24"/>
                <w:szCs w:val="24"/>
              </w:rPr>
            </w:pPr>
            <w:r w:rsidRPr="006A1E3B">
              <w:rPr>
                <w:rFonts w:cs="Times New Roman"/>
                <w:sz w:val="24"/>
                <w:szCs w:val="24"/>
              </w:rPr>
              <w:t>47.85</w:t>
            </w:r>
          </w:p>
        </w:tc>
        <w:tc>
          <w:tcPr>
            <w:tcW w:w="708" w:type="dxa"/>
          </w:tcPr>
          <w:p w:rsidR="0062739B" w:rsidRPr="006A1E3B" w:rsidRDefault="0062739B" w:rsidP="0062739B">
            <w:pPr>
              <w:jc w:val="center"/>
              <w:rPr>
                <w:rFonts w:cs="Times New Roman"/>
                <w:sz w:val="24"/>
                <w:szCs w:val="24"/>
              </w:rPr>
            </w:pPr>
            <w:r w:rsidRPr="006A1E3B">
              <w:rPr>
                <w:rFonts w:cs="Times New Roman"/>
                <w:sz w:val="24"/>
                <w:szCs w:val="24"/>
              </w:rPr>
              <w:t>47</w:t>
            </w:r>
          </w:p>
        </w:tc>
        <w:tc>
          <w:tcPr>
            <w:tcW w:w="567" w:type="dxa"/>
          </w:tcPr>
          <w:p w:rsidR="0062739B" w:rsidRPr="006A1E3B" w:rsidRDefault="0062739B" w:rsidP="0062739B">
            <w:pPr>
              <w:jc w:val="center"/>
              <w:rPr>
                <w:rFonts w:cs="Times New Roman"/>
                <w:sz w:val="24"/>
                <w:szCs w:val="24"/>
              </w:rPr>
            </w:pPr>
            <w:r w:rsidRPr="006A1E3B">
              <w:rPr>
                <w:rFonts w:cs="Times New Roman"/>
                <w:sz w:val="24"/>
                <w:szCs w:val="24"/>
              </w:rPr>
              <w:t>45</w:t>
            </w:r>
          </w:p>
        </w:tc>
        <w:tc>
          <w:tcPr>
            <w:tcW w:w="851" w:type="dxa"/>
          </w:tcPr>
          <w:p w:rsidR="0062739B" w:rsidRPr="006A1E3B" w:rsidRDefault="0062739B" w:rsidP="0062739B">
            <w:pPr>
              <w:jc w:val="center"/>
              <w:rPr>
                <w:rFonts w:cs="Times New Roman"/>
                <w:sz w:val="24"/>
                <w:szCs w:val="24"/>
              </w:rPr>
            </w:pPr>
            <w:r w:rsidRPr="006A1E3B">
              <w:rPr>
                <w:rFonts w:cs="Times New Roman"/>
                <w:sz w:val="24"/>
                <w:szCs w:val="24"/>
              </w:rPr>
              <w:t>2871</w:t>
            </w:r>
          </w:p>
        </w:tc>
        <w:tc>
          <w:tcPr>
            <w:tcW w:w="850" w:type="dxa"/>
          </w:tcPr>
          <w:p w:rsidR="0062739B" w:rsidRPr="006A1E3B" w:rsidRDefault="0062739B" w:rsidP="0062739B">
            <w:pPr>
              <w:jc w:val="center"/>
              <w:rPr>
                <w:rFonts w:cs="Times New Roman"/>
                <w:sz w:val="24"/>
                <w:szCs w:val="24"/>
              </w:rPr>
            </w:pPr>
            <w:r w:rsidRPr="006A1E3B">
              <w:rPr>
                <w:rFonts w:cs="Times New Roman"/>
                <w:sz w:val="24"/>
                <w:szCs w:val="24"/>
              </w:rPr>
              <w:t>33.15</w:t>
            </w:r>
          </w:p>
        </w:tc>
        <w:tc>
          <w:tcPr>
            <w:tcW w:w="851" w:type="dxa"/>
          </w:tcPr>
          <w:p w:rsidR="0062739B" w:rsidRPr="006A1E3B" w:rsidRDefault="0062739B" w:rsidP="0062739B">
            <w:pPr>
              <w:jc w:val="center"/>
              <w:rPr>
                <w:rFonts w:cs="Times New Roman"/>
                <w:sz w:val="24"/>
                <w:szCs w:val="24"/>
              </w:rPr>
            </w:pPr>
            <w:r w:rsidRPr="006A1E3B">
              <w:rPr>
                <w:rFonts w:cs="Times New Roman"/>
                <w:sz w:val="24"/>
                <w:szCs w:val="24"/>
              </w:rPr>
              <w:t>5.75</w:t>
            </w:r>
          </w:p>
        </w:tc>
      </w:tr>
      <w:tr w:rsidR="0062739B" w:rsidRPr="006A1E3B" w:rsidTr="0062739B">
        <w:tc>
          <w:tcPr>
            <w:tcW w:w="1283" w:type="dxa"/>
          </w:tcPr>
          <w:p w:rsidR="0062739B" w:rsidRPr="006A1E3B" w:rsidRDefault="0062739B" w:rsidP="00D90624">
            <w:pPr>
              <w:rPr>
                <w:rFonts w:cs="Times New Roman"/>
                <w:sz w:val="24"/>
                <w:szCs w:val="24"/>
              </w:rPr>
            </w:pPr>
            <w:r w:rsidRPr="006A1E3B">
              <w:rPr>
                <w:rFonts w:cs="Times New Roman"/>
                <w:sz w:val="24"/>
                <w:szCs w:val="24"/>
              </w:rPr>
              <w:t>Motivation</w:t>
            </w:r>
          </w:p>
        </w:tc>
        <w:tc>
          <w:tcPr>
            <w:tcW w:w="525" w:type="dxa"/>
          </w:tcPr>
          <w:p w:rsidR="0062739B" w:rsidRPr="006A1E3B" w:rsidRDefault="0062739B" w:rsidP="0062739B">
            <w:pPr>
              <w:jc w:val="center"/>
              <w:rPr>
                <w:rFonts w:cs="Times New Roman"/>
                <w:sz w:val="24"/>
                <w:szCs w:val="24"/>
              </w:rPr>
            </w:pPr>
            <w:r w:rsidRPr="006A1E3B">
              <w:rPr>
                <w:rFonts w:cs="Times New Roman"/>
                <w:sz w:val="24"/>
                <w:szCs w:val="24"/>
              </w:rPr>
              <w:t>67</w:t>
            </w:r>
          </w:p>
        </w:tc>
        <w:tc>
          <w:tcPr>
            <w:tcW w:w="567" w:type="dxa"/>
          </w:tcPr>
          <w:p w:rsidR="0062739B" w:rsidRPr="006A1E3B" w:rsidRDefault="0062739B" w:rsidP="0062739B">
            <w:pPr>
              <w:jc w:val="center"/>
              <w:rPr>
                <w:rFonts w:cs="Times New Roman"/>
                <w:sz w:val="24"/>
                <w:szCs w:val="24"/>
              </w:rPr>
            </w:pPr>
            <w:r w:rsidRPr="006A1E3B">
              <w:rPr>
                <w:rFonts w:cs="Times New Roman"/>
                <w:sz w:val="24"/>
                <w:szCs w:val="24"/>
              </w:rPr>
              <w:t>40</w:t>
            </w:r>
          </w:p>
        </w:tc>
        <w:tc>
          <w:tcPr>
            <w:tcW w:w="709" w:type="dxa"/>
          </w:tcPr>
          <w:p w:rsidR="0062739B" w:rsidRPr="006A1E3B" w:rsidRDefault="0062739B" w:rsidP="0062739B">
            <w:pPr>
              <w:jc w:val="center"/>
              <w:rPr>
                <w:rFonts w:cs="Times New Roman"/>
                <w:sz w:val="24"/>
                <w:szCs w:val="24"/>
              </w:rPr>
            </w:pPr>
            <w:r w:rsidRPr="006A1E3B">
              <w:rPr>
                <w:rFonts w:cs="Times New Roman"/>
                <w:sz w:val="24"/>
                <w:szCs w:val="24"/>
              </w:rPr>
              <w:t>27</w:t>
            </w:r>
          </w:p>
        </w:tc>
        <w:tc>
          <w:tcPr>
            <w:tcW w:w="851" w:type="dxa"/>
          </w:tcPr>
          <w:p w:rsidR="0062739B" w:rsidRPr="006A1E3B" w:rsidRDefault="0062739B" w:rsidP="0062739B">
            <w:pPr>
              <w:jc w:val="center"/>
              <w:rPr>
                <w:rFonts w:cs="Times New Roman"/>
                <w:sz w:val="24"/>
                <w:szCs w:val="24"/>
              </w:rPr>
            </w:pPr>
            <w:r w:rsidRPr="006A1E3B">
              <w:rPr>
                <w:rFonts w:cs="Times New Roman"/>
                <w:sz w:val="24"/>
                <w:szCs w:val="24"/>
              </w:rPr>
              <w:t>53.23</w:t>
            </w:r>
          </w:p>
        </w:tc>
        <w:tc>
          <w:tcPr>
            <w:tcW w:w="708" w:type="dxa"/>
          </w:tcPr>
          <w:p w:rsidR="0062739B" w:rsidRPr="006A1E3B" w:rsidRDefault="0062739B" w:rsidP="0062739B">
            <w:pPr>
              <w:jc w:val="center"/>
              <w:rPr>
                <w:rFonts w:cs="Times New Roman"/>
                <w:sz w:val="24"/>
                <w:szCs w:val="24"/>
              </w:rPr>
            </w:pPr>
            <w:r w:rsidRPr="006A1E3B">
              <w:rPr>
                <w:rFonts w:cs="Times New Roman"/>
                <w:sz w:val="24"/>
                <w:szCs w:val="24"/>
              </w:rPr>
              <w:t>53.5</w:t>
            </w:r>
          </w:p>
        </w:tc>
        <w:tc>
          <w:tcPr>
            <w:tcW w:w="567" w:type="dxa"/>
          </w:tcPr>
          <w:p w:rsidR="0062739B" w:rsidRPr="006A1E3B" w:rsidRDefault="0062739B" w:rsidP="0062739B">
            <w:pPr>
              <w:jc w:val="center"/>
              <w:rPr>
                <w:rFonts w:cs="Times New Roman"/>
                <w:sz w:val="24"/>
                <w:szCs w:val="24"/>
              </w:rPr>
            </w:pPr>
            <w:r w:rsidRPr="006A1E3B">
              <w:rPr>
                <w:rFonts w:cs="Times New Roman"/>
                <w:sz w:val="24"/>
                <w:szCs w:val="24"/>
              </w:rPr>
              <w:t>55</w:t>
            </w:r>
          </w:p>
        </w:tc>
        <w:tc>
          <w:tcPr>
            <w:tcW w:w="851" w:type="dxa"/>
          </w:tcPr>
          <w:p w:rsidR="0062739B" w:rsidRPr="006A1E3B" w:rsidRDefault="0062739B" w:rsidP="0062739B">
            <w:pPr>
              <w:jc w:val="center"/>
              <w:rPr>
                <w:rFonts w:cs="Times New Roman"/>
                <w:sz w:val="24"/>
                <w:szCs w:val="24"/>
              </w:rPr>
            </w:pPr>
            <w:r w:rsidRPr="006A1E3B">
              <w:rPr>
                <w:rFonts w:cs="Times New Roman"/>
                <w:sz w:val="24"/>
                <w:szCs w:val="24"/>
              </w:rPr>
              <w:t>3194</w:t>
            </w:r>
          </w:p>
        </w:tc>
        <w:tc>
          <w:tcPr>
            <w:tcW w:w="850" w:type="dxa"/>
          </w:tcPr>
          <w:p w:rsidR="0062739B" w:rsidRPr="006A1E3B" w:rsidRDefault="0062739B" w:rsidP="0062739B">
            <w:pPr>
              <w:jc w:val="center"/>
              <w:rPr>
                <w:rFonts w:cs="Times New Roman"/>
                <w:sz w:val="24"/>
                <w:szCs w:val="24"/>
              </w:rPr>
            </w:pPr>
            <w:r w:rsidRPr="006A1E3B">
              <w:rPr>
                <w:rFonts w:cs="Times New Roman"/>
                <w:sz w:val="24"/>
                <w:szCs w:val="24"/>
              </w:rPr>
              <w:t>25.81</w:t>
            </w:r>
          </w:p>
        </w:tc>
        <w:tc>
          <w:tcPr>
            <w:tcW w:w="851" w:type="dxa"/>
          </w:tcPr>
          <w:p w:rsidR="0062739B" w:rsidRPr="006A1E3B" w:rsidRDefault="0062739B" w:rsidP="0062739B">
            <w:pPr>
              <w:jc w:val="center"/>
              <w:rPr>
                <w:rFonts w:cs="Times New Roman"/>
                <w:sz w:val="24"/>
                <w:szCs w:val="24"/>
              </w:rPr>
            </w:pPr>
            <w:r w:rsidRPr="006A1E3B">
              <w:rPr>
                <w:rFonts w:cs="Times New Roman"/>
                <w:sz w:val="24"/>
                <w:szCs w:val="24"/>
              </w:rPr>
              <w:t>5.08</w:t>
            </w:r>
          </w:p>
        </w:tc>
      </w:tr>
    </w:tbl>
    <w:p w:rsidR="00D90624" w:rsidRPr="006A1E3B" w:rsidRDefault="00D90624" w:rsidP="00D90624">
      <w:pPr>
        <w:spacing w:after="0" w:line="240" w:lineRule="auto"/>
        <w:rPr>
          <w:rFonts w:cs="Times New Roman"/>
          <w:sz w:val="24"/>
          <w:szCs w:val="24"/>
        </w:rPr>
      </w:pPr>
    </w:p>
    <w:p w:rsidR="00292214" w:rsidRPr="006A1E3B" w:rsidRDefault="0062739B" w:rsidP="001828BC">
      <w:pPr>
        <w:spacing w:after="0" w:line="360" w:lineRule="auto"/>
        <w:ind w:firstLine="851"/>
        <w:jc w:val="both"/>
        <w:rPr>
          <w:rFonts w:cs="Times New Roman"/>
          <w:sz w:val="24"/>
          <w:szCs w:val="24"/>
        </w:rPr>
      </w:pPr>
      <w:r w:rsidRPr="006A1E3B">
        <w:rPr>
          <w:rFonts w:cs="Times New Roman"/>
          <w:sz w:val="24"/>
          <w:szCs w:val="24"/>
        </w:rPr>
        <w:t xml:space="preserve">Table 1 shows </w:t>
      </w:r>
      <w:r w:rsidR="00B24F90" w:rsidRPr="006A1E3B">
        <w:rPr>
          <w:rFonts w:cs="Times New Roman"/>
          <w:sz w:val="24"/>
          <w:szCs w:val="24"/>
        </w:rPr>
        <w:t xml:space="preserve"> </w:t>
      </w:r>
      <w:r w:rsidR="00BE0933" w:rsidRPr="006A1E3B">
        <w:rPr>
          <w:rFonts w:cs="Times New Roman"/>
          <w:sz w:val="24"/>
          <w:szCs w:val="24"/>
        </w:rPr>
        <w:t>the result of descriptive analysis. It provides the mean (M), median(Me), mode (Mo), variance (s)</w:t>
      </w:r>
      <w:r w:rsidR="00002CF4" w:rsidRPr="006A1E3B">
        <w:rPr>
          <w:rFonts w:cs="Times New Roman"/>
          <w:sz w:val="24"/>
          <w:szCs w:val="24"/>
        </w:rPr>
        <w:t xml:space="preserve"> </w:t>
      </w:r>
      <w:r w:rsidR="00BE0933" w:rsidRPr="006A1E3B">
        <w:rPr>
          <w:rFonts w:cs="Times New Roman"/>
          <w:sz w:val="24"/>
          <w:szCs w:val="24"/>
        </w:rPr>
        <w:t>and standard deviation (SD)of students’ a</w:t>
      </w:r>
      <w:r w:rsidR="00002CF4" w:rsidRPr="006A1E3B">
        <w:rPr>
          <w:rFonts w:cs="Times New Roman"/>
          <w:sz w:val="24"/>
          <w:szCs w:val="24"/>
        </w:rPr>
        <w:t xml:space="preserve">ttitude and motivation. </w:t>
      </w:r>
      <w:r w:rsidR="00102278" w:rsidRPr="006A1E3B">
        <w:rPr>
          <w:rFonts w:cs="Times New Roman"/>
          <w:sz w:val="24"/>
          <w:szCs w:val="24"/>
        </w:rPr>
        <w:t>From the table, it is shown that the difference of students’ attitudes and motivation score is not significant. Therefore, it can be assumed that students’ attitude and motivation belong to same category or level.</w:t>
      </w:r>
      <w:r w:rsidR="000D2F48" w:rsidRPr="006A1E3B">
        <w:rPr>
          <w:rFonts w:cs="Times New Roman"/>
          <w:sz w:val="24"/>
          <w:szCs w:val="24"/>
        </w:rPr>
        <w:t xml:space="preserve"> Then, to decide the students’ attitude and motivation belong  to what category, categorzation </w:t>
      </w:r>
      <w:r w:rsidR="0081108F" w:rsidRPr="006A1E3B">
        <w:rPr>
          <w:rFonts w:cs="Times New Roman"/>
          <w:sz w:val="24"/>
          <w:szCs w:val="24"/>
        </w:rPr>
        <w:t>and calculating of frequency distribution</w:t>
      </w:r>
      <w:r w:rsidR="00292214" w:rsidRPr="006A1E3B">
        <w:rPr>
          <w:rFonts w:cs="Times New Roman"/>
          <w:sz w:val="24"/>
          <w:szCs w:val="24"/>
        </w:rPr>
        <w:t xml:space="preserve"> are done. The following table </w:t>
      </w:r>
      <w:r w:rsidR="0081108F" w:rsidRPr="006A1E3B">
        <w:rPr>
          <w:rFonts w:cs="Times New Roman"/>
          <w:sz w:val="24"/>
          <w:szCs w:val="24"/>
        </w:rPr>
        <w:t>provide</w:t>
      </w:r>
      <w:r w:rsidR="00292214" w:rsidRPr="006A1E3B">
        <w:rPr>
          <w:rFonts w:cs="Times New Roman"/>
          <w:sz w:val="24"/>
          <w:szCs w:val="24"/>
        </w:rPr>
        <w:t>s</w:t>
      </w:r>
      <w:r w:rsidR="0081108F" w:rsidRPr="006A1E3B">
        <w:rPr>
          <w:rFonts w:cs="Times New Roman"/>
          <w:sz w:val="24"/>
          <w:szCs w:val="24"/>
        </w:rPr>
        <w:t xml:space="preserve"> the frequency distribution of students’ attitudes </w:t>
      </w:r>
      <w:r w:rsidR="00292214" w:rsidRPr="006A1E3B">
        <w:rPr>
          <w:rFonts w:cs="Times New Roman"/>
          <w:sz w:val="24"/>
          <w:szCs w:val="24"/>
        </w:rPr>
        <w:t>score and the next table presents the frequency disrtibution  of students’ motivation score.</w:t>
      </w:r>
    </w:p>
    <w:p w:rsidR="0081108F" w:rsidRPr="006A1E3B" w:rsidRDefault="0081108F" w:rsidP="0081108F">
      <w:pPr>
        <w:spacing w:after="0" w:line="240" w:lineRule="auto"/>
        <w:rPr>
          <w:rFonts w:cs="Times New Roman"/>
          <w:sz w:val="24"/>
          <w:szCs w:val="24"/>
        </w:rPr>
      </w:pPr>
      <w:r w:rsidRPr="006A1E3B">
        <w:rPr>
          <w:rFonts w:cs="Times New Roman"/>
          <w:sz w:val="24"/>
          <w:szCs w:val="24"/>
        </w:rPr>
        <w:t>Table 2.</w:t>
      </w:r>
    </w:p>
    <w:p w:rsidR="0081108F" w:rsidRPr="006A1E3B" w:rsidRDefault="0081108F" w:rsidP="0081108F">
      <w:pPr>
        <w:spacing w:after="0" w:line="240" w:lineRule="auto"/>
        <w:rPr>
          <w:rFonts w:cs="Times New Roman"/>
          <w:sz w:val="24"/>
          <w:szCs w:val="24"/>
        </w:rPr>
      </w:pPr>
      <w:r w:rsidRPr="006A1E3B">
        <w:rPr>
          <w:rFonts w:cs="Times New Roman"/>
          <w:sz w:val="24"/>
          <w:szCs w:val="24"/>
        </w:rPr>
        <w:t>The Frequency Disribution and Precentage of the Students’ Attitudes Score</w:t>
      </w:r>
    </w:p>
    <w:tbl>
      <w:tblPr>
        <w:tblStyle w:val="TableGrid"/>
        <w:tblW w:w="7136" w:type="dxa"/>
        <w:tblInd w:w="108" w:type="dxa"/>
        <w:tblLook w:val="04A0"/>
      </w:tblPr>
      <w:tblGrid>
        <w:gridCol w:w="2238"/>
        <w:gridCol w:w="1679"/>
        <w:gridCol w:w="1679"/>
        <w:gridCol w:w="1540"/>
      </w:tblGrid>
      <w:tr w:rsidR="0081108F" w:rsidRPr="006A1E3B" w:rsidTr="006A1E3B">
        <w:trPr>
          <w:trHeight w:val="306"/>
        </w:trPr>
        <w:tc>
          <w:tcPr>
            <w:tcW w:w="2238" w:type="dxa"/>
          </w:tcPr>
          <w:p w:rsidR="0081108F" w:rsidRPr="006A1E3B" w:rsidRDefault="0081108F" w:rsidP="006A1E3B">
            <w:pPr>
              <w:pStyle w:val="ListParagraph"/>
              <w:ind w:left="0"/>
              <w:rPr>
                <w:rFonts w:cs="Times New Roman"/>
                <w:b/>
                <w:sz w:val="24"/>
                <w:szCs w:val="24"/>
              </w:rPr>
            </w:pPr>
            <w:r w:rsidRPr="006A1E3B">
              <w:rPr>
                <w:rFonts w:cs="Times New Roman"/>
                <w:b/>
                <w:sz w:val="24"/>
                <w:szCs w:val="24"/>
              </w:rPr>
              <w:t>Score Interval</w:t>
            </w:r>
          </w:p>
        </w:tc>
        <w:tc>
          <w:tcPr>
            <w:tcW w:w="1679" w:type="dxa"/>
          </w:tcPr>
          <w:p w:rsidR="0081108F" w:rsidRPr="006A1E3B" w:rsidRDefault="0081108F" w:rsidP="006A1E3B">
            <w:pPr>
              <w:pStyle w:val="ListParagraph"/>
              <w:ind w:left="0"/>
              <w:jc w:val="center"/>
              <w:rPr>
                <w:rFonts w:cs="Times New Roman"/>
                <w:b/>
                <w:sz w:val="24"/>
                <w:szCs w:val="24"/>
              </w:rPr>
            </w:pPr>
            <w:r w:rsidRPr="006A1E3B">
              <w:rPr>
                <w:rFonts w:cs="Times New Roman"/>
                <w:b/>
                <w:sz w:val="24"/>
                <w:szCs w:val="24"/>
              </w:rPr>
              <w:t>Frequency</w:t>
            </w:r>
          </w:p>
        </w:tc>
        <w:tc>
          <w:tcPr>
            <w:tcW w:w="1679" w:type="dxa"/>
          </w:tcPr>
          <w:p w:rsidR="0081108F" w:rsidRPr="006A1E3B" w:rsidRDefault="0081108F" w:rsidP="006A1E3B">
            <w:pPr>
              <w:pStyle w:val="ListParagraph"/>
              <w:ind w:left="0"/>
              <w:jc w:val="center"/>
              <w:rPr>
                <w:rFonts w:cs="Times New Roman"/>
                <w:b/>
                <w:sz w:val="24"/>
                <w:szCs w:val="24"/>
              </w:rPr>
            </w:pPr>
            <w:r w:rsidRPr="006A1E3B">
              <w:rPr>
                <w:rFonts w:cs="Times New Roman"/>
                <w:b/>
                <w:sz w:val="24"/>
                <w:szCs w:val="24"/>
              </w:rPr>
              <w:t>Precentage</w:t>
            </w:r>
          </w:p>
        </w:tc>
        <w:tc>
          <w:tcPr>
            <w:tcW w:w="1540" w:type="dxa"/>
          </w:tcPr>
          <w:p w:rsidR="0081108F" w:rsidRPr="006A1E3B" w:rsidRDefault="0081108F" w:rsidP="006A1E3B">
            <w:pPr>
              <w:pStyle w:val="ListParagraph"/>
              <w:ind w:left="0"/>
              <w:jc w:val="center"/>
              <w:rPr>
                <w:rFonts w:cs="Times New Roman"/>
                <w:b/>
                <w:sz w:val="24"/>
                <w:szCs w:val="24"/>
              </w:rPr>
            </w:pPr>
            <w:r w:rsidRPr="006A1E3B">
              <w:rPr>
                <w:rFonts w:cs="Times New Roman"/>
                <w:b/>
                <w:sz w:val="24"/>
                <w:szCs w:val="24"/>
              </w:rPr>
              <w:t>Category</w:t>
            </w:r>
          </w:p>
        </w:tc>
      </w:tr>
      <w:tr w:rsidR="0081108F" w:rsidRPr="006A1E3B" w:rsidTr="006A1E3B">
        <w:trPr>
          <w:trHeight w:val="306"/>
        </w:trPr>
        <w:tc>
          <w:tcPr>
            <w:tcW w:w="2238" w:type="dxa"/>
          </w:tcPr>
          <w:p w:rsidR="0081108F" w:rsidRPr="006A1E3B" w:rsidRDefault="0081108F" w:rsidP="006A1E3B">
            <w:pPr>
              <w:pStyle w:val="ListParagraph"/>
              <w:ind w:left="0"/>
              <w:jc w:val="both"/>
              <w:rPr>
                <w:rFonts w:cs="Times New Roman"/>
                <w:sz w:val="24"/>
                <w:szCs w:val="24"/>
              </w:rPr>
            </w:pPr>
            <w:r w:rsidRPr="006A1E3B">
              <w:rPr>
                <w:rFonts w:cs="Times New Roman"/>
                <w:sz w:val="24"/>
                <w:szCs w:val="24"/>
              </w:rPr>
              <w:t>X &gt; 56.47</w:t>
            </w:r>
          </w:p>
        </w:tc>
        <w:tc>
          <w:tcPr>
            <w:tcW w:w="1679" w:type="dxa"/>
          </w:tcPr>
          <w:p w:rsidR="0081108F" w:rsidRPr="006A1E3B" w:rsidRDefault="0081108F" w:rsidP="006A1E3B">
            <w:pPr>
              <w:pStyle w:val="ListParagraph"/>
              <w:ind w:left="0"/>
              <w:jc w:val="center"/>
              <w:rPr>
                <w:rFonts w:cs="Times New Roman"/>
                <w:sz w:val="24"/>
                <w:szCs w:val="24"/>
              </w:rPr>
            </w:pPr>
            <w:r w:rsidRPr="006A1E3B">
              <w:rPr>
                <w:rFonts w:cs="Times New Roman"/>
                <w:sz w:val="24"/>
                <w:szCs w:val="24"/>
              </w:rPr>
              <w:t>1</w:t>
            </w:r>
          </w:p>
        </w:tc>
        <w:tc>
          <w:tcPr>
            <w:tcW w:w="1679" w:type="dxa"/>
          </w:tcPr>
          <w:p w:rsidR="0081108F" w:rsidRPr="006A1E3B" w:rsidRDefault="0081108F" w:rsidP="006A1E3B">
            <w:pPr>
              <w:pStyle w:val="ListParagraph"/>
              <w:ind w:left="0"/>
              <w:jc w:val="center"/>
              <w:rPr>
                <w:rFonts w:cs="Times New Roman"/>
                <w:sz w:val="24"/>
                <w:szCs w:val="24"/>
              </w:rPr>
            </w:pPr>
            <w:r w:rsidRPr="006A1E3B">
              <w:rPr>
                <w:rFonts w:cs="Times New Roman"/>
                <w:sz w:val="24"/>
                <w:szCs w:val="24"/>
              </w:rPr>
              <w:t>2 %</w:t>
            </w:r>
          </w:p>
        </w:tc>
        <w:tc>
          <w:tcPr>
            <w:tcW w:w="1540" w:type="dxa"/>
          </w:tcPr>
          <w:p w:rsidR="0081108F" w:rsidRPr="006A1E3B" w:rsidRDefault="0081108F" w:rsidP="006A1E3B">
            <w:pPr>
              <w:pStyle w:val="ListParagraph"/>
              <w:ind w:left="0"/>
              <w:rPr>
                <w:rFonts w:cs="Times New Roman"/>
                <w:sz w:val="24"/>
                <w:szCs w:val="24"/>
              </w:rPr>
            </w:pPr>
            <w:r w:rsidRPr="006A1E3B">
              <w:rPr>
                <w:rFonts w:cs="Times New Roman"/>
                <w:sz w:val="24"/>
                <w:szCs w:val="24"/>
              </w:rPr>
              <w:t>Very High</w:t>
            </w:r>
          </w:p>
        </w:tc>
      </w:tr>
      <w:tr w:rsidR="0081108F" w:rsidRPr="006A1E3B" w:rsidTr="006A1E3B">
        <w:trPr>
          <w:trHeight w:val="306"/>
        </w:trPr>
        <w:tc>
          <w:tcPr>
            <w:tcW w:w="2238" w:type="dxa"/>
          </w:tcPr>
          <w:p w:rsidR="0081108F" w:rsidRPr="006A1E3B" w:rsidRDefault="0081108F" w:rsidP="006A1E3B">
            <w:pPr>
              <w:pStyle w:val="ListParagraph"/>
              <w:ind w:left="0"/>
              <w:jc w:val="both"/>
              <w:rPr>
                <w:rFonts w:cs="Times New Roman"/>
                <w:sz w:val="24"/>
                <w:szCs w:val="24"/>
              </w:rPr>
            </w:pPr>
            <w:r w:rsidRPr="006A1E3B">
              <w:rPr>
                <w:rFonts w:cs="Times New Roman"/>
                <w:sz w:val="24"/>
                <w:szCs w:val="24"/>
              </w:rPr>
              <w:t xml:space="preserve">50.72 &lt; X </w:t>
            </w:r>
            <w:r w:rsidRPr="006A1E3B">
              <w:rPr>
                <w:rFonts w:cs="Times New Roman"/>
                <w:sz w:val="24"/>
                <w:szCs w:val="24"/>
                <w:u w:val="single"/>
              </w:rPr>
              <w:t>&lt;</w:t>
            </w:r>
            <w:r w:rsidRPr="006A1E3B">
              <w:rPr>
                <w:rFonts w:cs="Times New Roman"/>
                <w:sz w:val="24"/>
                <w:szCs w:val="24"/>
              </w:rPr>
              <w:t xml:space="preserve"> 56.47</w:t>
            </w:r>
          </w:p>
        </w:tc>
        <w:tc>
          <w:tcPr>
            <w:tcW w:w="1679" w:type="dxa"/>
          </w:tcPr>
          <w:p w:rsidR="0081108F" w:rsidRPr="006A1E3B" w:rsidRDefault="0081108F" w:rsidP="006A1E3B">
            <w:pPr>
              <w:pStyle w:val="ListParagraph"/>
              <w:ind w:left="0"/>
              <w:jc w:val="center"/>
              <w:rPr>
                <w:rFonts w:cs="Times New Roman"/>
                <w:sz w:val="24"/>
                <w:szCs w:val="24"/>
              </w:rPr>
            </w:pPr>
            <w:r w:rsidRPr="006A1E3B">
              <w:rPr>
                <w:rFonts w:cs="Times New Roman"/>
                <w:sz w:val="24"/>
                <w:szCs w:val="24"/>
              </w:rPr>
              <w:t>17</w:t>
            </w:r>
          </w:p>
        </w:tc>
        <w:tc>
          <w:tcPr>
            <w:tcW w:w="1679" w:type="dxa"/>
          </w:tcPr>
          <w:p w:rsidR="0081108F" w:rsidRPr="006A1E3B" w:rsidRDefault="0081108F" w:rsidP="006A1E3B">
            <w:pPr>
              <w:pStyle w:val="ListParagraph"/>
              <w:ind w:left="0"/>
              <w:jc w:val="center"/>
              <w:rPr>
                <w:rFonts w:cs="Times New Roman"/>
                <w:sz w:val="24"/>
                <w:szCs w:val="24"/>
              </w:rPr>
            </w:pPr>
            <w:r w:rsidRPr="006A1E3B">
              <w:rPr>
                <w:rFonts w:cs="Times New Roman"/>
                <w:sz w:val="24"/>
                <w:szCs w:val="24"/>
              </w:rPr>
              <w:t>28 %</w:t>
            </w:r>
          </w:p>
        </w:tc>
        <w:tc>
          <w:tcPr>
            <w:tcW w:w="1540" w:type="dxa"/>
          </w:tcPr>
          <w:p w:rsidR="0081108F" w:rsidRPr="006A1E3B" w:rsidRDefault="0081108F" w:rsidP="006A1E3B">
            <w:pPr>
              <w:pStyle w:val="ListParagraph"/>
              <w:ind w:left="0"/>
              <w:rPr>
                <w:rFonts w:cs="Times New Roman"/>
                <w:sz w:val="24"/>
                <w:szCs w:val="24"/>
              </w:rPr>
            </w:pPr>
            <w:r w:rsidRPr="006A1E3B">
              <w:rPr>
                <w:rFonts w:cs="Times New Roman"/>
                <w:sz w:val="24"/>
                <w:szCs w:val="24"/>
              </w:rPr>
              <w:t>High</w:t>
            </w:r>
          </w:p>
        </w:tc>
      </w:tr>
      <w:tr w:rsidR="0081108F" w:rsidRPr="006A1E3B" w:rsidTr="006A1E3B">
        <w:trPr>
          <w:trHeight w:val="306"/>
        </w:trPr>
        <w:tc>
          <w:tcPr>
            <w:tcW w:w="2238" w:type="dxa"/>
          </w:tcPr>
          <w:p w:rsidR="0081108F" w:rsidRPr="006A1E3B" w:rsidRDefault="0081108F" w:rsidP="006A1E3B">
            <w:pPr>
              <w:pStyle w:val="ListParagraph"/>
              <w:ind w:left="0"/>
              <w:jc w:val="both"/>
              <w:rPr>
                <w:rFonts w:cs="Times New Roman"/>
                <w:sz w:val="24"/>
                <w:szCs w:val="24"/>
              </w:rPr>
            </w:pPr>
            <w:r w:rsidRPr="006A1E3B">
              <w:rPr>
                <w:rFonts w:cs="Times New Roman"/>
                <w:sz w:val="24"/>
                <w:szCs w:val="24"/>
              </w:rPr>
              <w:t xml:space="preserve">44.98 &lt; X </w:t>
            </w:r>
            <w:r w:rsidRPr="006A1E3B">
              <w:rPr>
                <w:rFonts w:cs="Times New Roman"/>
                <w:sz w:val="24"/>
                <w:szCs w:val="24"/>
                <w:u w:val="single"/>
              </w:rPr>
              <w:t>&lt;</w:t>
            </w:r>
            <w:r w:rsidRPr="006A1E3B">
              <w:rPr>
                <w:rFonts w:cs="Times New Roman"/>
                <w:sz w:val="24"/>
                <w:szCs w:val="24"/>
              </w:rPr>
              <w:t xml:space="preserve"> 50.72</w:t>
            </w:r>
          </w:p>
        </w:tc>
        <w:tc>
          <w:tcPr>
            <w:tcW w:w="1679" w:type="dxa"/>
          </w:tcPr>
          <w:p w:rsidR="0081108F" w:rsidRPr="006A1E3B" w:rsidRDefault="0081108F" w:rsidP="006A1E3B">
            <w:pPr>
              <w:pStyle w:val="ListParagraph"/>
              <w:ind w:left="0"/>
              <w:jc w:val="center"/>
              <w:rPr>
                <w:rFonts w:cs="Times New Roman"/>
                <w:sz w:val="24"/>
                <w:szCs w:val="24"/>
              </w:rPr>
            </w:pPr>
            <w:r w:rsidRPr="006A1E3B">
              <w:rPr>
                <w:rFonts w:cs="Times New Roman"/>
                <w:sz w:val="24"/>
                <w:szCs w:val="24"/>
              </w:rPr>
              <w:t>27</w:t>
            </w:r>
          </w:p>
        </w:tc>
        <w:tc>
          <w:tcPr>
            <w:tcW w:w="1679" w:type="dxa"/>
          </w:tcPr>
          <w:p w:rsidR="0081108F" w:rsidRPr="006A1E3B" w:rsidRDefault="0081108F" w:rsidP="006A1E3B">
            <w:pPr>
              <w:pStyle w:val="ListParagraph"/>
              <w:ind w:left="0"/>
              <w:jc w:val="center"/>
              <w:rPr>
                <w:rFonts w:cs="Times New Roman"/>
                <w:sz w:val="24"/>
                <w:szCs w:val="24"/>
              </w:rPr>
            </w:pPr>
            <w:r w:rsidRPr="006A1E3B">
              <w:rPr>
                <w:rFonts w:cs="Times New Roman"/>
                <w:sz w:val="24"/>
                <w:szCs w:val="24"/>
              </w:rPr>
              <w:t>45 %</w:t>
            </w:r>
          </w:p>
        </w:tc>
        <w:tc>
          <w:tcPr>
            <w:tcW w:w="1540" w:type="dxa"/>
          </w:tcPr>
          <w:p w:rsidR="0081108F" w:rsidRPr="006A1E3B" w:rsidRDefault="0081108F" w:rsidP="006A1E3B">
            <w:pPr>
              <w:pStyle w:val="ListParagraph"/>
              <w:ind w:left="0"/>
              <w:rPr>
                <w:rFonts w:cs="Times New Roman"/>
                <w:sz w:val="24"/>
                <w:szCs w:val="24"/>
              </w:rPr>
            </w:pPr>
            <w:r w:rsidRPr="006A1E3B">
              <w:rPr>
                <w:rFonts w:cs="Times New Roman"/>
                <w:sz w:val="24"/>
                <w:szCs w:val="24"/>
              </w:rPr>
              <w:t>Fair</w:t>
            </w:r>
          </w:p>
        </w:tc>
      </w:tr>
      <w:tr w:rsidR="0081108F" w:rsidRPr="006A1E3B" w:rsidTr="006A1E3B">
        <w:trPr>
          <w:trHeight w:val="306"/>
        </w:trPr>
        <w:tc>
          <w:tcPr>
            <w:tcW w:w="2238" w:type="dxa"/>
          </w:tcPr>
          <w:p w:rsidR="0081108F" w:rsidRPr="006A1E3B" w:rsidRDefault="0081108F" w:rsidP="006A1E3B">
            <w:pPr>
              <w:pStyle w:val="ListParagraph"/>
              <w:ind w:left="0"/>
              <w:jc w:val="both"/>
              <w:rPr>
                <w:rFonts w:cs="Times New Roman"/>
                <w:sz w:val="24"/>
                <w:szCs w:val="24"/>
              </w:rPr>
            </w:pPr>
            <w:r w:rsidRPr="006A1E3B">
              <w:rPr>
                <w:rFonts w:cs="Times New Roman"/>
                <w:sz w:val="24"/>
                <w:szCs w:val="24"/>
              </w:rPr>
              <w:t xml:space="preserve">39.23 &lt; X </w:t>
            </w:r>
            <w:r w:rsidRPr="006A1E3B">
              <w:rPr>
                <w:rFonts w:cs="Times New Roman"/>
                <w:sz w:val="24"/>
                <w:szCs w:val="24"/>
                <w:u w:val="single"/>
              </w:rPr>
              <w:t>&lt;</w:t>
            </w:r>
            <w:r w:rsidRPr="006A1E3B">
              <w:rPr>
                <w:rFonts w:cs="Times New Roman"/>
                <w:sz w:val="24"/>
                <w:szCs w:val="24"/>
              </w:rPr>
              <w:t xml:space="preserve"> 44.98</w:t>
            </w:r>
          </w:p>
        </w:tc>
        <w:tc>
          <w:tcPr>
            <w:tcW w:w="1679" w:type="dxa"/>
          </w:tcPr>
          <w:p w:rsidR="0081108F" w:rsidRPr="006A1E3B" w:rsidRDefault="0081108F" w:rsidP="006A1E3B">
            <w:pPr>
              <w:pStyle w:val="ListParagraph"/>
              <w:ind w:left="0"/>
              <w:jc w:val="center"/>
              <w:rPr>
                <w:rFonts w:cs="Times New Roman"/>
                <w:sz w:val="24"/>
                <w:szCs w:val="24"/>
              </w:rPr>
            </w:pPr>
            <w:r w:rsidRPr="006A1E3B">
              <w:rPr>
                <w:rFonts w:cs="Times New Roman"/>
                <w:sz w:val="24"/>
                <w:szCs w:val="24"/>
              </w:rPr>
              <w:t>11</w:t>
            </w:r>
          </w:p>
        </w:tc>
        <w:tc>
          <w:tcPr>
            <w:tcW w:w="1679" w:type="dxa"/>
          </w:tcPr>
          <w:p w:rsidR="0081108F" w:rsidRPr="006A1E3B" w:rsidRDefault="0081108F" w:rsidP="006A1E3B">
            <w:pPr>
              <w:pStyle w:val="ListParagraph"/>
              <w:ind w:left="0"/>
              <w:jc w:val="center"/>
              <w:rPr>
                <w:rFonts w:cs="Times New Roman"/>
                <w:sz w:val="24"/>
                <w:szCs w:val="24"/>
              </w:rPr>
            </w:pPr>
            <w:r w:rsidRPr="006A1E3B">
              <w:rPr>
                <w:rFonts w:cs="Times New Roman"/>
                <w:sz w:val="24"/>
                <w:szCs w:val="24"/>
              </w:rPr>
              <w:t>18 %</w:t>
            </w:r>
          </w:p>
        </w:tc>
        <w:tc>
          <w:tcPr>
            <w:tcW w:w="1540" w:type="dxa"/>
          </w:tcPr>
          <w:p w:rsidR="0081108F" w:rsidRPr="006A1E3B" w:rsidRDefault="0081108F" w:rsidP="006A1E3B">
            <w:pPr>
              <w:pStyle w:val="ListParagraph"/>
              <w:ind w:left="0"/>
              <w:rPr>
                <w:rFonts w:cs="Times New Roman"/>
                <w:sz w:val="24"/>
                <w:szCs w:val="24"/>
              </w:rPr>
            </w:pPr>
            <w:r w:rsidRPr="006A1E3B">
              <w:rPr>
                <w:rFonts w:cs="Times New Roman"/>
                <w:sz w:val="24"/>
                <w:szCs w:val="24"/>
              </w:rPr>
              <w:t>Low</w:t>
            </w:r>
          </w:p>
        </w:tc>
      </w:tr>
      <w:tr w:rsidR="0081108F" w:rsidRPr="006A1E3B" w:rsidTr="006A1E3B">
        <w:trPr>
          <w:trHeight w:val="306"/>
        </w:trPr>
        <w:tc>
          <w:tcPr>
            <w:tcW w:w="2238" w:type="dxa"/>
          </w:tcPr>
          <w:p w:rsidR="0081108F" w:rsidRPr="006A1E3B" w:rsidRDefault="0081108F" w:rsidP="006A1E3B">
            <w:pPr>
              <w:pStyle w:val="ListParagraph"/>
              <w:ind w:left="0"/>
              <w:jc w:val="both"/>
              <w:rPr>
                <w:rFonts w:cs="Times New Roman"/>
                <w:sz w:val="24"/>
                <w:szCs w:val="24"/>
              </w:rPr>
            </w:pPr>
            <w:r w:rsidRPr="006A1E3B">
              <w:rPr>
                <w:rFonts w:cs="Times New Roman"/>
                <w:sz w:val="24"/>
                <w:szCs w:val="24"/>
              </w:rPr>
              <w:t>X &lt; 39.23</w:t>
            </w:r>
          </w:p>
        </w:tc>
        <w:tc>
          <w:tcPr>
            <w:tcW w:w="1679" w:type="dxa"/>
          </w:tcPr>
          <w:p w:rsidR="0081108F" w:rsidRPr="006A1E3B" w:rsidRDefault="0081108F" w:rsidP="006A1E3B">
            <w:pPr>
              <w:pStyle w:val="ListParagraph"/>
              <w:ind w:left="0"/>
              <w:jc w:val="center"/>
              <w:rPr>
                <w:rFonts w:cs="Times New Roman"/>
                <w:sz w:val="24"/>
                <w:szCs w:val="24"/>
              </w:rPr>
            </w:pPr>
            <w:r w:rsidRPr="006A1E3B">
              <w:rPr>
                <w:rFonts w:cs="Times New Roman"/>
                <w:sz w:val="24"/>
                <w:szCs w:val="24"/>
              </w:rPr>
              <w:t>4</w:t>
            </w:r>
          </w:p>
        </w:tc>
        <w:tc>
          <w:tcPr>
            <w:tcW w:w="1679" w:type="dxa"/>
          </w:tcPr>
          <w:p w:rsidR="0081108F" w:rsidRPr="006A1E3B" w:rsidRDefault="0081108F" w:rsidP="006A1E3B">
            <w:pPr>
              <w:pStyle w:val="ListParagraph"/>
              <w:ind w:left="0"/>
              <w:jc w:val="center"/>
              <w:rPr>
                <w:rFonts w:cs="Times New Roman"/>
                <w:sz w:val="24"/>
                <w:szCs w:val="24"/>
              </w:rPr>
            </w:pPr>
            <w:r w:rsidRPr="006A1E3B">
              <w:rPr>
                <w:rFonts w:cs="Times New Roman"/>
                <w:sz w:val="24"/>
                <w:szCs w:val="24"/>
              </w:rPr>
              <w:t>7 %</w:t>
            </w:r>
          </w:p>
        </w:tc>
        <w:tc>
          <w:tcPr>
            <w:tcW w:w="1540" w:type="dxa"/>
          </w:tcPr>
          <w:p w:rsidR="0081108F" w:rsidRPr="006A1E3B" w:rsidRDefault="0081108F" w:rsidP="006A1E3B">
            <w:pPr>
              <w:pStyle w:val="ListParagraph"/>
              <w:ind w:left="0"/>
              <w:rPr>
                <w:rFonts w:cs="Times New Roman"/>
                <w:sz w:val="24"/>
                <w:szCs w:val="24"/>
              </w:rPr>
            </w:pPr>
            <w:r w:rsidRPr="006A1E3B">
              <w:rPr>
                <w:rFonts w:cs="Times New Roman"/>
                <w:sz w:val="24"/>
                <w:szCs w:val="24"/>
              </w:rPr>
              <w:t>Very low</w:t>
            </w:r>
          </w:p>
        </w:tc>
      </w:tr>
      <w:tr w:rsidR="0081108F" w:rsidRPr="006A1E3B" w:rsidTr="006A1E3B">
        <w:trPr>
          <w:trHeight w:val="306"/>
        </w:trPr>
        <w:tc>
          <w:tcPr>
            <w:tcW w:w="2238" w:type="dxa"/>
          </w:tcPr>
          <w:p w:rsidR="0081108F" w:rsidRPr="006A1E3B" w:rsidRDefault="0081108F" w:rsidP="006A1E3B">
            <w:pPr>
              <w:pStyle w:val="ListParagraph"/>
              <w:ind w:left="0"/>
              <w:jc w:val="center"/>
              <w:rPr>
                <w:rFonts w:cs="Times New Roman"/>
                <w:b/>
                <w:sz w:val="24"/>
                <w:szCs w:val="24"/>
              </w:rPr>
            </w:pPr>
            <w:r w:rsidRPr="006A1E3B">
              <w:rPr>
                <w:rFonts w:cs="Times New Roman"/>
                <w:b/>
                <w:sz w:val="24"/>
                <w:szCs w:val="24"/>
              </w:rPr>
              <w:t>Total</w:t>
            </w:r>
          </w:p>
        </w:tc>
        <w:tc>
          <w:tcPr>
            <w:tcW w:w="1679" w:type="dxa"/>
          </w:tcPr>
          <w:p w:rsidR="0081108F" w:rsidRPr="006A1E3B" w:rsidRDefault="0081108F" w:rsidP="006A1E3B">
            <w:pPr>
              <w:pStyle w:val="ListParagraph"/>
              <w:ind w:left="0"/>
              <w:jc w:val="center"/>
              <w:rPr>
                <w:rFonts w:cs="Times New Roman"/>
                <w:b/>
                <w:sz w:val="24"/>
                <w:szCs w:val="24"/>
              </w:rPr>
            </w:pPr>
            <w:r w:rsidRPr="006A1E3B">
              <w:rPr>
                <w:rFonts w:cs="Times New Roman"/>
                <w:b/>
                <w:sz w:val="24"/>
                <w:szCs w:val="24"/>
              </w:rPr>
              <w:t>60</w:t>
            </w:r>
          </w:p>
        </w:tc>
        <w:tc>
          <w:tcPr>
            <w:tcW w:w="1679" w:type="dxa"/>
          </w:tcPr>
          <w:p w:rsidR="0081108F" w:rsidRPr="006A1E3B" w:rsidRDefault="0081108F" w:rsidP="006A1E3B">
            <w:pPr>
              <w:pStyle w:val="ListParagraph"/>
              <w:ind w:left="0"/>
              <w:jc w:val="center"/>
              <w:rPr>
                <w:rFonts w:cs="Times New Roman"/>
                <w:b/>
                <w:sz w:val="24"/>
                <w:szCs w:val="24"/>
              </w:rPr>
            </w:pPr>
            <w:r w:rsidRPr="006A1E3B">
              <w:rPr>
                <w:rFonts w:cs="Times New Roman"/>
                <w:b/>
                <w:sz w:val="24"/>
                <w:szCs w:val="24"/>
              </w:rPr>
              <w:t>100 %</w:t>
            </w:r>
          </w:p>
        </w:tc>
        <w:tc>
          <w:tcPr>
            <w:tcW w:w="1540" w:type="dxa"/>
          </w:tcPr>
          <w:p w:rsidR="0081108F" w:rsidRPr="006A1E3B" w:rsidRDefault="0081108F" w:rsidP="006A1E3B">
            <w:pPr>
              <w:pStyle w:val="ListParagraph"/>
              <w:ind w:left="0"/>
              <w:rPr>
                <w:rFonts w:cs="Times New Roman"/>
                <w:sz w:val="24"/>
                <w:szCs w:val="24"/>
              </w:rPr>
            </w:pPr>
          </w:p>
        </w:tc>
      </w:tr>
    </w:tbl>
    <w:p w:rsidR="001828BC" w:rsidRPr="006A1E3B" w:rsidRDefault="001828BC" w:rsidP="006F13F9">
      <w:pPr>
        <w:spacing w:after="0" w:line="240" w:lineRule="auto"/>
        <w:jc w:val="both"/>
        <w:rPr>
          <w:rFonts w:cs="Times New Roman"/>
          <w:sz w:val="24"/>
          <w:szCs w:val="24"/>
        </w:rPr>
      </w:pPr>
    </w:p>
    <w:p w:rsidR="0081108F" w:rsidRPr="006A1E3B" w:rsidRDefault="0081108F" w:rsidP="00CD26CA">
      <w:pPr>
        <w:pStyle w:val="Subtitle"/>
        <w:spacing w:line="360" w:lineRule="auto"/>
        <w:ind w:firstLine="851"/>
        <w:rPr>
          <w:rFonts w:asciiTheme="minorHAnsi" w:hAnsiTheme="minorHAnsi"/>
          <w:b w:val="0"/>
          <w:color w:val="231F20"/>
          <w:lang w:val="id-ID"/>
        </w:rPr>
      </w:pPr>
      <w:r w:rsidRPr="006A1E3B">
        <w:rPr>
          <w:rFonts w:asciiTheme="minorHAnsi" w:hAnsiTheme="minorHAnsi"/>
          <w:b w:val="0"/>
        </w:rPr>
        <w:t>From the table above, it can be seen that 27 or 45% of the research subjects have fair level score of attitude</w:t>
      </w:r>
      <w:r w:rsidR="00EE784A" w:rsidRPr="006A1E3B">
        <w:rPr>
          <w:rFonts w:asciiTheme="minorHAnsi" w:hAnsiTheme="minorHAnsi"/>
          <w:b w:val="0"/>
          <w:lang w:val="id-ID"/>
        </w:rPr>
        <w:t xml:space="preserve"> which</w:t>
      </w:r>
      <w:r w:rsidRPr="006A1E3B">
        <w:rPr>
          <w:rFonts w:asciiTheme="minorHAnsi" w:hAnsiTheme="minorHAnsi"/>
          <w:b w:val="0"/>
        </w:rPr>
        <w:t xml:space="preserve"> means that the attitude of those 27 students is fair. Besides, there are 17 students or 28% of research subjects who have high level score of attitude which means </w:t>
      </w:r>
      <w:r w:rsidRPr="006A1E3B">
        <w:rPr>
          <w:rFonts w:asciiTheme="minorHAnsi" w:hAnsiTheme="minorHAnsi"/>
          <w:b w:val="0"/>
        </w:rPr>
        <w:lastRenderedPageBreak/>
        <w:t>that</w:t>
      </w:r>
      <w:r w:rsidR="00EE784A" w:rsidRPr="006A1E3B">
        <w:rPr>
          <w:rFonts w:asciiTheme="minorHAnsi" w:hAnsiTheme="minorHAnsi"/>
          <w:b w:val="0"/>
          <w:lang w:val="id-ID"/>
        </w:rPr>
        <w:t xml:space="preserve"> </w:t>
      </w:r>
      <w:r w:rsidRPr="006A1E3B">
        <w:rPr>
          <w:rFonts w:asciiTheme="minorHAnsi" w:hAnsiTheme="minorHAnsi"/>
          <w:b w:val="0"/>
        </w:rPr>
        <w:t xml:space="preserve">their </w:t>
      </w:r>
      <w:r w:rsidR="00EE784A" w:rsidRPr="006A1E3B">
        <w:rPr>
          <w:rFonts w:asciiTheme="minorHAnsi" w:hAnsiTheme="minorHAnsi"/>
          <w:b w:val="0"/>
          <w:lang w:val="id-ID"/>
        </w:rPr>
        <w:t>attitude</w:t>
      </w:r>
      <w:r w:rsidRPr="006A1E3B">
        <w:rPr>
          <w:rFonts w:asciiTheme="minorHAnsi" w:hAnsiTheme="minorHAnsi"/>
          <w:b w:val="0"/>
        </w:rPr>
        <w:t xml:space="preserve"> is positive or favorable. There are 11 students or 18% of research subjects in low </w:t>
      </w:r>
      <w:proofErr w:type="spellStart"/>
      <w:r w:rsidR="005F240F" w:rsidRPr="006A1E3B">
        <w:rPr>
          <w:rFonts w:asciiTheme="minorHAnsi" w:hAnsiTheme="minorHAnsi"/>
          <w:b w:val="0"/>
        </w:rPr>
        <w:t>leve</w:t>
      </w:r>
      <w:proofErr w:type="spellEnd"/>
      <w:r w:rsidR="005F240F" w:rsidRPr="006A1E3B">
        <w:rPr>
          <w:rFonts w:asciiTheme="minorHAnsi" w:hAnsiTheme="minorHAnsi"/>
          <w:b w:val="0"/>
          <w:lang w:val="id-ID"/>
        </w:rPr>
        <w:t xml:space="preserve">l which </w:t>
      </w:r>
      <w:r w:rsidRPr="006A1E3B">
        <w:rPr>
          <w:rFonts w:asciiTheme="minorHAnsi" w:hAnsiTheme="minorHAnsi"/>
          <w:b w:val="0"/>
        </w:rPr>
        <w:t xml:space="preserve">means that those 11 students have negative </w:t>
      </w:r>
      <w:proofErr w:type="spellStart"/>
      <w:r w:rsidRPr="006A1E3B">
        <w:rPr>
          <w:rFonts w:asciiTheme="minorHAnsi" w:hAnsiTheme="minorHAnsi"/>
          <w:b w:val="0"/>
        </w:rPr>
        <w:t>attitude.There</w:t>
      </w:r>
      <w:proofErr w:type="spellEnd"/>
      <w:r w:rsidRPr="006A1E3B">
        <w:rPr>
          <w:rFonts w:asciiTheme="minorHAnsi" w:hAnsiTheme="minorHAnsi"/>
          <w:b w:val="0"/>
        </w:rPr>
        <w:t xml:space="preserve"> are 4 students or 7% of research subjects who have very low level score of attitude and there is only one students or 2% of research subjects who has very high level score of attitude. Students who have very low level score of attitude means that their attitudes toward their English teacher are very negative, </w:t>
      </w:r>
      <w:r w:rsidR="005F240F" w:rsidRPr="006A1E3B">
        <w:rPr>
          <w:rFonts w:asciiTheme="minorHAnsi" w:hAnsiTheme="minorHAnsi"/>
          <w:b w:val="0"/>
          <w:lang w:val="id-ID"/>
        </w:rPr>
        <w:t>and conversely</w:t>
      </w:r>
      <w:r w:rsidRPr="006A1E3B">
        <w:rPr>
          <w:rFonts w:asciiTheme="minorHAnsi" w:hAnsiTheme="minorHAnsi"/>
          <w:b w:val="0"/>
        </w:rPr>
        <w:t>.</w:t>
      </w:r>
      <w:r w:rsidR="00292214" w:rsidRPr="006A1E3B">
        <w:rPr>
          <w:rFonts w:asciiTheme="minorHAnsi" w:hAnsiTheme="minorHAnsi"/>
          <w:b w:val="0"/>
        </w:rPr>
        <w:t xml:space="preserve"> </w:t>
      </w:r>
      <w:r w:rsidRPr="006A1E3B">
        <w:rPr>
          <w:rFonts w:asciiTheme="minorHAnsi" w:hAnsiTheme="minorHAnsi"/>
          <w:b w:val="0"/>
        </w:rPr>
        <w:t xml:space="preserve">In general, it can be said that the students have </w:t>
      </w:r>
      <w:r w:rsidR="00292214" w:rsidRPr="006A1E3B">
        <w:rPr>
          <w:rFonts w:asciiTheme="minorHAnsi" w:hAnsiTheme="minorHAnsi"/>
          <w:b w:val="0"/>
        </w:rPr>
        <w:t xml:space="preserve">fair </w:t>
      </w:r>
      <w:r w:rsidRPr="006A1E3B">
        <w:rPr>
          <w:rFonts w:asciiTheme="minorHAnsi" w:hAnsiTheme="minorHAnsi"/>
          <w:b w:val="0"/>
        </w:rPr>
        <w:t xml:space="preserve">attitudes toward their English teacher. </w:t>
      </w:r>
      <w:r w:rsidR="001828BC" w:rsidRPr="006A1E3B">
        <w:rPr>
          <w:rFonts w:asciiTheme="minorHAnsi" w:hAnsiTheme="minorHAnsi"/>
          <w:b w:val="0"/>
          <w:lang w:val="id-ID"/>
        </w:rPr>
        <w:t xml:space="preserve">It means that their attitudes toward their English teacher is not positive or negative. Their attitudes reflect the teacher’s attitudes towards them as </w:t>
      </w:r>
      <w:r w:rsidR="001828BC" w:rsidRPr="006A1E3B">
        <w:rPr>
          <w:rFonts w:asciiTheme="minorHAnsi" w:hAnsiTheme="minorHAnsi"/>
          <w:b w:val="0"/>
          <w:color w:val="231F20"/>
          <w:lang w:val="id-ID"/>
        </w:rPr>
        <w:t>attitudes displayed by the behaviour of the teacher and peer group affect the attitudes of the individual (Dorothy in Hamalik,2010:29).</w:t>
      </w:r>
    </w:p>
    <w:p w:rsidR="0081108F" w:rsidRPr="006A1E3B" w:rsidRDefault="0081108F" w:rsidP="00292214">
      <w:pPr>
        <w:spacing w:after="0" w:line="240" w:lineRule="auto"/>
        <w:rPr>
          <w:rFonts w:cs="Times New Roman"/>
          <w:sz w:val="24"/>
          <w:szCs w:val="24"/>
        </w:rPr>
      </w:pPr>
      <w:r w:rsidRPr="006A1E3B">
        <w:rPr>
          <w:rFonts w:cs="Times New Roman"/>
          <w:sz w:val="24"/>
          <w:szCs w:val="24"/>
        </w:rPr>
        <w:t xml:space="preserve">Table </w:t>
      </w:r>
      <w:r w:rsidR="00292214" w:rsidRPr="006A1E3B">
        <w:rPr>
          <w:rFonts w:cs="Times New Roman"/>
          <w:sz w:val="24"/>
          <w:szCs w:val="24"/>
        </w:rPr>
        <w:t>3</w:t>
      </w:r>
      <w:r w:rsidRPr="006A1E3B">
        <w:rPr>
          <w:rFonts w:cs="Times New Roman"/>
          <w:sz w:val="24"/>
          <w:szCs w:val="24"/>
        </w:rPr>
        <w:t>.</w:t>
      </w:r>
    </w:p>
    <w:p w:rsidR="0081108F" w:rsidRPr="006A1E3B" w:rsidRDefault="0081108F" w:rsidP="00292214">
      <w:pPr>
        <w:spacing w:after="0" w:line="240" w:lineRule="auto"/>
        <w:rPr>
          <w:rFonts w:cs="Times New Roman"/>
          <w:sz w:val="24"/>
          <w:szCs w:val="24"/>
        </w:rPr>
      </w:pPr>
      <w:r w:rsidRPr="006A1E3B">
        <w:rPr>
          <w:rFonts w:cs="Times New Roman"/>
          <w:sz w:val="24"/>
          <w:szCs w:val="24"/>
        </w:rPr>
        <w:t>The Frequency Disribution and Precentage of the Students’ Motivation Score</w:t>
      </w:r>
    </w:p>
    <w:tbl>
      <w:tblPr>
        <w:tblStyle w:val="TableGrid"/>
        <w:tblW w:w="7683" w:type="dxa"/>
        <w:tblInd w:w="108" w:type="dxa"/>
        <w:tblLook w:val="04A0"/>
      </w:tblPr>
      <w:tblGrid>
        <w:gridCol w:w="2235"/>
        <w:gridCol w:w="1816"/>
        <w:gridCol w:w="1816"/>
        <w:gridCol w:w="1816"/>
      </w:tblGrid>
      <w:tr w:rsidR="0081108F" w:rsidRPr="006A1E3B" w:rsidTr="006A1E3B">
        <w:trPr>
          <w:trHeight w:val="287"/>
        </w:trPr>
        <w:tc>
          <w:tcPr>
            <w:tcW w:w="2235" w:type="dxa"/>
          </w:tcPr>
          <w:p w:rsidR="0081108F" w:rsidRPr="006A1E3B" w:rsidRDefault="0081108F" w:rsidP="006A1E3B">
            <w:pPr>
              <w:pStyle w:val="ListParagraph"/>
              <w:ind w:left="0"/>
              <w:jc w:val="center"/>
              <w:rPr>
                <w:rFonts w:cs="Times New Roman"/>
                <w:b/>
                <w:sz w:val="24"/>
                <w:szCs w:val="24"/>
              </w:rPr>
            </w:pPr>
            <w:r w:rsidRPr="006A1E3B">
              <w:rPr>
                <w:rFonts w:cs="Times New Roman"/>
                <w:b/>
                <w:sz w:val="24"/>
                <w:szCs w:val="24"/>
              </w:rPr>
              <w:t>Score Interval</w:t>
            </w:r>
          </w:p>
        </w:tc>
        <w:tc>
          <w:tcPr>
            <w:tcW w:w="1816" w:type="dxa"/>
          </w:tcPr>
          <w:p w:rsidR="0081108F" w:rsidRPr="006A1E3B" w:rsidRDefault="0081108F" w:rsidP="006A1E3B">
            <w:pPr>
              <w:pStyle w:val="ListParagraph"/>
              <w:ind w:left="0"/>
              <w:jc w:val="center"/>
              <w:rPr>
                <w:rFonts w:cs="Times New Roman"/>
                <w:b/>
                <w:sz w:val="24"/>
                <w:szCs w:val="24"/>
              </w:rPr>
            </w:pPr>
            <w:r w:rsidRPr="006A1E3B">
              <w:rPr>
                <w:rFonts w:cs="Times New Roman"/>
                <w:b/>
                <w:sz w:val="24"/>
                <w:szCs w:val="24"/>
              </w:rPr>
              <w:t>Frequency</w:t>
            </w:r>
          </w:p>
        </w:tc>
        <w:tc>
          <w:tcPr>
            <w:tcW w:w="1816" w:type="dxa"/>
          </w:tcPr>
          <w:p w:rsidR="0081108F" w:rsidRPr="006A1E3B" w:rsidRDefault="0081108F" w:rsidP="006A1E3B">
            <w:pPr>
              <w:pStyle w:val="ListParagraph"/>
              <w:ind w:left="0"/>
              <w:jc w:val="center"/>
              <w:rPr>
                <w:rFonts w:cs="Times New Roman"/>
                <w:b/>
                <w:sz w:val="24"/>
                <w:szCs w:val="24"/>
              </w:rPr>
            </w:pPr>
            <w:r w:rsidRPr="006A1E3B">
              <w:rPr>
                <w:rFonts w:cs="Times New Roman"/>
                <w:b/>
                <w:sz w:val="24"/>
                <w:szCs w:val="24"/>
              </w:rPr>
              <w:t>Precentage</w:t>
            </w:r>
          </w:p>
        </w:tc>
        <w:tc>
          <w:tcPr>
            <w:tcW w:w="1816" w:type="dxa"/>
          </w:tcPr>
          <w:p w:rsidR="0081108F" w:rsidRPr="006A1E3B" w:rsidRDefault="0081108F" w:rsidP="006A1E3B">
            <w:pPr>
              <w:pStyle w:val="ListParagraph"/>
              <w:ind w:left="0"/>
              <w:jc w:val="center"/>
              <w:rPr>
                <w:rFonts w:cs="Times New Roman"/>
                <w:b/>
                <w:sz w:val="24"/>
                <w:szCs w:val="24"/>
              </w:rPr>
            </w:pPr>
            <w:r w:rsidRPr="006A1E3B">
              <w:rPr>
                <w:rFonts w:cs="Times New Roman"/>
                <w:b/>
                <w:sz w:val="24"/>
                <w:szCs w:val="24"/>
              </w:rPr>
              <w:t>Category</w:t>
            </w:r>
          </w:p>
        </w:tc>
      </w:tr>
      <w:tr w:rsidR="0081108F" w:rsidRPr="006A1E3B" w:rsidTr="006A1E3B">
        <w:trPr>
          <w:trHeight w:val="271"/>
        </w:trPr>
        <w:tc>
          <w:tcPr>
            <w:tcW w:w="2235" w:type="dxa"/>
          </w:tcPr>
          <w:p w:rsidR="0081108F" w:rsidRPr="006A1E3B" w:rsidRDefault="0081108F" w:rsidP="006A1E3B">
            <w:pPr>
              <w:pStyle w:val="ListParagraph"/>
              <w:ind w:left="0"/>
              <w:jc w:val="both"/>
              <w:rPr>
                <w:rFonts w:cs="Times New Roman"/>
                <w:sz w:val="24"/>
                <w:szCs w:val="24"/>
              </w:rPr>
            </w:pPr>
            <w:r w:rsidRPr="006A1E3B">
              <w:rPr>
                <w:rFonts w:cs="Times New Roman"/>
                <w:sz w:val="24"/>
                <w:szCs w:val="24"/>
              </w:rPr>
              <w:t>X &gt; 60.85</w:t>
            </w:r>
          </w:p>
        </w:tc>
        <w:tc>
          <w:tcPr>
            <w:tcW w:w="1816" w:type="dxa"/>
          </w:tcPr>
          <w:p w:rsidR="0081108F" w:rsidRPr="006A1E3B" w:rsidRDefault="0081108F" w:rsidP="006A1E3B">
            <w:pPr>
              <w:pStyle w:val="ListParagraph"/>
              <w:ind w:left="0"/>
              <w:jc w:val="center"/>
              <w:rPr>
                <w:rFonts w:cs="Times New Roman"/>
                <w:sz w:val="24"/>
                <w:szCs w:val="24"/>
              </w:rPr>
            </w:pPr>
            <w:r w:rsidRPr="006A1E3B">
              <w:rPr>
                <w:rFonts w:cs="Times New Roman"/>
                <w:sz w:val="24"/>
                <w:szCs w:val="24"/>
              </w:rPr>
              <w:t>6</w:t>
            </w:r>
          </w:p>
        </w:tc>
        <w:tc>
          <w:tcPr>
            <w:tcW w:w="1816" w:type="dxa"/>
          </w:tcPr>
          <w:p w:rsidR="0081108F" w:rsidRPr="006A1E3B" w:rsidRDefault="0081108F" w:rsidP="006A1E3B">
            <w:pPr>
              <w:pStyle w:val="ListParagraph"/>
              <w:ind w:left="0"/>
              <w:jc w:val="center"/>
              <w:rPr>
                <w:rFonts w:cs="Times New Roman"/>
                <w:sz w:val="24"/>
                <w:szCs w:val="24"/>
              </w:rPr>
            </w:pPr>
            <w:r w:rsidRPr="006A1E3B">
              <w:rPr>
                <w:rFonts w:cs="Times New Roman"/>
                <w:sz w:val="24"/>
                <w:szCs w:val="24"/>
              </w:rPr>
              <w:t>10 %</w:t>
            </w:r>
          </w:p>
        </w:tc>
        <w:tc>
          <w:tcPr>
            <w:tcW w:w="1816" w:type="dxa"/>
          </w:tcPr>
          <w:p w:rsidR="0081108F" w:rsidRPr="006A1E3B" w:rsidRDefault="0081108F" w:rsidP="006A1E3B">
            <w:pPr>
              <w:pStyle w:val="ListParagraph"/>
              <w:ind w:left="0"/>
              <w:rPr>
                <w:rFonts w:cs="Times New Roman"/>
                <w:sz w:val="24"/>
                <w:szCs w:val="24"/>
              </w:rPr>
            </w:pPr>
            <w:r w:rsidRPr="006A1E3B">
              <w:rPr>
                <w:rFonts w:cs="Times New Roman"/>
                <w:sz w:val="24"/>
                <w:szCs w:val="24"/>
              </w:rPr>
              <w:t>Very High</w:t>
            </w:r>
          </w:p>
        </w:tc>
      </w:tr>
      <w:tr w:rsidR="0081108F" w:rsidRPr="006A1E3B" w:rsidTr="006A1E3B">
        <w:trPr>
          <w:trHeight w:val="287"/>
        </w:trPr>
        <w:tc>
          <w:tcPr>
            <w:tcW w:w="2235" w:type="dxa"/>
          </w:tcPr>
          <w:p w:rsidR="0081108F" w:rsidRPr="006A1E3B" w:rsidRDefault="0081108F" w:rsidP="006A1E3B">
            <w:pPr>
              <w:pStyle w:val="ListParagraph"/>
              <w:ind w:left="0"/>
              <w:jc w:val="both"/>
              <w:rPr>
                <w:rFonts w:cs="Times New Roman"/>
                <w:sz w:val="24"/>
                <w:szCs w:val="24"/>
              </w:rPr>
            </w:pPr>
            <w:r w:rsidRPr="006A1E3B">
              <w:rPr>
                <w:rFonts w:cs="Times New Roman"/>
                <w:sz w:val="24"/>
                <w:szCs w:val="24"/>
              </w:rPr>
              <w:t>55.77&lt; X 60.85</w:t>
            </w:r>
          </w:p>
        </w:tc>
        <w:tc>
          <w:tcPr>
            <w:tcW w:w="1816" w:type="dxa"/>
          </w:tcPr>
          <w:p w:rsidR="0081108F" w:rsidRPr="006A1E3B" w:rsidRDefault="0081108F" w:rsidP="006A1E3B">
            <w:pPr>
              <w:pStyle w:val="ListParagraph"/>
              <w:ind w:left="0"/>
              <w:jc w:val="center"/>
              <w:rPr>
                <w:rFonts w:cs="Times New Roman"/>
                <w:sz w:val="24"/>
                <w:szCs w:val="24"/>
              </w:rPr>
            </w:pPr>
            <w:r w:rsidRPr="006A1E3B">
              <w:rPr>
                <w:rFonts w:cs="Times New Roman"/>
                <w:sz w:val="24"/>
                <w:szCs w:val="24"/>
              </w:rPr>
              <w:t>6</w:t>
            </w:r>
          </w:p>
        </w:tc>
        <w:tc>
          <w:tcPr>
            <w:tcW w:w="1816" w:type="dxa"/>
          </w:tcPr>
          <w:p w:rsidR="0081108F" w:rsidRPr="006A1E3B" w:rsidRDefault="0081108F" w:rsidP="006A1E3B">
            <w:pPr>
              <w:pStyle w:val="ListParagraph"/>
              <w:ind w:left="0"/>
              <w:jc w:val="center"/>
              <w:rPr>
                <w:rFonts w:cs="Times New Roman"/>
                <w:sz w:val="24"/>
                <w:szCs w:val="24"/>
              </w:rPr>
            </w:pPr>
            <w:r w:rsidRPr="006A1E3B">
              <w:rPr>
                <w:rFonts w:cs="Times New Roman"/>
                <w:sz w:val="24"/>
                <w:szCs w:val="24"/>
              </w:rPr>
              <w:t>10 %</w:t>
            </w:r>
          </w:p>
        </w:tc>
        <w:tc>
          <w:tcPr>
            <w:tcW w:w="1816" w:type="dxa"/>
          </w:tcPr>
          <w:p w:rsidR="0081108F" w:rsidRPr="006A1E3B" w:rsidRDefault="0081108F" w:rsidP="006A1E3B">
            <w:pPr>
              <w:pStyle w:val="ListParagraph"/>
              <w:ind w:left="0"/>
              <w:rPr>
                <w:rFonts w:cs="Times New Roman"/>
                <w:sz w:val="24"/>
                <w:szCs w:val="24"/>
              </w:rPr>
            </w:pPr>
            <w:r w:rsidRPr="006A1E3B">
              <w:rPr>
                <w:rFonts w:cs="Times New Roman"/>
                <w:sz w:val="24"/>
                <w:szCs w:val="24"/>
              </w:rPr>
              <w:t>High</w:t>
            </w:r>
          </w:p>
        </w:tc>
      </w:tr>
      <w:tr w:rsidR="0081108F" w:rsidRPr="006A1E3B" w:rsidTr="006A1E3B">
        <w:trPr>
          <w:trHeight w:val="271"/>
        </w:trPr>
        <w:tc>
          <w:tcPr>
            <w:tcW w:w="2235" w:type="dxa"/>
          </w:tcPr>
          <w:p w:rsidR="0081108F" w:rsidRPr="006A1E3B" w:rsidRDefault="0081108F" w:rsidP="006A1E3B">
            <w:pPr>
              <w:pStyle w:val="ListParagraph"/>
              <w:ind w:left="0"/>
              <w:jc w:val="both"/>
              <w:rPr>
                <w:rFonts w:cs="Times New Roman"/>
                <w:sz w:val="24"/>
                <w:szCs w:val="24"/>
              </w:rPr>
            </w:pPr>
            <w:r w:rsidRPr="006A1E3B">
              <w:rPr>
                <w:rFonts w:cs="Times New Roman"/>
                <w:sz w:val="24"/>
                <w:szCs w:val="24"/>
              </w:rPr>
              <w:t xml:space="preserve">50.69 &lt; X </w:t>
            </w:r>
            <w:r w:rsidRPr="006A1E3B">
              <w:rPr>
                <w:rFonts w:cs="Times New Roman"/>
                <w:sz w:val="24"/>
                <w:szCs w:val="24"/>
                <w:u w:val="single"/>
              </w:rPr>
              <w:t>&lt;</w:t>
            </w:r>
            <w:r w:rsidRPr="006A1E3B">
              <w:rPr>
                <w:rFonts w:cs="Times New Roman"/>
                <w:sz w:val="24"/>
                <w:szCs w:val="24"/>
              </w:rPr>
              <w:t xml:space="preserve"> 55.77</w:t>
            </w:r>
          </w:p>
        </w:tc>
        <w:tc>
          <w:tcPr>
            <w:tcW w:w="1816" w:type="dxa"/>
          </w:tcPr>
          <w:p w:rsidR="0081108F" w:rsidRPr="006A1E3B" w:rsidRDefault="0081108F" w:rsidP="006A1E3B">
            <w:pPr>
              <w:pStyle w:val="ListParagraph"/>
              <w:ind w:left="0"/>
              <w:jc w:val="center"/>
              <w:rPr>
                <w:rFonts w:cs="Times New Roman"/>
                <w:sz w:val="24"/>
                <w:szCs w:val="24"/>
              </w:rPr>
            </w:pPr>
            <w:r w:rsidRPr="006A1E3B">
              <w:rPr>
                <w:rFonts w:cs="Times New Roman"/>
                <w:sz w:val="24"/>
                <w:szCs w:val="24"/>
              </w:rPr>
              <w:t>33</w:t>
            </w:r>
          </w:p>
        </w:tc>
        <w:tc>
          <w:tcPr>
            <w:tcW w:w="1816" w:type="dxa"/>
          </w:tcPr>
          <w:p w:rsidR="0081108F" w:rsidRPr="006A1E3B" w:rsidRDefault="0081108F" w:rsidP="006A1E3B">
            <w:pPr>
              <w:pStyle w:val="ListParagraph"/>
              <w:ind w:left="0"/>
              <w:jc w:val="center"/>
              <w:rPr>
                <w:rFonts w:cs="Times New Roman"/>
                <w:sz w:val="24"/>
                <w:szCs w:val="24"/>
              </w:rPr>
            </w:pPr>
            <w:r w:rsidRPr="006A1E3B">
              <w:rPr>
                <w:rFonts w:cs="Times New Roman"/>
                <w:sz w:val="24"/>
                <w:szCs w:val="24"/>
              </w:rPr>
              <w:t>55 %</w:t>
            </w:r>
          </w:p>
        </w:tc>
        <w:tc>
          <w:tcPr>
            <w:tcW w:w="1816" w:type="dxa"/>
          </w:tcPr>
          <w:p w:rsidR="0081108F" w:rsidRPr="006A1E3B" w:rsidRDefault="0081108F" w:rsidP="006A1E3B">
            <w:pPr>
              <w:pStyle w:val="ListParagraph"/>
              <w:ind w:left="0"/>
              <w:rPr>
                <w:rFonts w:cs="Times New Roman"/>
                <w:sz w:val="24"/>
                <w:szCs w:val="24"/>
              </w:rPr>
            </w:pPr>
            <w:r w:rsidRPr="006A1E3B">
              <w:rPr>
                <w:rFonts w:cs="Times New Roman"/>
                <w:sz w:val="24"/>
                <w:szCs w:val="24"/>
              </w:rPr>
              <w:t>Fair</w:t>
            </w:r>
          </w:p>
        </w:tc>
      </w:tr>
      <w:tr w:rsidR="0081108F" w:rsidRPr="006A1E3B" w:rsidTr="006A1E3B">
        <w:trPr>
          <w:trHeight w:val="271"/>
        </w:trPr>
        <w:tc>
          <w:tcPr>
            <w:tcW w:w="2235" w:type="dxa"/>
          </w:tcPr>
          <w:p w:rsidR="0081108F" w:rsidRPr="006A1E3B" w:rsidRDefault="0081108F" w:rsidP="006A1E3B">
            <w:pPr>
              <w:pStyle w:val="ListParagraph"/>
              <w:ind w:left="0"/>
              <w:jc w:val="both"/>
              <w:rPr>
                <w:rFonts w:cs="Times New Roman"/>
                <w:sz w:val="24"/>
                <w:szCs w:val="24"/>
              </w:rPr>
            </w:pPr>
            <w:r w:rsidRPr="006A1E3B">
              <w:rPr>
                <w:rFonts w:cs="Times New Roman"/>
                <w:sz w:val="24"/>
                <w:szCs w:val="24"/>
              </w:rPr>
              <w:t xml:space="preserve">45.61&lt; X </w:t>
            </w:r>
            <w:r w:rsidRPr="006A1E3B">
              <w:rPr>
                <w:rFonts w:cs="Times New Roman"/>
                <w:sz w:val="24"/>
                <w:szCs w:val="24"/>
                <w:u w:val="single"/>
              </w:rPr>
              <w:t>&lt;</w:t>
            </w:r>
            <w:r w:rsidRPr="006A1E3B">
              <w:rPr>
                <w:rFonts w:cs="Times New Roman"/>
                <w:sz w:val="24"/>
                <w:szCs w:val="24"/>
              </w:rPr>
              <w:t xml:space="preserve"> 50.69</w:t>
            </w:r>
          </w:p>
        </w:tc>
        <w:tc>
          <w:tcPr>
            <w:tcW w:w="1816" w:type="dxa"/>
          </w:tcPr>
          <w:p w:rsidR="0081108F" w:rsidRPr="006A1E3B" w:rsidRDefault="0081108F" w:rsidP="006A1E3B">
            <w:pPr>
              <w:pStyle w:val="ListParagraph"/>
              <w:ind w:left="0"/>
              <w:jc w:val="center"/>
              <w:rPr>
                <w:rFonts w:cs="Times New Roman"/>
                <w:sz w:val="24"/>
                <w:szCs w:val="24"/>
              </w:rPr>
            </w:pPr>
            <w:r w:rsidRPr="006A1E3B">
              <w:rPr>
                <w:rFonts w:cs="Times New Roman"/>
                <w:sz w:val="24"/>
                <w:szCs w:val="24"/>
              </w:rPr>
              <w:t>12</w:t>
            </w:r>
          </w:p>
        </w:tc>
        <w:tc>
          <w:tcPr>
            <w:tcW w:w="1816" w:type="dxa"/>
          </w:tcPr>
          <w:p w:rsidR="0081108F" w:rsidRPr="006A1E3B" w:rsidRDefault="0081108F" w:rsidP="006A1E3B">
            <w:pPr>
              <w:pStyle w:val="ListParagraph"/>
              <w:ind w:left="0"/>
              <w:jc w:val="center"/>
              <w:rPr>
                <w:rFonts w:cs="Times New Roman"/>
                <w:sz w:val="24"/>
                <w:szCs w:val="24"/>
              </w:rPr>
            </w:pPr>
            <w:r w:rsidRPr="006A1E3B">
              <w:rPr>
                <w:rFonts w:cs="Times New Roman"/>
                <w:sz w:val="24"/>
                <w:szCs w:val="24"/>
              </w:rPr>
              <w:t>20 %</w:t>
            </w:r>
          </w:p>
        </w:tc>
        <w:tc>
          <w:tcPr>
            <w:tcW w:w="1816" w:type="dxa"/>
          </w:tcPr>
          <w:p w:rsidR="0081108F" w:rsidRPr="006A1E3B" w:rsidRDefault="0081108F" w:rsidP="006A1E3B">
            <w:pPr>
              <w:pStyle w:val="ListParagraph"/>
              <w:ind w:left="0"/>
              <w:rPr>
                <w:rFonts w:cs="Times New Roman"/>
                <w:sz w:val="24"/>
                <w:szCs w:val="24"/>
              </w:rPr>
            </w:pPr>
            <w:r w:rsidRPr="006A1E3B">
              <w:rPr>
                <w:rFonts w:cs="Times New Roman"/>
                <w:sz w:val="24"/>
                <w:szCs w:val="24"/>
              </w:rPr>
              <w:t>Low</w:t>
            </w:r>
          </w:p>
        </w:tc>
      </w:tr>
      <w:tr w:rsidR="0081108F" w:rsidRPr="006A1E3B" w:rsidTr="006A1E3B">
        <w:trPr>
          <w:trHeight w:val="287"/>
        </w:trPr>
        <w:tc>
          <w:tcPr>
            <w:tcW w:w="2235" w:type="dxa"/>
          </w:tcPr>
          <w:p w:rsidR="0081108F" w:rsidRPr="006A1E3B" w:rsidRDefault="0081108F" w:rsidP="006A1E3B">
            <w:pPr>
              <w:pStyle w:val="ListParagraph"/>
              <w:ind w:left="0"/>
              <w:jc w:val="both"/>
              <w:rPr>
                <w:rFonts w:cs="Times New Roman"/>
                <w:sz w:val="24"/>
                <w:szCs w:val="24"/>
              </w:rPr>
            </w:pPr>
            <w:r w:rsidRPr="006A1E3B">
              <w:rPr>
                <w:rFonts w:cs="Times New Roman"/>
                <w:sz w:val="24"/>
                <w:szCs w:val="24"/>
              </w:rPr>
              <w:t>X &lt; 45.61</w:t>
            </w:r>
          </w:p>
        </w:tc>
        <w:tc>
          <w:tcPr>
            <w:tcW w:w="1816" w:type="dxa"/>
          </w:tcPr>
          <w:p w:rsidR="0081108F" w:rsidRPr="006A1E3B" w:rsidRDefault="0081108F" w:rsidP="006A1E3B">
            <w:pPr>
              <w:pStyle w:val="ListParagraph"/>
              <w:ind w:left="0"/>
              <w:jc w:val="center"/>
              <w:rPr>
                <w:rFonts w:cs="Times New Roman"/>
                <w:sz w:val="24"/>
                <w:szCs w:val="24"/>
              </w:rPr>
            </w:pPr>
            <w:r w:rsidRPr="006A1E3B">
              <w:rPr>
                <w:rFonts w:cs="Times New Roman"/>
                <w:sz w:val="24"/>
                <w:szCs w:val="24"/>
              </w:rPr>
              <w:t>3</w:t>
            </w:r>
          </w:p>
        </w:tc>
        <w:tc>
          <w:tcPr>
            <w:tcW w:w="1816" w:type="dxa"/>
          </w:tcPr>
          <w:p w:rsidR="0081108F" w:rsidRPr="006A1E3B" w:rsidRDefault="0081108F" w:rsidP="006A1E3B">
            <w:pPr>
              <w:pStyle w:val="ListParagraph"/>
              <w:ind w:left="0"/>
              <w:jc w:val="center"/>
              <w:rPr>
                <w:rFonts w:cs="Times New Roman"/>
                <w:sz w:val="24"/>
                <w:szCs w:val="24"/>
              </w:rPr>
            </w:pPr>
            <w:r w:rsidRPr="006A1E3B">
              <w:rPr>
                <w:rFonts w:cs="Times New Roman"/>
                <w:sz w:val="24"/>
                <w:szCs w:val="24"/>
              </w:rPr>
              <w:t>5 %</w:t>
            </w:r>
          </w:p>
        </w:tc>
        <w:tc>
          <w:tcPr>
            <w:tcW w:w="1816" w:type="dxa"/>
          </w:tcPr>
          <w:p w:rsidR="0081108F" w:rsidRPr="006A1E3B" w:rsidRDefault="0081108F" w:rsidP="006A1E3B">
            <w:pPr>
              <w:pStyle w:val="ListParagraph"/>
              <w:ind w:left="0"/>
              <w:rPr>
                <w:rFonts w:cs="Times New Roman"/>
                <w:sz w:val="24"/>
                <w:szCs w:val="24"/>
              </w:rPr>
            </w:pPr>
            <w:r w:rsidRPr="006A1E3B">
              <w:rPr>
                <w:rFonts w:cs="Times New Roman"/>
                <w:sz w:val="24"/>
                <w:szCs w:val="24"/>
              </w:rPr>
              <w:t>Very low</w:t>
            </w:r>
          </w:p>
        </w:tc>
      </w:tr>
      <w:tr w:rsidR="0081108F" w:rsidRPr="006A1E3B" w:rsidTr="006A1E3B">
        <w:trPr>
          <w:trHeight w:val="287"/>
        </w:trPr>
        <w:tc>
          <w:tcPr>
            <w:tcW w:w="2235" w:type="dxa"/>
          </w:tcPr>
          <w:p w:rsidR="0081108F" w:rsidRPr="006A1E3B" w:rsidRDefault="0081108F" w:rsidP="006A1E3B">
            <w:pPr>
              <w:pStyle w:val="ListParagraph"/>
              <w:ind w:left="0"/>
              <w:jc w:val="center"/>
              <w:rPr>
                <w:rFonts w:cs="Times New Roman"/>
                <w:b/>
                <w:sz w:val="24"/>
                <w:szCs w:val="24"/>
              </w:rPr>
            </w:pPr>
            <w:r w:rsidRPr="006A1E3B">
              <w:rPr>
                <w:rFonts w:cs="Times New Roman"/>
                <w:b/>
                <w:sz w:val="24"/>
                <w:szCs w:val="24"/>
              </w:rPr>
              <w:t>Total</w:t>
            </w:r>
          </w:p>
        </w:tc>
        <w:tc>
          <w:tcPr>
            <w:tcW w:w="1816" w:type="dxa"/>
          </w:tcPr>
          <w:p w:rsidR="0081108F" w:rsidRPr="006A1E3B" w:rsidRDefault="0081108F" w:rsidP="006A1E3B">
            <w:pPr>
              <w:pStyle w:val="ListParagraph"/>
              <w:ind w:left="0"/>
              <w:jc w:val="center"/>
              <w:rPr>
                <w:rFonts w:cs="Times New Roman"/>
                <w:b/>
                <w:sz w:val="24"/>
                <w:szCs w:val="24"/>
              </w:rPr>
            </w:pPr>
            <w:r w:rsidRPr="006A1E3B">
              <w:rPr>
                <w:rFonts w:cs="Times New Roman"/>
                <w:b/>
                <w:sz w:val="24"/>
                <w:szCs w:val="24"/>
              </w:rPr>
              <w:t>60</w:t>
            </w:r>
          </w:p>
        </w:tc>
        <w:tc>
          <w:tcPr>
            <w:tcW w:w="1816" w:type="dxa"/>
          </w:tcPr>
          <w:p w:rsidR="0081108F" w:rsidRPr="006A1E3B" w:rsidRDefault="0081108F" w:rsidP="006A1E3B">
            <w:pPr>
              <w:pStyle w:val="ListParagraph"/>
              <w:ind w:left="0"/>
              <w:jc w:val="center"/>
              <w:rPr>
                <w:rFonts w:cs="Times New Roman"/>
                <w:b/>
                <w:sz w:val="24"/>
                <w:szCs w:val="24"/>
              </w:rPr>
            </w:pPr>
            <w:r w:rsidRPr="006A1E3B">
              <w:rPr>
                <w:rFonts w:cs="Times New Roman"/>
                <w:b/>
                <w:sz w:val="24"/>
                <w:szCs w:val="24"/>
              </w:rPr>
              <w:t>100 %</w:t>
            </w:r>
          </w:p>
        </w:tc>
        <w:tc>
          <w:tcPr>
            <w:tcW w:w="1816" w:type="dxa"/>
          </w:tcPr>
          <w:p w:rsidR="0081108F" w:rsidRPr="006A1E3B" w:rsidRDefault="0081108F" w:rsidP="006A1E3B">
            <w:pPr>
              <w:pStyle w:val="ListParagraph"/>
              <w:ind w:left="0"/>
              <w:rPr>
                <w:rFonts w:cs="Times New Roman"/>
                <w:sz w:val="24"/>
                <w:szCs w:val="24"/>
              </w:rPr>
            </w:pPr>
          </w:p>
        </w:tc>
      </w:tr>
    </w:tbl>
    <w:p w:rsidR="0081108F" w:rsidRPr="006A1E3B" w:rsidRDefault="0081108F" w:rsidP="006A1E3B">
      <w:pPr>
        <w:spacing w:after="0" w:line="240" w:lineRule="auto"/>
        <w:jc w:val="both"/>
        <w:rPr>
          <w:rFonts w:cs="Times New Roman"/>
          <w:sz w:val="24"/>
          <w:szCs w:val="24"/>
        </w:rPr>
      </w:pPr>
    </w:p>
    <w:p w:rsidR="0081108F" w:rsidRPr="006A1E3B" w:rsidRDefault="0081108F" w:rsidP="006A1E3B">
      <w:pPr>
        <w:spacing w:after="0" w:line="360" w:lineRule="auto"/>
        <w:ind w:firstLine="851"/>
        <w:jc w:val="both"/>
        <w:rPr>
          <w:b/>
          <w:sz w:val="24"/>
          <w:szCs w:val="24"/>
        </w:rPr>
      </w:pPr>
      <w:r w:rsidRPr="006A1E3B">
        <w:rPr>
          <w:rFonts w:cs="Times New Roman"/>
          <w:sz w:val="24"/>
          <w:szCs w:val="24"/>
        </w:rPr>
        <w:t xml:space="preserve">From the table above, it can be seen that the highest frequency falls </w:t>
      </w:r>
      <w:r w:rsidR="00892DF9">
        <w:rPr>
          <w:rFonts w:cs="Times New Roman"/>
          <w:sz w:val="24"/>
          <w:szCs w:val="24"/>
        </w:rPr>
        <w:t xml:space="preserve">in the fair category with </w:t>
      </w:r>
      <w:r w:rsidRPr="006A1E3B">
        <w:rPr>
          <w:rFonts w:cs="Times New Roman"/>
          <w:sz w:val="24"/>
          <w:szCs w:val="24"/>
        </w:rPr>
        <w:t xml:space="preserve">33 or 55 % of research subjects </w:t>
      </w:r>
      <w:r w:rsidR="00892DF9">
        <w:rPr>
          <w:rFonts w:cs="Times New Roman"/>
          <w:sz w:val="24"/>
          <w:szCs w:val="24"/>
        </w:rPr>
        <w:t xml:space="preserve">. It </w:t>
      </w:r>
      <w:r w:rsidRPr="006A1E3B">
        <w:rPr>
          <w:rFonts w:cs="Times New Roman"/>
          <w:sz w:val="24"/>
          <w:szCs w:val="24"/>
        </w:rPr>
        <w:t xml:space="preserve">means that motivation of those 33 students in learning English is fair. </w:t>
      </w:r>
      <w:r w:rsidR="00892DF9">
        <w:rPr>
          <w:rFonts w:cs="Times New Roman"/>
          <w:sz w:val="24"/>
          <w:szCs w:val="24"/>
        </w:rPr>
        <w:t xml:space="preserve">There are </w:t>
      </w:r>
      <w:r w:rsidRPr="006A1E3B">
        <w:rPr>
          <w:rFonts w:cs="Times New Roman"/>
          <w:sz w:val="24"/>
          <w:szCs w:val="24"/>
        </w:rPr>
        <w:t xml:space="preserve">12 or 20 % of research subjects have low level score </w:t>
      </w:r>
      <w:r w:rsidR="00292214" w:rsidRPr="006A1E3B">
        <w:rPr>
          <w:rFonts w:cs="Times New Roman"/>
          <w:sz w:val="24"/>
          <w:szCs w:val="24"/>
        </w:rPr>
        <w:t>which</w:t>
      </w:r>
      <w:r w:rsidRPr="006A1E3B">
        <w:rPr>
          <w:rFonts w:cs="Times New Roman"/>
          <w:sz w:val="24"/>
          <w:szCs w:val="24"/>
        </w:rPr>
        <w:t xml:space="preserve"> </w:t>
      </w:r>
      <w:r w:rsidR="00292214" w:rsidRPr="006A1E3B">
        <w:rPr>
          <w:rFonts w:cs="Times New Roman"/>
          <w:sz w:val="24"/>
          <w:szCs w:val="24"/>
        </w:rPr>
        <w:t>implies</w:t>
      </w:r>
      <w:r w:rsidRPr="006A1E3B">
        <w:rPr>
          <w:rFonts w:cs="Times New Roman"/>
          <w:sz w:val="24"/>
          <w:szCs w:val="24"/>
        </w:rPr>
        <w:t xml:space="preserve"> that </w:t>
      </w:r>
      <w:r w:rsidR="005F240F" w:rsidRPr="006A1E3B">
        <w:rPr>
          <w:rFonts w:cs="Times New Roman"/>
          <w:sz w:val="24"/>
          <w:szCs w:val="24"/>
        </w:rPr>
        <w:t xml:space="preserve">they </w:t>
      </w:r>
      <w:r w:rsidRPr="006A1E3B">
        <w:rPr>
          <w:rFonts w:cs="Times New Roman"/>
          <w:sz w:val="24"/>
          <w:szCs w:val="24"/>
        </w:rPr>
        <w:t>have low motivation in learning English. There are 3 or 5 % research subjects have very lo</w:t>
      </w:r>
      <w:r w:rsidR="005F240F" w:rsidRPr="006A1E3B">
        <w:rPr>
          <w:rFonts w:cs="Times New Roman"/>
          <w:sz w:val="24"/>
          <w:szCs w:val="24"/>
        </w:rPr>
        <w:t xml:space="preserve">w level score which </w:t>
      </w:r>
      <w:r w:rsidRPr="006A1E3B">
        <w:rPr>
          <w:rFonts w:cs="Times New Roman"/>
          <w:sz w:val="24"/>
          <w:szCs w:val="24"/>
        </w:rPr>
        <w:t xml:space="preserve">means that </w:t>
      </w:r>
      <w:r w:rsidR="005F240F" w:rsidRPr="006A1E3B">
        <w:rPr>
          <w:rFonts w:cs="Times New Roman"/>
          <w:sz w:val="24"/>
          <w:szCs w:val="24"/>
        </w:rPr>
        <w:t>they</w:t>
      </w:r>
      <w:r w:rsidRPr="006A1E3B">
        <w:rPr>
          <w:rFonts w:cs="Times New Roman"/>
          <w:sz w:val="24"/>
          <w:szCs w:val="24"/>
        </w:rPr>
        <w:t xml:space="preserve"> have very low motivation in learning English. Then, the rest of research subjects that  is 12 sudents, 6 of them have high level score of and the other</w:t>
      </w:r>
      <w:r w:rsidR="00892DF9">
        <w:rPr>
          <w:rFonts w:cs="Times New Roman"/>
          <w:sz w:val="24"/>
          <w:szCs w:val="24"/>
        </w:rPr>
        <w:t>s</w:t>
      </w:r>
      <w:r w:rsidRPr="006A1E3B">
        <w:rPr>
          <w:rFonts w:cs="Times New Roman"/>
          <w:sz w:val="24"/>
          <w:szCs w:val="24"/>
        </w:rPr>
        <w:t xml:space="preserve"> have very high level score of motivation. Students who have high level score of motivation means they have high motivation while students who have very high level score of motivation means they have very high motivation in learning English.Then, </w:t>
      </w:r>
      <w:r w:rsidR="001828BC" w:rsidRPr="006A1E3B">
        <w:rPr>
          <w:rFonts w:cs="Times New Roman"/>
          <w:sz w:val="24"/>
          <w:szCs w:val="24"/>
        </w:rPr>
        <w:t xml:space="preserve">based on the result, </w:t>
      </w:r>
      <w:r w:rsidRPr="006A1E3B">
        <w:rPr>
          <w:rFonts w:cs="Times New Roman"/>
          <w:sz w:val="24"/>
          <w:szCs w:val="24"/>
        </w:rPr>
        <w:t xml:space="preserve">the researcher </w:t>
      </w:r>
      <w:r w:rsidR="00292214" w:rsidRPr="006A1E3B">
        <w:rPr>
          <w:rFonts w:cs="Times New Roman"/>
          <w:sz w:val="24"/>
          <w:szCs w:val="24"/>
        </w:rPr>
        <w:t xml:space="preserve">decided </w:t>
      </w:r>
      <w:r w:rsidRPr="006A1E3B">
        <w:rPr>
          <w:rFonts w:cs="Times New Roman"/>
          <w:sz w:val="24"/>
          <w:szCs w:val="24"/>
        </w:rPr>
        <w:t xml:space="preserve">that the students’ motivation in learning English is fair. </w:t>
      </w:r>
      <w:r w:rsidR="00CD26CA" w:rsidRPr="006A1E3B">
        <w:rPr>
          <w:rFonts w:cs="Times New Roman"/>
          <w:sz w:val="24"/>
          <w:szCs w:val="24"/>
        </w:rPr>
        <w:t xml:space="preserve">It means that </w:t>
      </w:r>
      <w:r w:rsidR="00CD26CA" w:rsidRPr="006A1E3B">
        <w:rPr>
          <w:sz w:val="24"/>
          <w:szCs w:val="24"/>
        </w:rPr>
        <w:t>their motivation in learning English is not high or low</w:t>
      </w:r>
      <w:r w:rsidR="00CD26CA" w:rsidRPr="006A1E3B">
        <w:rPr>
          <w:b/>
          <w:sz w:val="24"/>
          <w:szCs w:val="24"/>
        </w:rPr>
        <w:t xml:space="preserve">. </w:t>
      </w:r>
    </w:p>
    <w:p w:rsidR="00EE784A" w:rsidRPr="006A1E3B" w:rsidRDefault="002A5777" w:rsidP="006F13F9">
      <w:pPr>
        <w:spacing w:after="0" w:line="360" w:lineRule="auto"/>
        <w:ind w:firstLine="851"/>
        <w:jc w:val="both"/>
        <w:rPr>
          <w:rFonts w:cs="Times New Roman"/>
          <w:sz w:val="24"/>
          <w:szCs w:val="24"/>
        </w:rPr>
      </w:pPr>
      <w:r w:rsidRPr="006A1E3B">
        <w:rPr>
          <w:rFonts w:cs="Times New Roman"/>
          <w:sz w:val="24"/>
          <w:szCs w:val="24"/>
        </w:rPr>
        <w:t xml:space="preserve">Continuing the analysis, the researcher doing inferential analysis. </w:t>
      </w:r>
      <w:r w:rsidR="005F240F" w:rsidRPr="006A1E3B">
        <w:rPr>
          <w:rFonts w:cs="Times New Roman"/>
          <w:sz w:val="24"/>
          <w:szCs w:val="24"/>
        </w:rPr>
        <w:t>Simple r</w:t>
      </w:r>
      <w:r w:rsidR="00892DF9">
        <w:rPr>
          <w:rFonts w:cs="Times New Roman"/>
          <w:sz w:val="24"/>
          <w:szCs w:val="24"/>
        </w:rPr>
        <w:t>e</w:t>
      </w:r>
      <w:r w:rsidR="005F240F" w:rsidRPr="006A1E3B">
        <w:rPr>
          <w:rFonts w:cs="Times New Roman"/>
          <w:sz w:val="24"/>
          <w:szCs w:val="24"/>
        </w:rPr>
        <w:t>gression analysis is used to find whether or not there is any positive and significant influence of students’ attitudes toward theit English teacher on students’ motivation in learning English. Below is the result of simple regression analysis.</w:t>
      </w:r>
    </w:p>
    <w:p w:rsidR="005F240F" w:rsidRPr="006A1E3B" w:rsidRDefault="005F240F" w:rsidP="005F240F">
      <w:pPr>
        <w:autoSpaceDE w:val="0"/>
        <w:autoSpaceDN w:val="0"/>
        <w:adjustRightInd w:val="0"/>
        <w:spacing w:after="0" w:line="240" w:lineRule="auto"/>
        <w:rPr>
          <w:rFonts w:cs="Times New Roman"/>
          <w:color w:val="231F20"/>
          <w:sz w:val="24"/>
          <w:szCs w:val="24"/>
        </w:rPr>
      </w:pPr>
      <w:r w:rsidRPr="006A1E3B">
        <w:rPr>
          <w:rFonts w:cs="Times New Roman"/>
          <w:color w:val="231F20"/>
          <w:sz w:val="24"/>
          <w:szCs w:val="24"/>
        </w:rPr>
        <w:lastRenderedPageBreak/>
        <w:t>Table 4.</w:t>
      </w:r>
    </w:p>
    <w:p w:rsidR="005F240F" w:rsidRPr="006A1E3B" w:rsidRDefault="005F240F" w:rsidP="005F240F">
      <w:pPr>
        <w:autoSpaceDE w:val="0"/>
        <w:autoSpaceDN w:val="0"/>
        <w:adjustRightInd w:val="0"/>
        <w:spacing w:after="0" w:line="240" w:lineRule="auto"/>
        <w:rPr>
          <w:rFonts w:cs="Times New Roman"/>
          <w:color w:val="231F20"/>
          <w:sz w:val="24"/>
          <w:szCs w:val="24"/>
        </w:rPr>
      </w:pPr>
      <w:r w:rsidRPr="006A1E3B">
        <w:rPr>
          <w:rFonts w:cs="Times New Roman"/>
          <w:color w:val="231F20"/>
          <w:sz w:val="24"/>
          <w:szCs w:val="24"/>
        </w:rPr>
        <w:t>The Result of Simple Regression Analysis</w:t>
      </w:r>
    </w:p>
    <w:tbl>
      <w:tblPr>
        <w:tblW w:w="9356" w:type="dxa"/>
        <w:tblInd w:w="108" w:type="dxa"/>
        <w:tblLook w:val="04A0"/>
      </w:tblPr>
      <w:tblGrid>
        <w:gridCol w:w="1560"/>
        <w:gridCol w:w="1417"/>
        <w:gridCol w:w="1659"/>
        <w:gridCol w:w="841"/>
        <w:gridCol w:w="981"/>
        <w:gridCol w:w="1480"/>
        <w:gridCol w:w="1418"/>
      </w:tblGrid>
      <w:tr w:rsidR="005F240F" w:rsidRPr="006A1E3B" w:rsidTr="006A1E3B">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240F" w:rsidRPr="006A1E3B" w:rsidRDefault="005F240F" w:rsidP="00F62EE3">
            <w:pPr>
              <w:spacing w:after="0" w:line="240" w:lineRule="auto"/>
              <w:jc w:val="center"/>
              <w:rPr>
                <w:rFonts w:cs="Times New Roman"/>
                <w:iCs/>
                <w:color w:val="000000"/>
                <w:sz w:val="24"/>
                <w:szCs w:val="24"/>
                <w:lang w:eastAsia="id-ID"/>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5F240F" w:rsidRPr="006A1E3B" w:rsidRDefault="005F240F" w:rsidP="00F62EE3">
            <w:pPr>
              <w:spacing w:after="0" w:line="240" w:lineRule="auto"/>
              <w:jc w:val="center"/>
              <w:rPr>
                <w:rFonts w:cs="Times New Roman"/>
                <w:iCs/>
                <w:color w:val="000000"/>
                <w:sz w:val="24"/>
                <w:szCs w:val="24"/>
                <w:lang w:eastAsia="id-ID"/>
              </w:rPr>
            </w:pPr>
            <w:r w:rsidRPr="006A1E3B">
              <w:rPr>
                <w:rFonts w:cs="Times New Roman"/>
                <w:iCs/>
                <w:color w:val="000000"/>
                <w:sz w:val="24"/>
                <w:szCs w:val="24"/>
                <w:lang w:eastAsia="id-ID"/>
              </w:rPr>
              <w:t>Coefficients</w:t>
            </w:r>
          </w:p>
        </w:tc>
        <w:tc>
          <w:tcPr>
            <w:tcW w:w="1659" w:type="dxa"/>
            <w:tcBorders>
              <w:top w:val="single" w:sz="4" w:space="0" w:color="auto"/>
              <w:left w:val="nil"/>
              <w:bottom w:val="single" w:sz="4" w:space="0" w:color="auto"/>
              <w:right w:val="single" w:sz="4" w:space="0" w:color="auto"/>
            </w:tcBorders>
            <w:shd w:val="clear" w:color="auto" w:fill="auto"/>
            <w:noWrap/>
            <w:vAlign w:val="center"/>
            <w:hideMark/>
          </w:tcPr>
          <w:p w:rsidR="005F240F" w:rsidRPr="006A1E3B" w:rsidRDefault="005F240F" w:rsidP="00F62EE3">
            <w:pPr>
              <w:spacing w:after="0" w:line="240" w:lineRule="auto"/>
              <w:jc w:val="center"/>
              <w:rPr>
                <w:rFonts w:cs="Times New Roman"/>
                <w:iCs/>
                <w:color w:val="000000"/>
                <w:sz w:val="24"/>
                <w:szCs w:val="24"/>
                <w:lang w:eastAsia="id-ID"/>
              </w:rPr>
            </w:pPr>
            <w:r w:rsidRPr="006A1E3B">
              <w:rPr>
                <w:rFonts w:cs="Times New Roman"/>
                <w:iCs/>
                <w:color w:val="000000"/>
                <w:sz w:val="24"/>
                <w:szCs w:val="24"/>
                <w:lang w:eastAsia="id-ID"/>
              </w:rPr>
              <w:t>Standard Error</w:t>
            </w:r>
          </w:p>
        </w:tc>
        <w:tc>
          <w:tcPr>
            <w:tcW w:w="841" w:type="dxa"/>
            <w:tcBorders>
              <w:top w:val="single" w:sz="4" w:space="0" w:color="auto"/>
              <w:left w:val="nil"/>
              <w:bottom w:val="single" w:sz="4" w:space="0" w:color="auto"/>
              <w:right w:val="single" w:sz="4" w:space="0" w:color="auto"/>
            </w:tcBorders>
            <w:shd w:val="clear" w:color="auto" w:fill="auto"/>
            <w:noWrap/>
            <w:vAlign w:val="center"/>
            <w:hideMark/>
          </w:tcPr>
          <w:p w:rsidR="005F240F" w:rsidRPr="006A1E3B" w:rsidRDefault="005F240F" w:rsidP="00F62EE3">
            <w:pPr>
              <w:spacing w:after="0" w:line="240" w:lineRule="auto"/>
              <w:jc w:val="center"/>
              <w:rPr>
                <w:rFonts w:cs="Times New Roman"/>
                <w:iCs/>
                <w:color w:val="000000"/>
                <w:sz w:val="24"/>
                <w:szCs w:val="24"/>
                <w:lang w:eastAsia="id-ID"/>
              </w:rPr>
            </w:pPr>
            <w:r w:rsidRPr="006A1E3B">
              <w:rPr>
                <w:rFonts w:cs="Times New Roman"/>
                <w:iCs/>
                <w:color w:val="000000"/>
                <w:sz w:val="24"/>
                <w:szCs w:val="24"/>
                <w:lang w:eastAsia="id-ID"/>
              </w:rPr>
              <w:t>t Stat</w:t>
            </w:r>
          </w:p>
        </w:tc>
        <w:tc>
          <w:tcPr>
            <w:tcW w:w="981" w:type="dxa"/>
            <w:tcBorders>
              <w:top w:val="single" w:sz="4" w:space="0" w:color="auto"/>
              <w:left w:val="nil"/>
              <w:bottom w:val="single" w:sz="4" w:space="0" w:color="auto"/>
              <w:right w:val="single" w:sz="4" w:space="0" w:color="auto"/>
            </w:tcBorders>
            <w:shd w:val="clear" w:color="auto" w:fill="auto"/>
            <w:noWrap/>
            <w:vAlign w:val="center"/>
            <w:hideMark/>
          </w:tcPr>
          <w:p w:rsidR="005F240F" w:rsidRPr="006A1E3B" w:rsidRDefault="005F240F" w:rsidP="00F62EE3">
            <w:pPr>
              <w:spacing w:after="0" w:line="240" w:lineRule="auto"/>
              <w:jc w:val="center"/>
              <w:rPr>
                <w:rFonts w:cs="Times New Roman"/>
                <w:iCs/>
                <w:color w:val="000000"/>
                <w:sz w:val="24"/>
                <w:szCs w:val="24"/>
                <w:lang w:eastAsia="id-ID"/>
              </w:rPr>
            </w:pPr>
            <w:r w:rsidRPr="006A1E3B">
              <w:rPr>
                <w:rFonts w:cs="Times New Roman"/>
                <w:iCs/>
                <w:color w:val="000000"/>
                <w:sz w:val="24"/>
                <w:szCs w:val="24"/>
                <w:lang w:eastAsia="id-ID"/>
              </w:rPr>
              <w:t>P-value</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5F240F" w:rsidRPr="006A1E3B" w:rsidRDefault="005F240F" w:rsidP="00F62EE3">
            <w:pPr>
              <w:spacing w:after="0" w:line="240" w:lineRule="auto"/>
              <w:jc w:val="center"/>
              <w:rPr>
                <w:rFonts w:cs="Times New Roman"/>
                <w:iCs/>
                <w:color w:val="000000"/>
                <w:sz w:val="24"/>
                <w:szCs w:val="24"/>
                <w:lang w:eastAsia="id-ID"/>
              </w:rPr>
            </w:pPr>
            <w:r w:rsidRPr="006A1E3B">
              <w:rPr>
                <w:rFonts w:cs="Times New Roman"/>
                <w:iCs/>
                <w:color w:val="000000"/>
                <w:sz w:val="24"/>
                <w:szCs w:val="24"/>
                <w:lang w:eastAsia="id-ID"/>
              </w:rPr>
              <w:t>Lower 95%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5F240F" w:rsidRPr="006A1E3B" w:rsidRDefault="005F240F" w:rsidP="00F62EE3">
            <w:pPr>
              <w:spacing w:after="0" w:line="240" w:lineRule="auto"/>
              <w:jc w:val="center"/>
              <w:rPr>
                <w:rFonts w:cs="Times New Roman"/>
                <w:iCs/>
                <w:color w:val="000000"/>
                <w:sz w:val="24"/>
                <w:szCs w:val="24"/>
                <w:lang w:eastAsia="id-ID"/>
              </w:rPr>
            </w:pPr>
            <w:r w:rsidRPr="006A1E3B">
              <w:rPr>
                <w:rFonts w:cs="Times New Roman"/>
                <w:iCs/>
                <w:color w:val="000000"/>
                <w:sz w:val="24"/>
                <w:szCs w:val="24"/>
                <w:lang w:eastAsia="id-ID"/>
              </w:rPr>
              <w:t>Upper 95%</w:t>
            </w:r>
          </w:p>
        </w:tc>
      </w:tr>
      <w:tr w:rsidR="005F240F" w:rsidRPr="006A1E3B" w:rsidTr="006A1E3B">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5F240F" w:rsidRPr="006A1E3B" w:rsidRDefault="005F240F" w:rsidP="00F62EE3">
            <w:pPr>
              <w:spacing w:after="0" w:line="240" w:lineRule="auto"/>
              <w:jc w:val="center"/>
              <w:rPr>
                <w:rFonts w:cs="Times New Roman"/>
                <w:color w:val="000000"/>
                <w:sz w:val="24"/>
                <w:szCs w:val="24"/>
                <w:lang w:eastAsia="id-ID"/>
              </w:rPr>
            </w:pPr>
            <w:r w:rsidRPr="006A1E3B">
              <w:rPr>
                <w:rFonts w:cs="Times New Roman"/>
                <w:color w:val="000000"/>
                <w:sz w:val="24"/>
                <w:szCs w:val="24"/>
                <w:lang w:eastAsia="id-ID"/>
              </w:rPr>
              <w:t>Intercept</w:t>
            </w:r>
          </w:p>
        </w:tc>
        <w:tc>
          <w:tcPr>
            <w:tcW w:w="1417" w:type="dxa"/>
            <w:tcBorders>
              <w:top w:val="nil"/>
              <w:left w:val="nil"/>
              <w:bottom w:val="single" w:sz="4" w:space="0" w:color="auto"/>
              <w:right w:val="single" w:sz="4" w:space="0" w:color="auto"/>
            </w:tcBorders>
            <w:shd w:val="clear" w:color="auto" w:fill="auto"/>
            <w:noWrap/>
            <w:vAlign w:val="center"/>
            <w:hideMark/>
          </w:tcPr>
          <w:p w:rsidR="005F240F" w:rsidRPr="006A1E3B" w:rsidRDefault="005F240F" w:rsidP="00F62EE3">
            <w:pPr>
              <w:spacing w:after="0" w:line="240" w:lineRule="auto"/>
              <w:jc w:val="center"/>
              <w:rPr>
                <w:rFonts w:cs="Times New Roman"/>
                <w:color w:val="000000"/>
                <w:sz w:val="24"/>
                <w:szCs w:val="24"/>
                <w:lang w:eastAsia="id-ID"/>
              </w:rPr>
            </w:pPr>
            <w:r w:rsidRPr="006A1E3B">
              <w:rPr>
                <w:rFonts w:cs="Times New Roman"/>
                <w:color w:val="000000"/>
                <w:sz w:val="24"/>
                <w:szCs w:val="24"/>
                <w:lang w:eastAsia="id-ID"/>
              </w:rPr>
              <w:t>32.678</w:t>
            </w:r>
          </w:p>
        </w:tc>
        <w:tc>
          <w:tcPr>
            <w:tcW w:w="1659" w:type="dxa"/>
            <w:tcBorders>
              <w:top w:val="nil"/>
              <w:left w:val="nil"/>
              <w:bottom w:val="single" w:sz="4" w:space="0" w:color="auto"/>
              <w:right w:val="single" w:sz="4" w:space="0" w:color="auto"/>
            </w:tcBorders>
            <w:shd w:val="clear" w:color="auto" w:fill="auto"/>
            <w:noWrap/>
            <w:vAlign w:val="center"/>
            <w:hideMark/>
          </w:tcPr>
          <w:p w:rsidR="005F240F" w:rsidRPr="006A1E3B" w:rsidRDefault="005F240F" w:rsidP="00F62EE3">
            <w:pPr>
              <w:spacing w:after="0" w:line="240" w:lineRule="auto"/>
              <w:jc w:val="center"/>
              <w:rPr>
                <w:rFonts w:cs="Times New Roman"/>
                <w:color w:val="000000"/>
                <w:sz w:val="24"/>
                <w:szCs w:val="24"/>
                <w:lang w:eastAsia="id-ID"/>
              </w:rPr>
            </w:pPr>
            <w:r w:rsidRPr="006A1E3B">
              <w:rPr>
                <w:rFonts w:cs="Times New Roman"/>
                <w:color w:val="000000"/>
                <w:sz w:val="24"/>
                <w:szCs w:val="24"/>
                <w:lang w:eastAsia="id-ID"/>
              </w:rPr>
              <w:t>4.877</w:t>
            </w:r>
          </w:p>
        </w:tc>
        <w:tc>
          <w:tcPr>
            <w:tcW w:w="841" w:type="dxa"/>
            <w:tcBorders>
              <w:top w:val="nil"/>
              <w:left w:val="nil"/>
              <w:bottom w:val="single" w:sz="4" w:space="0" w:color="auto"/>
              <w:right w:val="single" w:sz="4" w:space="0" w:color="auto"/>
            </w:tcBorders>
            <w:shd w:val="clear" w:color="auto" w:fill="auto"/>
            <w:noWrap/>
            <w:vAlign w:val="center"/>
            <w:hideMark/>
          </w:tcPr>
          <w:p w:rsidR="005F240F" w:rsidRPr="006A1E3B" w:rsidRDefault="005F240F" w:rsidP="00F62EE3">
            <w:pPr>
              <w:spacing w:after="0" w:line="240" w:lineRule="auto"/>
              <w:jc w:val="center"/>
              <w:rPr>
                <w:rFonts w:cs="Times New Roman"/>
                <w:color w:val="000000"/>
                <w:sz w:val="24"/>
                <w:szCs w:val="24"/>
                <w:lang w:eastAsia="id-ID"/>
              </w:rPr>
            </w:pPr>
            <w:r w:rsidRPr="006A1E3B">
              <w:rPr>
                <w:rFonts w:cs="Times New Roman"/>
                <w:color w:val="000000"/>
                <w:sz w:val="24"/>
                <w:szCs w:val="24"/>
                <w:lang w:eastAsia="id-ID"/>
              </w:rPr>
              <w:t>6.700</w:t>
            </w:r>
          </w:p>
        </w:tc>
        <w:tc>
          <w:tcPr>
            <w:tcW w:w="981" w:type="dxa"/>
            <w:tcBorders>
              <w:top w:val="nil"/>
              <w:left w:val="nil"/>
              <w:bottom w:val="single" w:sz="4" w:space="0" w:color="auto"/>
              <w:right w:val="single" w:sz="4" w:space="0" w:color="auto"/>
            </w:tcBorders>
            <w:shd w:val="clear" w:color="auto" w:fill="auto"/>
            <w:noWrap/>
            <w:vAlign w:val="center"/>
            <w:hideMark/>
          </w:tcPr>
          <w:p w:rsidR="005F240F" w:rsidRPr="006A1E3B" w:rsidRDefault="005F240F" w:rsidP="00F62EE3">
            <w:pPr>
              <w:spacing w:after="0" w:line="240" w:lineRule="auto"/>
              <w:jc w:val="center"/>
              <w:rPr>
                <w:rFonts w:cs="Times New Roman"/>
                <w:color w:val="000000"/>
                <w:sz w:val="24"/>
                <w:szCs w:val="24"/>
                <w:lang w:eastAsia="id-ID"/>
              </w:rPr>
            </w:pPr>
            <w:r w:rsidRPr="006A1E3B">
              <w:rPr>
                <w:rFonts w:cs="Times New Roman"/>
                <w:color w:val="000000"/>
                <w:sz w:val="24"/>
                <w:szCs w:val="24"/>
                <w:lang w:eastAsia="id-ID"/>
              </w:rPr>
              <w:t>0.000</w:t>
            </w:r>
          </w:p>
        </w:tc>
        <w:tc>
          <w:tcPr>
            <w:tcW w:w="1480" w:type="dxa"/>
            <w:tcBorders>
              <w:top w:val="nil"/>
              <w:left w:val="nil"/>
              <w:bottom w:val="single" w:sz="4" w:space="0" w:color="auto"/>
              <w:right w:val="single" w:sz="4" w:space="0" w:color="auto"/>
            </w:tcBorders>
            <w:shd w:val="clear" w:color="auto" w:fill="auto"/>
            <w:noWrap/>
            <w:vAlign w:val="center"/>
            <w:hideMark/>
          </w:tcPr>
          <w:p w:rsidR="005F240F" w:rsidRPr="006A1E3B" w:rsidRDefault="005F240F" w:rsidP="00F62EE3">
            <w:pPr>
              <w:spacing w:after="0" w:line="240" w:lineRule="auto"/>
              <w:jc w:val="center"/>
              <w:rPr>
                <w:rFonts w:cs="Times New Roman"/>
                <w:color w:val="000000"/>
                <w:sz w:val="24"/>
                <w:szCs w:val="24"/>
                <w:lang w:eastAsia="id-ID"/>
              </w:rPr>
            </w:pPr>
            <w:r w:rsidRPr="006A1E3B">
              <w:rPr>
                <w:rFonts w:cs="Times New Roman"/>
                <w:color w:val="000000"/>
                <w:sz w:val="24"/>
                <w:szCs w:val="24"/>
                <w:lang w:eastAsia="id-ID"/>
              </w:rPr>
              <w:t>22.915</w:t>
            </w:r>
          </w:p>
        </w:tc>
        <w:tc>
          <w:tcPr>
            <w:tcW w:w="1418" w:type="dxa"/>
            <w:tcBorders>
              <w:top w:val="nil"/>
              <w:left w:val="nil"/>
              <w:bottom w:val="single" w:sz="4" w:space="0" w:color="auto"/>
              <w:right w:val="single" w:sz="4" w:space="0" w:color="auto"/>
            </w:tcBorders>
            <w:shd w:val="clear" w:color="auto" w:fill="auto"/>
            <w:noWrap/>
            <w:vAlign w:val="center"/>
            <w:hideMark/>
          </w:tcPr>
          <w:p w:rsidR="005F240F" w:rsidRPr="006A1E3B" w:rsidRDefault="005F240F" w:rsidP="00F62EE3">
            <w:pPr>
              <w:spacing w:after="0" w:line="240" w:lineRule="auto"/>
              <w:jc w:val="center"/>
              <w:rPr>
                <w:rFonts w:cs="Times New Roman"/>
                <w:color w:val="000000"/>
                <w:sz w:val="24"/>
                <w:szCs w:val="24"/>
                <w:lang w:eastAsia="id-ID"/>
              </w:rPr>
            </w:pPr>
            <w:r w:rsidRPr="006A1E3B">
              <w:rPr>
                <w:rFonts w:cs="Times New Roman"/>
                <w:color w:val="000000"/>
                <w:sz w:val="24"/>
                <w:szCs w:val="24"/>
                <w:lang w:eastAsia="id-ID"/>
              </w:rPr>
              <w:t>42.441</w:t>
            </w:r>
          </w:p>
        </w:tc>
      </w:tr>
      <w:tr w:rsidR="005F240F" w:rsidRPr="006A1E3B" w:rsidTr="006A1E3B">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5F240F" w:rsidRPr="006A1E3B" w:rsidRDefault="005F240F" w:rsidP="00F62EE3">
            <w:pPr>
              <w:spacing w:after="0" w:line="240" w:lineRule="auto"/>
              <w:jc w:val="center"/>
              <w:rPr>
                <w:rFonts w:cs="Times New Roman"/>
                <w:color w:val="000000"/>
                <w:sz w:val="24"/>
                <w:szCs w:val="24"/>
                <w:lang w:eastAsia="id-ID"/>
              </w:rPr>
            </w:pPr>
            <w:r w:rsidRPr="006A1E3B">
              <w:rPr>
                <w:rFonts w:cs="Times New Roman"/>
                <w:color w:val="000000"/>
                <w:sz w:val="24"/>
                <w:szCs w:val="24"/>
                <w:lang w:eastAsia="id-ID"/>
              </w:rPr>
              <w:t>ATTITUDE</w:t>
            </w:r>
          </w:p>
        </w:tc>
        <w:tc>
          <w:tcPr>
            <w:tcW w:w="1417" w:type="dxa"/>
            <w:tcBorders>
              <w:top w:val="nil"/>
              <w:left w:val="nil"/>
              <w:bottom w:val="single" w:sz="4" w:space="0" w:color="auto"/>
              <w:right w:val="single" w:sz="4" w:space="0" w:color="auto"/>
            </w:tcBorders>
            <w:shd w:val="clear" w:color="auto" w:fill="auto"/>
            <w:noWrap/>
            <w:vAlign w:val="center"/>
            <w:hideMark/>
          </w:tcPr>
          <w:p w:rsidR="005F240F" w:rsidRPr="006A1E3B" w:rsidRDefault="005F240F" w:rsidP="00F62EE3">
            <w:pPr>
              <w:spacing w:after="0" w:line="240" w:lineRule="auto"/>
              <w:jc w:val="center"/>
              <w:rPr>
                <w:rFonts w:cs="Times New Roman"/>
                <w:color w:val="000000"/>
                <w:sz w:val="24"/>
                <w:szCs w:val="24"/>
                <w:lang w:eastAsia="id-ID"/>
              </w:rPr>
            </w:pPr>
            <w:r w:rsidRPr="006A1E3B">
              <w:rPr>
                <w:rFonts w:cs="Times New Roman"/>
                <w:color w:val="000000"/>
                <w:sz w:val="24"/>
                <w:szCs w:val="24"/>
                <w:lang w:eastAsia="id-ID"/>
              </w:rPr>
              <w:t>0.430</w:t>
            </w:r>
          </w:p>
        </w:tc>
        <w:tc>
          <w:tcPr>
            <w:tcW w:w="1659" w:type="dxa"/>
            <w:tcBorders>
              <w:top w:val="nil"/>
              <w:left w:val="nil"/>
              <w:bottom w:val="single" w:sz="4" w:space="0" w:color="auto"/>
              <w:right w:val="single" w:sz="4" w:space="0" w:color="auto"/>
            </w:tcBorders>
            <w:shd w:val="clear" w:color="auto" w:fill="auto"/>
            <w:noWrap/>
            <w:vAlign w:val="center"/>
            <w:hideMark/>
          </w:tcPr>
          <w:p w:rsidR="005F240F" w:rsidRPr="006A1E3B" w:rsidRDefault="005F240F" w:rsidP="00F62EE3">
            <w:pPr>
              <w:spacing w:after="0" w:line="240" w:lineRule="auto"/>
              <w:jc w:val="center"/>
              <w:rPr>
                <w:rFonts w:cs="Times New Roman"/>
                <w:color w:val="000000"/>
                <w:sz w:val="24"/>
                <w:szCs w:val="24"/>
                <w:lang w:eastAsia="id-ID"/>
              </w:rPr>
            </w:pPr>
            <w:r w:rsidRPr="006A1E3B">
              <w:rPr>
                <w:rFonts w:cs="Times New Roman"/>
                <w:color w:val="000000"/>
                <w:sz w:val="24"/>
                <w:szCs w:val="24"/>
                <w:lang w:eastAsia="id-ID"/>
              </w:rPr>
              <w:t>0.101</w:t>
            </w:r>
          </w:p>
        </w:tc>
        <w:tc>
          <w:tcPr>
            <w:tcW w:w="841" w:type="dxa"/>
            <w:tcBorders>
              <w:top w:val="nil"/>
              <w:left w:val="nil"/>
              <w:bottom w:val="single" w:sz="4" w:space="0" w:color="auto"/>
              <w:right w:val="single" w:sz="4" w:space="0" w:color="auto"/>
            </w:tcBorders>
            <w:shd w:val="clear" w:color="auto" w:fill="auto"/>
            <w:noWrap/>
            <w:vAlign w:val="center"/>
            <w:hideMark/>
          </w:tcPr>
          <w:p w:rsidR="005F240F" w:rsidRPr="006A1E3B" w:rsidRDefault="005F240F" w:rsidP="00F62EE3">
            <w:pPr>
              <w:spacing w:after="0" w:line="240" w:lineRule="auto"/>
              <w:jc w:val="center"/>
              <w:rPr>
                <w:rFonts w:cs="Times New Roman"/>
                <w:color w:val="000000"/>
                <w:sz w:val="24"/>
                <w:szCs w:val="24"/>
                <w:lang w:eastAsia="id-ID"/>
              </w:rPr>
            </w:pPr>
            <w:r w:rsidRPr="006A1E3B">
              <w:rPr>
                <w:rFonts w:cs="Times New Roman"/>
                <w:color w:val="000000"/>
                <w:sz w:val="24"/>
                <w:szCs w:val="24"/>
                <w:lang w:eastAsia="id-ID"/>
              </w:rPr>
              <w:t>4.244</w:t>
            </w:r>
          </w:p>
        </w:tc>
        <w:tc>
          <w:tcPr>
            <w:tcW w:w="981" w:type="dxa"/>
            <w:tcBorders>
              <w:top w:val="nil"/>
              <w:left w:val="nil"/>
              <w:bottom w:val="single" w:sz="4" w:space="0" w:color="auto"/>
              <w:right w:val="single" w:sz="4" w:space="0" w:color="auto"/>
            </w:tcBorders>
            <w:shd w:val="clear" w:color="auto" w:fill="auto"/>
            <w:noWrap/>
            <w:vAlign w:val="center"/>
            <w:hideMark/>
          </w:tcPr>
          <w:p w:rsidR="005F240F" w:rsidRPr="006A1E3B" w:rsidRDefault="005F240F" w:rsidP="00F62EE3">
            <w:pPr>
              <w:spacing w:after="0" w:line="240" w:lineRule="auto"/>
              <w:jc w:val="center"/>
              <w:rPr>
                <w:rFonts w:cs="Times New Roman"/>
                <w:color w:val="000000"/>
                <w:sz w:val="24"/>
                <w:szCs w:val="24"/>
                <w:lang w:eastAsia="id-ID"/>
              </w:rPr>
            </w:pPr>
            <w:r w:rsidRPr="006A1E3B">
              <w:rPr>
                <w:rFonts w:cs="Times New Roman"/>
                <w:color w:val="000000"/>
                <w:sz w:val="24"/>
                <w:szCs w:val="24"/>
                <w:lang w:eastAsia="id-ID"/>
              </w:rPr>
              <w:t>0.000</w:t>
            </w:r>
          </w:p>
        </w:tc>
        <w:tc>
          <w:tcPr>
            <w:tcW w:w="1480" w:type="dxa"/>
            <w:tcBorders>
              <w:top w:val="nil"/>
              <w:left w:val="nil"/>
              <w:bottom w:val="single" w:sz="4" w:space="0" w:color="auto"/>
              <w:right w:val="single" w:sz="4" w:space="0" w:color="auto"/>
            </w:tcBorders>
            <w:shd w:val="clear" w:color="auto" w:fill="auto"/>
            <w:noWrap/>
            <w:vAlign w:val="center"/>
            <w:hideMark/>
          </w:tcPr>
          <w:p w:rsidR="005F240F" w:rsidRPr="006A1E3B" w:rsidRDefault="005F240F" w:rsidP="00F62EE3">
            <w:pPr>
              <w:spacing w:after="0" w:line="240" w:lineRule="auto"/>
              <w:jc w:val="center"/>
              <w:rPr>
                <w:rFonts w:cs="Times New Roman"/>
                <w:color w:val="000000"/>
                <w:sz w:val="24"/>
                <w:szCs w:val="24"/>
                <w:lang w:eastAsia="id-ID"/>
              </w:rPr>
            </w:pPr>
            <w:r w:rsidRPr="006A1E3B">
              <w:rPr>
                <w:rFonts w:cs="Times New Roman"/>
                <w:color w:val="000000"/>
                <w:sz w:val="24"/>
                <w:szCs w:val="24"/>
                <w:lang w:eastAsia="id-ID"/>
              </w:rPr>
              <w:t>0.227</w:t>
            </w:r>
          </w:p>
        </w:tc>
        <w:tc>
          <w:tcPr>
            <w:tcW w:w="1418" w:type="dxa"/>
            <w:tcBorders>
              <w:top w:val="nil"/>
              <w:left w:val="nil"/>
              <w:bottom w:val="single" w:sz="4" w:space="0" w:color="auto"/>
              <w:right w:val="single" w:sz="4" w:space="0" w:color="auto"/>
            </w:tcBorders>
            <w:shd w:val="clear" w:color="auto" w:fill="auto"/>
            <w:noWrap/>
            <w:vAlign w:val="center"/>
            <w:hideMark/>
          </w:tcPr>
          <w:p w:rsidR="005F240F" w:rsidRPr="006A1E3B" w:rsidRDefault="005F240F" w:rsidP="00F62EE3">
            <w:pPr>
              <w:spacing w:after="0" w:line="240" w:lineRule="auto"/>
              <w:jc w:val="center"/>
              <w:rPr>
                <w:rFonts w:cs="Times New Roman"/>
                <w:color w:val="000000"/>
                <w:sz w:val="24"/>
                <w:szCs w:val="24"/>
                <w:lang w:eastAsia="id-ID"/>
              </w:rPr>
            </w:pPr>
            <w:r w:rsidRPr="006A1E3B">
              <w:rPr>
                <w:rFonts w:cs="Times New Roman"/>
                <w:color w:val="000000"/>
                <w:sz w:val="24"/>
                <w:szCs w:val="24"/>
                <w:lang w:eastAsia="id-ID"/>
              </w:rPr>
              <w:t>0.632</w:t>
            </w:r>
          </w:p>
        </w:tc>
      </w:tr>
    </w:tbl>
    <w:p w:rsidR="000F0464" w:rsidRPr="006A1E3B" w:rsidRDefault="000F0464" w:rsidP="006F13F9">
      <w:pPr>
        <w:spacing w:after="0" w:line="240" w:lineRule="auto"/>
        <w:jc w:val="both"/>
        <w:rPr>
          <w:rFonts w:cs="Times New Roman"/>
          <w:color w:val="231F20"/>
          <w:sz w:val="24"/>
          <w:szCs w:val="24"/>
        </w:rPr>
      </w:pPr>
    </w:p>
    <w:p w:rsidR="006A1E3B" w:rsidRDefault="00980CBB" w:rsidP="006F13F9">
      <w:pPr>
        <w:spacing w:after="0" w:line="360" w:lineRule="auto"/>
        <w:ind w:firstLine="851"/>
        <w:jc w:val="both"/>
        <w:rPr>
          <w:color w:val="231F20"/>
          <w:sz w:val="24"/>
          <w:szCs w:val="24"/>
        </w:rPr>
      </w:pPr>
      <w:r w:rsidRPr="006A1E3B">
        <w:rPr>
          <w:rFonts w:cs="Times New Roman"/>
          <w:sz w:val="24"/>
          <w:szCs w:val="24"/>
        </w:rPr>
        <w:t>According</w:t>
      </w:r>
      <w:r w:rsidRPr="006A1E3B">
        <w:rPr>
          <w:rFonts w:cs="Times New Roman"/>
          <w:color w:val="231F20"/>
          <w:sz w:val="24"/>
          <w:szCs w:val="24"/>
        </w:rPr>
        <w:t xml:space="preserve"> to </w:t>
      </w:r>
      <w:r w:rsidRPr="006A1E3B">
        <w:rPr>
          <w:rFonts w:cs="Times New Roman"/>
          <w:sz w:val="24"/>
          <w:szCs w:val="24"/>
        </w:rPr>
        <w:t xml:space="preserve">Hartono (2008:109), </w:t>
      </w:r>
      <w:r w:rsidRPr="006A1E3B">
        <w:rPr>
          <w:rFonts w:cs="Times New Roman"/>
          <w:color w:val="231F20"/>
          <w:sz w:val="24"/>
          <w:szCs w:val="24"/>
        </w:rPr>
        <w:t xml:space="preserve">If coefficient of  X variable is positive, the change influenced by X variable is positive and vice versa. Then, </w:t>
      </w:r>
      <w:r w:rsidRPr="006A1E3B">
        <w:rPr>
          <w:rFonts w:cs="Times New Roman"/>
          <w:sz w:val="24"/>
          <w:szCs w:val="24"/>
        </w:rPr>
        <w:t>If the significant value of X variable is less than 0.05 (sig &lt; 0.05), the influence of  X variable on Y variable is significant and vice versa. In this research</w:t>
      </w:r>
      <w:r w:rsidR="006F13F9">
        <w:rPr>
          <w:rFonts w:cs="Times New Roman"/>
          <w:sz w:val="24"/>
          <w:szCs w:val="24"/>
        </w:rPr>
        <w:t>,</w:t>
      </w:r>
      <w:r w:rsidRPr="006A1E3B">
        <w:rPr>
          <w:rFonts w:cs="Times New Roman"/>
          <w:sz w:val="24"/>
          <w:szCs w:val="24"/>
        </w:rPr>
        <w:t xml:space="preserve"> the X variable is students’ attitudes toward their English teacher while the Y variable is the students’ motivation in learning English. Table 4 shows that the coefficient of attitude is positive </w:t>
      </w:r>
      <w:r w:rsidR="000F0464" w:rsidRPr="006A1E3B">
        <w:rPr>
          <w:rFonts w:cs="Times New Roman"/>
          <w:sz w:val="24"/>
          <w:szCs w:val="24"/>
        </w:rPr>
        <w:t xml:space="preserve">which </w:t>
      </w:r>
      <w:r w:rsidRPr="006A1E3B">
        <w:rPr>
          <w:rFonts w:cs="Times New Roman"/>
          <w:sz w:val="24"/>
          <w:szCs w:val="24"/>
        </w:rPr>
        <w:t xml:space="preserve">means that  the influence is positive. Then, </w:t>
      </w:r>
      <w:r w:rsidR="000F0464" w:rsidRPr="006A1E3B">
        <w:rPr>
          <w:rFonts w:cs="Times New Roman"/>
          <w:sz w:val="24"/>
          <w:szCs w:val="24"/>
        </w:rPr>
        <w:t xml:space="preserve">it also presents that the sig.(P-value) of attitude is 0.000 (sig.&lt;0.05) which means that the influence is significant. </w:t>
      </w:r>
      <w:r w:rsidR="006F13F9">
        <w:rPr>
          <w:rFonts w:cs="Times New Roman"/>
          <w:sz w:val="24"/>
          <w:szCs w:val="24"/>
        </w:rPr>
        <w:t>Therefore</w:t>
      </w:r>
      <w:r w:rsidR="000F0464" w:rsidRPr="006A1E3B">
        <w:rPr>
          <w:rFonts w:cs="Times New Roman"/>
          <w:sz w:val="24"/>
          <w:szCs w:val="24"/>
        </w:rPr>
        <w:t xml:space="preserve">, it can be concluded that there is positive and significant influence of students’ attitudes toward their English teacher on students’ motivation in learning English. </w:t>
      </w:r>
      <w:r w:rsidR="000F0464" w:rsidRPr="006A1E3B">
        <w:rPr>
          <w:color w:val="231F20"/>
          <w:sz w:val="24"/>
          <w:szCs w:val="24"/>
        </w:rPr>
        <w:t>This conclusion is also supported by the statement of the students that their motivation in learning English  changed in the second semester. It was because they meet different English teacher in the second semester. They felt different learning atmosphere when taught by their teacher in second semester.</w:t>
      </w:r>
    </w:p>
    <w:p w:rsidR="006F13F9" w:rsidRPr="006A1E3B" w:rsidRDefault="006F13F9" w:rsidP="006F13F9">
      <w:pPr>
        <w:spacing w:after="0" w:line="360" w:lineRule="auto"/>
        <w:ind w:firstLine="851"/>
        <w:jc w:val="both"/>
        <w:rPr>
          <w:color w:val="231F20"/>
          <w:sz w:val="24"/>
          <w:szCs w:val="24"/>
        </w:rPr>
      </w:pPr>
    </w:p>
    <w:p w:rsidR="00F62B13" w:rsidRPr="006A1E3B" w:rsidRDefault="00F62B13" w:rsidP="000F0464">
      <w:pPr>
        <w:spacing w:after="0" w:line="360" w:lineRule="auto"/>
        <w:jc w:val="both"/>
        <w:rPr>
          <w:b/>
          <w:color w:val="231F20"/>
          <w:sz w:val="24"/>
          <w:szCs w:val="24"/>
        </w:rPr>
      </w:pPr>
      <w:r w:rsidRPr="006A1E3B">
        <w:rPr>
          <w:b/>
          <w:color w:val="231F20"/>
          <w:sz w:val="24"/>
          <w:szCs w:val="24"/>
        </w:rPr>
        <w:t>CONCLUSION AND RECOMMENDATION</w:t>
      </w:r>
    </w:p>
    <w:p w:rsidR="00F62B13" w:rsidRPr="006A1E3B" w:rsidRDefault="00F62B13" w:rsidP="006F13F9">
      <w:pPr>
        <w:spacing w:after="0" w:line="360" w:lineRule="auto"/>
        <w:ind w:firstLine="851"/>
        <w:jc w:val="both"/>
        <w:rPr>
          <w:rFonts w:cs="Times New Roman"/>
          <w:sz w:val="24"/>
          <w:szCs w:val="24"/>
        </w:rPr>
      </w:pPr>
      <w:r w:rsidRPr="006A1E3B">
        <w:rPr>
          <w:rFonts w:cs="Times New Roman"/>
          <w:sz w:val="24"/>
          <w:szCs w:val="24"/>
        </w:rPr>
        <w:t>Based on the result of this study, there are some conclusions that can be drawn. According to the mean score, standard deviation score and frequency distribution score, the students’ attitudes toward their English teacher  and students’ motivation in learning English are in fair level. The other conclusion is that there is a positive and significant influence of students’ attitudes toward their English teacher on students’ motivation in learning English.</w:t>
      </w:r>
    </w:p>
    <w:p w:rsidR="006F13F9" w:rsidRDefault="00F62B13" w:rsidP="006F13F9">
      <w:pPr>
        <w:spacing w:after="0" w:line="360" w:lineRule="auto"/>
        <w:ind w:firstLine="851"/>
        <w:jc w:val="both"/>
        <w:rPr>
          <w:rFonts w:cs="Times New Roman"/>
          <w:sz w:val="24"/>
          <w:szCs w:val="24"/>
        </w:rPr>
      </w:pPr>
      <w:r w:rsidRPr="006A1E3B">
        <w:rPr>
          <w:rFonts w:cs="Times New Roman"/>
          <w:sz w:val="24"/>
          <w:szCs w:val="24"/>
        </w:rPr>
        <w:t>Considering the conclusions ab</w:t>
      </w:r>
      <w:r w:rsidR="002F664A" w:rsidRPr="006A1E3B">
        <w:rPr>
          <w:rFonts w:cs="Times New Roman"/>
          <w:sz w:val="24"/>
          <w:szCs w:val="24"/>
        </w:rPr>
        <w:t xml:space="preserve">ove, the researcher puts foward </w:t>
      </w:r>
      <w:r w:rsidRPr="006A1E3B">
        <w:rPr>
          <w:rFonts w:cs="Times New Roman"/>
          <w:sz w:val="24"/>
          <w:szCs w:val="24"/>
        </w:rPr>
        <w:t xml:space="preserve">recommendation. </w:t>
      </w:r>
      <w:r w:rsidR="002F664A" w:rsidRPr="006A1E3B">
        <w:rPr>
          <w:rFonts w:cs="Times New Roman"/>
          <w:sz w:val="24"/>
          <w:szCs w:val="24"/>
        </w:rPr>
        <w:t>It</w:t>
      </w:r>
      <w:r w:rsidRPr="006A1E3B">
        <w:rPr>
          <w:rFonts w:cs="Times New Roman"/>
          <w:sz w:val="24"/>
          <w:szCs w:val="24"/>
        </w:rPr>
        <w:t xml:space="preserve"> will be adressed to the students, teacher and other researcher.</w:t>
      </w:r>
      <w:r w:rsidR="002F664A" w:rsidRPr="006A1E3B">
        <w:rPr>
          <w:rFonts w:cs="Times New Roman"/>
          <w:sz w:val="24"/>
          <w:szCs w:val="24"/>
        </w:rPr>
        <w:t xml:space="preserve"> To the students, they</w:t>
      </w:r>
      <w:r w:rsidRPr="006A1E3B">
        <w:rPr>
          <w:rFonts w:cs="Times New Roman"/>
          <w:sz w:val="24"/>
          <w:szCs w:val="24"/>
        </w:rPr>
        <w:t xml:space="preserve"> should change their attitudes to be more positive in order to improve their motivation in learning English.</w:t>
      </w:r>
      <w:r w:rsidR="002F664A" w:rsidRPr="006A1E3B">
        <w:rPr>
          <w:rFonts w:cs="Times New Roman"/>
          <w:sz w:val="24"/>
          <w:szCs w:val="24"/>
        </w:rPr>
        <w:t xml:space="preserve"> Futhermore, as</w:t>
      </w:r>
      <w:r w:rsidRPr="006A1E3B">
        <w:rPr>
          <w:rFonts w:cs="Times New Roman"/>
          <w:sz w:val="24"/>
          <w:szCs w:val="24"/>
        </w:rPr>
        <w:t xml:space="preserve"> students’ attitudes reflect the teacher attitudes, </w:t>
      </w:r>
      <w:r w:rsidR="006F13F9">
        <w:rPr>
          <w:rFonts w:cs="Times New Roman"/>
          <w:sz w:val="24"/>
          <w:szCs w:val="24"/>
        </w:rPr>
        <w:t>the teacher should hold</w:t>
      </w:r>
      <w:r w:rsidRPr="006A1E3B">
        <w:rPr>
          <w:rFonts w:cs="Times New Roman"/>
          <w:sz w:val="24"/>
          <w:szCs w:val="24"/>
        </w:rPr>
        <w:t xml:space="preserve"> positive attitudes toward the students. Therefore, the students will have positive attitudes toward the teacher. By doing so, it is expected that the teacher will be easier to enhance students’ motivation.</w:t>
      </w:r>
      <w:r w:rsidR="002F664A" w:rsidRPr="006A1E3B">
        <w:rPr>
          <w:rFonts w:cs="Times New Roman"/>
          <w:sz w:val="24"/>
          <w:szCs w:val="24"/>
        </w:rPr>
        <w:t xml:space="preserve"> For the other researcher, it is recommended to carry out other research </w:t>
      </w:r>
      <w:r w:rsidR="002F664A" w:rsidRPr="006A1E3B">
        <w:rPr>
          <w:rFonts w:cs="Times New Roman"/>
          <w:sz w:val="24"/>
          <w:szCs w:val="24"/>
        </w:rPr>
        <w:lastRenderedPageBreak/>
        <w:t>related to attitudes and motivation in d</w:t>
      </w:r>
      <w:r w:rsidR="006A1E3B" w:rsidRPr="006A1E3B">
        <w:rPr>
          <w:rFonts w:cs="Times New Roman"/>
          <w:sz w:val="24"/>
          <w:szCs w:val="24"/>
        </w:rPr>
        <w:t>ifferent level of school, so the teaching-learning</w:t>
      </w:r>
      <w:r w:rsidR="006F13F9">
        <w:rPr>
          <w:rFonts w:cs="Times New Roman"/>
          <w:sz w:val="24"/>
          <w:szCs w:val="24"/>
        </w:rPr>
        <w:t xml:space="preserve"> process will be more successful</w:t>
      </w:r>
    </w:p>
    <w:p w:rsidR="006F13F9" w:rsidRDefault="006F13F9" w:rsidP="006F13F9">
      <w:pPr>
        <w:spacing w:after="0" w:line="360" w:lineRule="auto"/>
        <w:jc w:val="both"/>
        <w:rPr>
          <w:rFonts w:cs="Times New Roman"/>
          <w:sz w:val="24"/>
          <w:szCs w:val="24"/>
        </w:rPr>
      </w:pPr>
    </w:p>
    <w:p w:rsidR="006A1E3B" w:rsidRPr="006F13F9" w:rsidRDefault="006A1E3B" w:rsidP="006F13F9">
      <w:pPr>
        <w:spacing w:after="0" w:line="360" w:lineRule="auto"/>
        <w:jc w:val="both"/>
        <w:rPr>
          <w:rFonts w:cs="Times New Roman"/>
          <w:sz w:val="24"/>
          <w:szCs w:val="24"/>
        </w:rPr>
      </w:pPr>
      <w:r w:rsidRPr="006A1E3B">
        <w:rPr>
          <w:rFonts w:cs="Times New Roman"/>
          <w:b/>
          <w:sz w:val="24"/>
          <w:szCs w:val="24"/>
        </w:rPr>
        <w:t>REFERENCES</w:t>
      </w:r>
    </w:p>
    <w:p w:rsidR="006A1E3B" w:rsidRDefault="006A1E3B" w:rsidP="006A1E3B">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Ajzen, Icek. 2005. </w:t>
      </w:r>
      <w:r w:rsidRPr="00DC2DFB">
        <w:rPr>
          <w:rFonts w:ascii="Times New Roman" w:hAnsi="Times New Roman" w:cs="Times New Roman"/>
          <w:i/>
          <w:sz w:val="24"/>
          <w:szCs w:val="24"/>
        </w:rPr>
        <w:t>Attitudes, Personality and Behavior Second Edition</w:t>
      </w:r>
      <w:r>
        <w:rPr>
          <w:rFonts w:ascii="Times New Roman" w:hAnsi="Times New Roman" w:cs="Times New Roman"/>
          <w:sz w:val="24"/>
          <w:szCs w:val="24"/>
        </w:rPr>
        <w:t>. London : Open University Press</w:t>
      </w:r>
    </w:p>
    <w:p w:rsidR="006A1E3B" w:rsidRPr="00BB2CB0" w:rsidRDefault="006A1E3B" w:rsidP="006A1E3B">
      <w:pPr>
        <w:spacing w:after="0" w:line="480" w:lineRule="auto"/>
        <w:jc w:val="both"/>
        <w:rPr>
          <w:rFonts w:ascii="Times New Roman" w:hAnsi="Times New Roman" w:cs="Times New Roman"/>
          <w:sz w:val="24"/>
          <w:szCs w:val="24"/>
        </w:rPr>
      </w:pPr>
    </w:p>
    <w:p w:rsidR="006A1E3B" w:rsidRDefault="006A1E3B" w:rsidP="006A1E3B">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Anggraita, Nurita Fitri. 2012. The </w:t>
      </w:r>
      <w:r w:rsidRPr="00DC2DFB">
        <w:rPr>
          <w:rFonts w:ascii="Times New Roman" w:hAnsi="Times New Roman" w:cs="Times New Roman"/>
          <w:i/>
          <w:sz w:val="24"/>
          <w:szCs w:val="24"/>
        </w:rPr>
        <w:t>Influence of Students’ Engl</w:t>
      </w:r>
      <w:r>
        <w:rPr>
          <w:rFonts w:ascii="Times New Roman" w:hAnsi="Times New Roman" w:cs="Times New Roman"/>
          <w:i/>
          <w:sz w:val="24"/>
          <w:szCs w:val="24"/>
        </w:rPr>
        <w:t>i</w:t>
      </w:r>
      <w:r w:rsidRPr="00DC2DFB">
        <w:rPr>
          <w:rFonts w:ascii="Times New Roman" w:hAnsi="Times New Roman" w:cs="Times New Roman"/>
          <w:i/>
          <w:sz w:val="24"/>
          <w:szCs w:val="24"/>
        </w:rPr>
        <w:t>sh Learning Attitudes on Their English Learning Achievement of The Eleventh Grade Students of State Vocational High School 4 Purworejo in the Academic Year 2011/2012</w:t>
      </w:r>
      <w:r>
        <w:rPr>
          <w:rFonts w:ascii="Times New Roman" w:hAnsi="Times New Roman" w:cs="Times New Roman"/>
          <w:sz w:val="24"/>
          <w:szCs w:val="24"/>
        </w:rPr>
        <w:t>. Muhammadiyah University of Purworejo</w:t>
      </w:r>
    </w:p>
    <w:p w:rsidR="006A1E3B" w:rsidRDefault="006A1E3B" w:rsidP="006A1E3B">
      <w:pPr>
        <w:spacing w:after="0" w:line="480" w:lineRule="auto"/>
        <w:jc w:val="both"/>
        <w:rPr>
          <w:rFonts w:ascii="Times New Roman" w:hAnsi="Times New Roman" w:cs="Times New Roman"/>
          <w:sz w:val="24"/>
          <w:szCs w:val="24"/>
        </w:rPr>
      </w:pPr>
    </w:p>
    <w:p w:rsidR="006A1E3B" w:rsidRDefault="006A1E3B" w:rsidP="006A1E3B">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Brophy, Jere. 2004. </w:t>
      </w:r>
      <w:r w:rsidRPr="00DC2DFB">
        <w:rPr>
          <w:rFonts w:ascii="Times New Roman" w:hAnsi="Times New Roman" w:cs="Times New Roman"/>
          <w:i/>
          <w:sz w:val="24"/>
          <w:szCs w:val="24"/>
        </w:rPr>
        <w:t>Motivating Students to Learn Second Edition</w:t>
      </w:r>
      <w:r>
        <w:rPr>
          <w:rFonts w:ascii="Times New Roman" w:hAnsi="Times New Roman" w:cs="Times New Roman"/>
          <w:sz w:val="24"/>
          <w:szCs w:val="24"/>
        </w:rPr>
        <w:t>. London : Lawrence Erlbaum Associates</w:t>
      </w:r>
    </w:p>
    <w:p w:rsidR="006A1E3B" w:rsidRDefault="006A1E3B" w:rsidP="006A1E3B">
      <w:pPr>
        <w:spacing w:after="0" w:line="480" w:lineRule="auto"/>
        <w:ind w:left="709" w:hanging="709"/>
        <w:jc w:val="both"/>
        <w:rPr>
          <w:rFonts w:ascii="Times New Roman" w:hAnsi="Times New Roman" w:cs="Times New Roman"/>
          <w:sz w:val="24"/>
          <w:szCs w:val="24"/>
        </w:rPr>
      </w:pPr>
    </w:p>
    <w:p w:rsidR="006A1E3B" w:rsidRDefault="006A1E3B" w:rsidP="006A1E3B">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Gardner, R.C. 1985. </w:t>
      </w:r>
      <w:r w:rsidRPr="00DC2DFB">
        <w:rPr>
          <w:rFonts w:ascii="Times New Roman" w:hAnsi="Times New Roman" w:cs="Times New Roman"/>
          <w:i/>
          <w:sz w:val="24"/>
          <w:szCs w:val="24"/>
        </w:rPr>
        <w:t>Social Psychology and Second Language Learning The Role of Attitudes and Motivation</w:t>
      </w:r>
      <w:r>
        <w:rPr>
          <w:rFonts w:ascii="Times New Roman" w:hAnsi="Times New Roman" w:cs="Times New Roman"/>
          <w:sz w:val="24"/>
          <w:szCs w:val="24"/>
        </w:rPr>
        <w:t>. London : Edward Arnold</w:t>
      </w:r>
    </w:p>
    <w:p w:rsidR="006A1E3B" w:rsidRDefault="006A1E3B" w:rsidP="006A1E3B">
      <w:pPr>
        <w:spacing w:after="0" w:line="480" w:lineRule="auto"/>
        <w:ind w:left="709" w:hanging="709"/>
        <w:jc w:val="both"/>
        <w:rPr>
          <w:rFonts w:ascii="Times New Roman" w:hAnsi="Times New Roman" w:cs="Times New Roman"/>
          <w:sz w:val="24"/>
          <w:szCs w:val="24"/>
        </w:rPr>
      </w:pPr>
    </w:p>
    <w:p w:rsidR="006A1E3B" w:rsidRDefault="006A1E3B" w:rsidP="006A1E3B">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Hamalik, Oemar. 2010. </w:t>
      </w:r>
      <w:r w:rsidRPr="00DC2DFB">
        <w:rPr>
          <w:rFonts w:ascii="Times New Roman" w:hAnsi="Times New Roman" w:cs="Times New Roman"/>
          <w:i/>
          <w:sz w:val="24"/>
          <w:szCs w:val="24"/>
        </w:rPr>
        <w:t>Psikologi Belajar dan Mengajar</w:t>
      </w:r>
      <w:r>
        <w:rPr>
          <w:rFonts w:ascii="Times New Roman" w:hAnsi="Times New Roman" w:cs="Times New Roman"/>
          <w:sz w:val="24"/>
          <w:szCs w:val="24"/>
        </w:rPr>
        <w:t>. Bandung : Sinar Baru Algesindo</w:t>
      </w:r>
    </w:p>
    <w:p w:rsidR="006A1E3B" w:rsidRDefault="006A1E3B" w:rsidP="006A1E3B">
      <w:pPr>
        <w:spacing w:after="0" w:line="480" w:lineRule="auto"/>
        <w:ind w:left="709" w:hanging="709"/>
        <w:jc w:val="both"/>
        <w:rPr>
          <w:rFonts w:ascii="Times New Roman" w:hAnsi="Times New Roman" w:cs="Times New Roman"/>
          <w:sz w:val="24"/>
          <w:szCs w:val="24"/>
        </w:rPr>
      </w:pPr>
    </w:p>
    <w:p w:rsidR="006A1E3B" w:rsidRDefault="006A1E3B" w:rsidP="006A1E3B">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Hartono. 2008. </w:t>
      </w:r>
      <w:r w:rsidRPr="00811098">
        <w:rPr>
          <w:rFonts w:ascii="Times New Roman" w:hAnsi="Times New Roman" w:cs="Times New Roman"/>
          <w:i/>
          <w:sz w:val="24"/>
          <w:szCs w:val="24"/>
        </w:rPr>
        <w:t>SPSS 16.0 Analisis Data Statistik dan Penelitian</w:t>
      </w:r>
      <w:r>
        <w:rPr>
          <w:rFonts w:ascii="Times New Roman" w:hAnsi="Times New Roman" w:cs="Times New Roman"/>
          <w:sz w:val="24"/>
          <w:szCs w:val="24"/>
        </w:rPr>
        <w:t>. Yogyakarta : Pustaka Pelajar</w:t>
      </w:r>
    </w:p>
    <w:p w:rsidR="006A1E3B" w:rsidRDefault="006A1E3B" w:rsidP="006A1E3B">
      <w:pPr>
        <w:spacing w:after="0" w:line="480" w:lineRule="auto"/>
        <w:ind w:left="709" w:hanging="709"/>
        <w:jc w:val="both"/>
        <w:rPr>
          <w:rFonts w:ascii="Times New Roman" w:hAnsi="Times New Roman" w:cs="Times New Roman"/>
          <w:sz w:val="24"/>
          <w:szCs w:val="24"/>
        </w:rPr>
      </w:pPr>
    </w:p>
    <w:p w:rsidR="006A1E3B" w:rsidRDefault="006A1E3B" w:rsidP="006A1E3B">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Larson, Jonathan E. 2009. </w:t>
      </w:r>
      <w:r w:rsidRPr="00DC2DFB">
        <w:rPr>
          <w:rFonts w:ascii="Times New Roman" w:hAnsi="Times New Roman" w:cs="Times New Roman"/>
          <w:i/>
          <w:sz w:val="24"/>
          <w:szCs w:val="24"/>
        </w:rPr>
        <w:t>Educational Psychology : Cognition and Learning, Individual Differences and Motivation</w:t>
      </w:r>
      <w:r>
        <w:rPr>
          <w:rFonts w:ascii="Times New Roman" w:hAnsi="Times New Roman" w:cs="Times New Roman"/>
          <w:sz w:val="24"/>
          <w:szCs w:val="24"/>
        </w:rPr>
        <w:t>. New York : Nova Science Publishers, Inc.</w:t>
      </w:r>
    </w:p>
    <w:p w:rsidR="006A1E3B" w:rsidRDefault="006A1E3B" w:rsidP="006A1E3B">
      <w:pPr>
        <w:spacing w:after="0" w:line="480" w:lineRule="auto"/>
        <w:ind w:left="709" w:hanging="709"/>
        <w:jc w:val="both"/>
        <w:rPr>
          <w:rFonts w:ascii="Times New Roman" w:hAnsi="Times New Roman" w:cs="Times New Roman"/>
          <w:sz w:val="24"/>
          <w:szCs w:val="24"/>
        </w:rPr>
      </w:pPr>
    </w:p>
    <w:p w:rsidR="00F62B13" w:rsidRPr="000F0464" w:rsidRDefault="00F62B13" w:rsidP="000F0464">
      <w:pPr>
        <w:spacing w:after="0" w:line="360" w:lineRule="auto"/>
        <w:jc w:val="both"/>
        <w:rPr>
          <w:rFonts w:cs="Times New Roman"/>
          <w:sz w:val="24"/>
          <w:szCs w:val="24"/>
        </w:rPr>
      </w:pPr>
    </w:p>
    <w:p w:rsidR="000F0464" w:rsidRPr="00980CBB" w:rsidRDefault="000F0464" w:rsidP="000F0464">
      <w:pPr>
        <w:spacing w:after="0" w:line="360" w:lineRule="auto"/>
        <w:jc w:val="both"/>
        <w:rPr>
          <w:rFonts w:ascii="Times New Roman" w:hAnsi="Times New Roman" w:cs="Times New Roman"/>
          <w:color w:val="231F20"/>
          <w:sz w:val="24"/>
          <w:szCs w:val="24"/>
        </w:rPr>
      </w:pPr>
    </w:p>
    <w:p w:rsidR="00980CBB" w:rsidRPr="00EE784A" w:rsidRDefault="00980CBB" w:rsidP="00EE784A">
      <w:pPr>
        <w:spacing w:after="0" w:line="360" w:lineRule="auto"/>
        <w:ind w:firstLine="851"/>
        <w:jc w:val="both"/>
        <w:rPr>
          <w:rFonts w:cs="Times New Roman"/>
          <w:sz w:val="24"/>
          <w:szCs w:val="24"/>
        </w:rPr>
      </w:pPr>
    </w:p>
    <w:p w:rsidR="00CD26CA" w:rsidRPr="00CD26CA" w:rsidRDefault="00CD26CA" w:rsidP="001828BC">
      <w:pPr>
        <w:spacing w:after="0" w:line="360" w:lineRule="auto"/>
        <w:ind w:firstLine="851"/>
        <w:jc w:val="both"/>
        <w:rPr>
          <w:rFonts w:cs="Times New Roman"/>
          <w:sz w:val="24"/>
          <w:szCs w:val="24"/>
        </w:rPr>
      </w:pPr>
    </w:p>
    <w:p w:rsidR="00D90624" w:rsidRPr="002A120B" w:rsidRDefault="00D90624" w:rsidP="00292214">
      <w:pPr>
        <w:spacing w:after="0" w:line="360" w:lineRule="auto"/>
        <w:jc w:val="both"/>
        <w:rPr>
          <w:rFonts w:ascii="Times New Roman" w:hAnsi="Times New Roman" w:cs="Times New Roman"/>
          <w:sz w:val="24"/>
          <w:szCs w:val="24"/>
        </w:rPr>
      </w:pPr>
    </w:p>
    <w:p w:rsidR="00D90624" w:rsidRPr="00233195" w:rsidRDefault="00D90624" w:rsidP="00D90624">
      <w:pPr>
        <w:spacing w:line="480" w:lineRule="auto"/>
        <w:ind w:left="1134" w:firstLine="709"/>
        <w:jc w:val="both"/>
        <w:rPr>
          <w:rFonts w:ascii="Times New Roman" w:hAnsi="Times New Roman" w:cs="Times New Roman"/>
          <w:sz w:val="24"/>
          <w:szCs w:val="24"/>
        </w:rPr>
      </w:pPr>
    </w:p>
    <w:p w:rsidR="00F05FFE" w:rsidRPr="00233195" w:rsidRDefault="00F05FFE" w:rsidP="00F05FFE">
      <w:pPr>
        <w:spacing w:after="0" w:line="480" w:lineRule="auto"/>
        <w:ind w:left="1134" w:firstLine="709"/>
        <w:jc w:val="both"/>
        <w:rPr>
          <w:rFonts w:ascii="Times New Roman" w:hAnsi="Times New Roman" w:cs="Times New Roman"/>
          <w:sz w:val="24"/>
          <w:szCs w:val="24"/>
        </w:rPr>
      </w:pPr>
    </w:p>
    <w:p w:rsidR="005250DE" w:rsidRPr="00C75F90" w:rsidRDefault="005250DE" w:rsidP="002951E4">
      <w:pPr>
        <w:spacing w:after="0" w:line="360" w:lineRule="auto"/>
        <w:jc w:val="both"/>
        <w:rPr>
          <w:rFonts w:cs="Times New Roman"/>
          <w:sz w:val="24"/>
          <w:szCs w:val="24"/>
        </w:rPr>
      </w:pPr>
    </w:p>
    <w:p w:rsidR="009524DD" w:rsidRDefault="009524DD" w:rsidP="00C75F90">
      <w:pPr>
        <w:spacing w:after="0"/>
        <w:rPr>
          <w:b/>
          <w:sz w:val="24"/>
          <w:szCs w:val="24"/>
        </w:rPr>
      </w:pPr>
    </w:p>
    <w:p w:rsidR="00DF6A18" w:rsidRPr="00DF6A18" w:rsidRDefault="00DF6A18" w:rsidP="00DF6A18">
      <w:pPr>
        <w:spacing w:after="0"/>
        <w:ind w:firstLine="900"/>
        <w:jc w:val="center"/>
        <w:rPr>
          <w:rFonts w:ascii="Times New Roman" w:hAnsi="Times New Roman" w:cs="Times New Roman"/>
          <w:b/>
          <w:bCs/>
          <w:sz w:val="28"/>
          <w:szCs w:val="28"/>
        </w:rPr>
      </w:pPr>
      <w:r w:rsidRPr="00DF6A18">
        <w:rPr>
          <w:rFonts w:ascii="Times New Roman" w:hAnsi="Times New Roman" w:cs="Times New Roman"/>
          <w:noProof/>
          <w:sz w:val="28"/>
          <w:szCs w:val="28"/>
          <w:lang w:eastAsia="id-ID"/>
        </w:rPr>
        <w:lastRenderedPageBreak/>
        <w:drawing>
          <wp:anchor distT="0" distB="0" distL="114300" distR="114300" simplePos="0" relativeHeight="251660288" behindDoc="1" locked="0" layoutInCell="1" allowOverlap="1">
            <wp:simplePos x="0" y="0"/>
            <wp:positionH relativeFrom="column">
              <wp:posOffset>137803</wp:posOffset>
            </wp:positionH>
            <wp:positionV relativeFrom="paragraph">
              <wp:posOffset>35626</wp:posOffset>
            </wp:positionV>
            <wp:extent cx="764722" cy="795646"/>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764722" cy="795646"/>
                    </a:xfrm>
                    <a:prstGeom prst="rect">
                      <a:avLst/>
                    </a:prstGeom>
                    <a:noFill/>
                    <a:ln w="9525">
                      <a:noFill/>
                      <a:miter lim="800000"/>
                      <a:headEnd/>
                      <a:tailEnd/>
                    </a:ln>
                  </pic:spPr>
                </pic:pic>
              </a:graphicData>
            </a:graphic>
          </wp:anchor>
        </w:drawing>
      </w:r>
      <w:r w:rsidRPr="00DF6A18">
        <w:rPr>
          <w:rFonts w:ascii="Times New Roman" w:hAnsi="Times New Roman" w:cs="Times New Roman"/>
          <w:b/>
          <w:bCs/>
          <w:sz w:val="28"/>
          <w:szCs w:val="28"/>
        </w:rPr>
        <w:t>UNIVERSITAS MUHAMMADIYAH PURWOREJO</w:t>
      </w:r>
    </w:p>
    <w:p w:rsidR="00DF6A18" w:rsidRPr="00DF6A18" w:rsidRDefault="00DF6A18" w:rsidP="00DF6A18">
      <w:pPr>
        <w:spacing w:after="0"/>
        <w:ind w:firstLine="900"/>
        <w:jc w:val="center"/>
        <w:rPr>
          <w:rFonts w:ascii="Times New Roman" w:hAnsi="Times New Roman" w:cs="Times New Roman"/>
          <w:b/>
          <w:bCs/>
          <w:sz w:val="24"/>
          <w:szCs w:val="24"/>
        </w:rPr>
      </w:pPr>
      <w:r w:rsidRPr="00DF6A18">
        <w:rPr>
          <w:rFonts w:ascii="Times New Roman" w:hAnsi="Times New Roman" w:cs="Times New Roman"/>
          <w:b/>
          <w:bCs/>
          <w:sz w:val="28"/>
          <w:szCs w:val="28"/>
        </w:rPr>
        <w:t>FAKULTAS KEGURUAN DAN ILMU PENDIDIKAN</w:t>
      </w:r>
    </w:p>
    <w:p w:rsidR="00DF6A18" w:rsidRPr="00DF6A18" w:rsidRDefault="00DF6A18" w:rsidP="00DF6A18">
      <w:pPr>
        <w:spacing w:after="0"/>
        <w:ind w:firstLine="900"/>
        <w:jc w:val="center"/>
        <w:rPr>
          <w:rFonts w:ascii="Times New Roman" w:hAnsi="Times New Roman" w:cs="Times New Roman"/>
          <w:sz w:val="24"/>
          <w:szCs w:val="24"/>
        </w:rPr>
      </w:pPr>
      <w:r w:rsidRPr="00DF6A18">
        <w:rPr>
          <w:rFonts w:ascii="Times New Roman" w:hAnsi="Times New Roman" w:cs="Times New Roman"/>
          <w:sz w:val="24"/>
          <w:szCs w:val="24"/>
        </w:rPr>
        <w:t xml:space="preserve">   Alamat: Jalan K. H. A. Dahlan 3 dan 6 Telp/Fax (0275) 321494</w:t>
      </w:r>
    </w:p>
    <w:p w:rsidR="00DF6A18" w:rsidRPr="00DF6A18" w:rsidRDefault="00DF6A18" w:rsidP="00DF6A18">
      <w:pPr>
        <w:spacing w:after="0"/>
        <w:ind w:firstLine="900"/>
        <w:jc w:val="center"/>
        <w:rPr>
          <w:rFonts w:ascii="Times New Roman" w:hAnsi="Times New Roman" w:cs="Times New Roman"/>
          <w:sz w:val="24"/>
          <w:szCs w:val="24"/>
        </w:rPr>
      </w:pPr>
      <w:r w:rsidRPr="00DF6A18">
        <w:rPr>
          <w:rFonts w:ascii="Times New Roman" w:hAnsi="Times New Roman" w:cs="Times New Roman"/>
          <w:sz w:val="24"/>
          <w:szCs w:val="24"/>
        </w:rPr>
        <w:t>Purworejo 54111</w:t>
      </w:r>
    </w:p>
    <w:p w:rsidR="00DF6A18" w:rsidRDefault="00AA08C0" w:rsidP="00DF6A18">
      <w:pPr>
        <w:spacing w:after="0"/>
        <w:ind w:firstLine="900"/>
        <w:jc w:val="center"/>
      </w:pPr>
      <w:r w:rsidRPr="00AA08C0">
        <w:rPr>
          <w:noProof/>
          <w:lang w:val="en-US"/>
        </w:rPr>
        <w:pict>
          <v:line id="_x0000_s1026" style="position:absolute;left:0;text-align:left;z-index:251661312" from="1.1pt,7.8pt" to="464.75pt,7.8pt" strokeweight="6pt">
            <v:stroke linestyle="thickBetweenThin"/>
            <w10:wrap anchorx="page"/>
          </v:line>
        </w:pict>
      </w:r>
    </w:p>
    <w:p w:rsidR="00C80878" w:rsidRDefault="00C80878" w:rsidP="00C80878">
      <w:pPr>
        <w:spacing w:after="0"/>
        <w:jc w:val="center"/>
        <w:rPr>
          <w:rFonts w:ascii="Times New Roman" w:hAnsi="Times New Roman" w:cs="Times New Roman"/>
          <w:b/>
          <w:sz w:val="28"/>
          <w:szCs w:val="28"/>
        </w:rPr>
      </w:pPr>
    </w:p>
    <w:p w:rsidR="00150662" w:rsidRDefault="00DF6A18" w:rsidP="00C80878">
      <w:pPr>
        <w:spacing w:after="0"/>
        <w:jc w:val="center"/>
        <w:rPr>
          <w:rFonts w:ascii="Times New Roman" w:hAnsi="Times New Roman" w:cs="Times New Roman"/>
          <w:b/>
          <w:sz w:val="28"/>
          <w:szCs w:val="28"/>
        </w:rPr>
      </w:pPr>
      <w:r w:rsidRPr="00C80878">
        <w:rPr>
          <w:rFonts w:ascii="Times New Roman" w:hAnsi="Times New Roman" w:cs="Times New Roman"/>
          <w:b/>
          <w:sz w:val="28"/>
          <w:szCs w:val="28"/>
        </w:rPr>
        <w:t>PERSETUJUAN PEMBIMBING ARTIKEL</w:t>
      </w:r>
    </w:p>
    <w:p w:rsidR="00C80878" w:rsidRPr="00C80878" w:rsidRDefault="00C80878" w:rsidP="00C80878">
      <w:pPr>
        <w:spacing w:after="0"/>
        <w:jc w:val="center"/>
        <w:rPr>
          <w:rFonts w:ascii="Times New Roman" w:hAnsi="Times New Roman" w:cs="Times New Roman"/>
          <w:b/>
          <w:sz w:val="28"/>
          <w:szCs w:val="28"/>
        </w:rPr>
      </w:pPr>
    </w:p>
    <w:p w:rsidR="00DF6A18" w:rsidRPr="00C80878" w:rsidRDefault="00DF6A18" w:rsidP="00E2122A">
      <w:pPr>
        <w:spacing w:after="0"/>
        <w:rPr>
          <w:rFonts w:ascii="Times New Roman" w:hAnsi="Times New Roman" w:cs="Times New Roman"/>
        </w:rPr>
      </w:pPr>
    </w:p>
    <w:tbl>
      <w:tblPr>
        <w:tblStyle w:val="TableGrid"/>
        <w:tblW w:w="95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65"/>
        <w:gridCol w:w="433"/>
        <w:gridCol w:w="6990"/>
      </w:tblGrid>
      <w:tr w:rsidR="00DF6A18" w:rsidRPr="00C80878" w:rsidTr="00C80878">
        <w:trPr>
          <w:trHeight w:val="939"/>
        </w:trPr>
        <w:tc>
          <w:tcPr>
            <w:tcW w:w="2165" w:type="dxa"/>
          </w:tcPr>
          <w:p w:rsidR="00DF6A18" w:rsidRPr="00C80878" w:rsidRDefault="00DF6A18" w:rsidP="00C80878">
            <w:pPr>
              <w:spacing w:line="360" w:lineRule="auto"/>
              <w:rPr>
                <w:rFonts w:ascii="Times New Roman" w:hAnsi="Times New Roman" w:cs="Times New Roman"/>
                <w:b/>
                <w:sz w:val="24"/>
                <w:szCs w:val="24"/>
              </w:rPr>
            </w:pPr>
            <w:r w:rsidRPr="00C80878">
              <w:rPr>
                <w:rFonts w:ascii="Times New Roman" w:hAnsi="Times New Roman" w:cs="Times New Roman"/>
                <w:b/>
                <w:sz w:val="24"/>
                <w:szCs w:val="24"/>
              </w:rPr>
              <w:t>Judul Artikel</w:t>
            </w:r>
          </w:p>
        </w:tc>
        <w:tc>
          <w:tcPr>
            <w:tcW w:w="433" w:type="dxa"/>
          </w:tcPr>
          <w:p w:rsidR="00DF6A18" w:rsidRPr="00C80878" w:rsidRDefault="00DF6A18" w:rsidP="00C80878">
            <w:pPr>
              <w:spacing w:line="360" w:lineRule="auto"/>
              <w:rPr>
                <w:rFonts w:ascii="Times New Roman" w:hAnsi="Times New Roman" w:cs="Times New Roman"/>
                <w:sz w:val="24"/>
                <w:szCs w:val="24"/>
              </w:rPr>
            </w:pPr>
            <w:r w:rsidRPr="00C80878">
              <w:rPr>
                <w:rFonts w:ascii="Times New Roman" w:hAnsi="Times New Roman" w:cs="Times New Roman"/>
                <w:sz w:val="24"/>
                <w:szCs w:val="24"/>
              </w:rPr>
              <w:t>:</w:t>
            </w:r>
          </w:p>
        </w:tc>
        <w:tc>
          <w:tcPr>
            <w:tcW w:w="6990" w:type="dxa"/>
          </w:tcPr>
          <w:p w:rsidR="00DF6A18" w:rsidRPr="00C80878" w:rsidRDefault="00DF6A18" w:rsidP="00C80878">
            <w:pPr>
              <w:spacing w:line="360" w:lineRule="auto"/>
              <w:rPr>
                <w:rFonts w:ascii="Times New Roman" w:hAnsi="Times New Roman" w:cs="Times New Roman"/>
                <w:sz w:val="24"/>
                <w:szCs w:val="24"/>
              </w:rPr>
            </w:pPr>
            <w:r w:rsidRPr="00C80878">
              <w:rPr>
                <w:rFonts w:ascii="Times New Roman" w:hAnsi="Times New Roman" w:cs="Times New Roman"/>
                <w:sz w:val="24"/>
                <w:szCs w:val="24"/>
              </w:rPr>
              <w:t>The Influence of Students’ Attitudes Toward Their English Teacher on Students’ Motivation in Learning English</w:t>
            </w:r>
          </w:p>
        </w:tc>
      </w:tr>
      <w:tr w:rsidR="00DF6A18" w:rsidRPr="00C80878" w:rsidTr="00C80878">
        <w:trPr>
          <w:trHeight w:val="454"/>
        </w:trPr>
        <w:tc>
          <w:tcPr>
            <w:tcW w:w="2165" w:type="dxa"/>
          </w:tcPr>
          <w:p w:rsidR="00DF6A18" w:rsidRPr="00C80878" w:rsidRDefault="00DF6A18" w:rsidP="00C80878">
            <w:pPr>
              <w:spacing w:line="360" w:lineRule="auto"/>
              <w:rPr>
                <w:rFonts w:ascii="Times New Roman" w:hAnsi="Times New Roman" w:cs="Times New Roman"/>
                <w:b/>
                <w:sz w:val="24"/>
                <w:szCs w:val="24"/>
              </w:rPr>
            </w:pPr>
            <w:r w:rsidRPr="00C80878">
              <w:rPr>
                <w:rFonts w:ascii="Times New Roman" w:hAnsi="Times New Roman" w:cs="Times New Roman"/>
                <w:b/>
                <w:sz w:val="24"/>
                <w:szCs w:val="24"/>
              </w:rPr>
              <w:t>Nama Penyusun</w:t>
            </w:r>
          </w:p>
        </w:tc>
        <w:tc>
          <w:tcPr>
            <w:tcW w:w="433" w:type="dxa"/>
          </w:tcPr>
          <w:p w:rsidR="00DF6A18" w:rsidRPr="00C80878" w:rsidRDefault="00DF6A18" w:rsidP="00C80878">
            <w:pPr>
              <w:spacing w:line="360" w:lineRule="auto"/>
              <w:rPr>
                <w:rFonts w:ascii="Times New Roman" w:hAnsi="Times New Roman" w:cs="Times New Roman"/>
                <w:sz w:val="24"/>
                <w:szCs w:val="24"/>
              </w:rPr>
            </w:pPr>
            <w:r w:rsidRPr="00C80878">
              <w:rPr>
                <w:rFonts w:ascii="Times New Roman" w:hAnsi="Times New Roman" w:cs="Times New Roman"/>
                <w:sz w:val="24"/>
                <w:szCs w:val="24"/>
              </w:rPr>
              <w:t>:</w:t>
            </w:r>
          </w:p>
        </w:tc>
        <w:tc>
          <w:tcPr>
            <w:tcW w:w="6990" w:type="dxa"/>
          </w:tcPr>
          <w:p w:rsidR="00DF6A18" w:rsidRPr="00C80878" w:rsidRDefault="00DF6A18" w:rsidP="00C80878">
            <w:pPr>
              <w:spacing w:line="360" w:lineRule="auto"/>
              <w:rPr>
                <w:rFonts w:ascii="Times New Roman" w:hAnsi="Times New Roman" w:cs="Times New Roman"/>
                <w:sz w:val="24"/>
                <w:szCs w:val="24"/>
              </w:rPr>
            </w:pPr>
            <w:r w:rsidRPr="00C80878">
              <w:rPr>
                <w:rFonts w:ascii="Times New Roman" w:hAnsi="Times New Roman" w:cs="Times New Roman"/>
                <w:sz w:val="24"/>
                <w:szCs w:val="24"/>
              </w:rPr>
              <w:t>Dhiana Setyawati</w:t>
            </w:r>
          </w:p>
        </w:tc>
      </w:tr>
      <w:tr w:rsidR="00DF6A18" w:rsidRPr="00C80878" w:rsidTr="00C80878">
        <w:trPr>
          <w:trHeight w:val="454"/>
        </w:trPr>
        <w:tc>
          <w:tcPr>
            <w:tcW w:w="2165" w:type="dxa"/>
          </w:tcPr>
          <w:p w:rsidR="00DF6A18" w:rsidRPr="00C80878" w:rsidRDefault="00DF6A18" w:rsidP="00C80878">
            <w:pPr>
              <w:spacing w:line="360" w:lineRule="auto"/>
              <w:rPr>
                <w:rFonts w:ascii="Times New Roman" w:hAnsi="Times New Roman" w:cs="Times New Roman"/>
                <w:b/>
                <w:sz w:val="24"/>
                <w:szCs w:val="24"/>
              </w:rPr>
            </w:pPr>
            <w:r w:rsidRPr="00C80878">
              <w:rPr>
                <w:rFonts w:ascii="Times New Roman" w:hAnsi="Times New Roman" w:cs="Times New Roman"/>
                <w:b/>
                <w:sz w:val="24"/>
                <w:szCs w:val="24"/>
              </w:rPr>
              <w:t>NIM</w:t>
            </w:r>
          </w:p>
        </w:tc>
        <w:tc>
          <w:tcPr>
            <w:tcW w:w="433" w:type="dxa"/>
          </w:tcPr>
          <w:p w:rsidR="00DF6A18" w:rsidRPr="00C80878" w:rsidRDefault="00DF6A18" w:rsidP="00C80878">
            <w:pPr>
              <w:spacing w:line="360" w:lineRule="auto"/>
              <w:rPr>
                <w:rFonts w:ascii="Times New Roman" w:hAnsi="Times New Roman" w:cs="Times New Roman"/>
                <w:sz w:val="24"/>
                <w:szCs w:val="24"/>
              </w:rPr>
            </w:pPr>
            <w:r w:rsidRPr="00C80878">
              <w:rPr>
                <w:rFonts w:ascii="Times New Roman" w:hAnsi="Times New Roman" w:cs="Times New Roman"/>
                <w:sz w:val="24"/>
                <w:szCs w:val="24"/>
              </w:rPr>
              <w:t>:</w:t>
            </w:r>
          </w:p>
        </w:tc>
        <w:tc>
          <w:tcPr>
            <w:tcW w:w="6990" w:type="dxa"/>
          </w:tcPr>
          <w:p w:rsidR="00DF6A18" w:rsidRPr="00C80878" w:rsidRDefault="00DF6A18" w:rsidP="00C80878">
            <w:pPr>
              <w:spacing w:line="360" w:lineRule="auto"/>
              <w:rPr>
                <w:rFonts w:ascii="Times New Roman" w:hAnsi="Times New Roman" w:cs="Times New Roman"/>
                <w:sz w:val="24"/>
                <w:szCs w:val="24"/>
              </w:rPr>
            </w:pPr>
            <w:r w:rsidRPr="00C80878">
              <w:rPr>
                <w:rFonts w:ascii="Times New Roman" w:hAnsi="Times New Roman" w:cs="Times New Roman"/>
                <w:sz w:val="24"/>
                <w:szCs w:val="24"/>
              </w:rPr>
              <w:t>021210018</w:t>
            </w:r>
          </w:p>
        </w:tc>
      </w:tr>
      <w:tr w:rsidR="00DF6A18" w:rsidRPr="00C80878" w:rsidTr="00C80878">
        <w:trPr>
          <w:trHeight w:val="487"/>
        </w:trPr>
        <w:tc>
          <w:tcPr>
            <w:tcW w:w="2165" w:type="dxa"/>
          </w:tcPr>
          <w:p w:rsidR="00DF6A18" w:rsidRPr="00C80878" w:rsidRDefault="00DF6A18" w:rsidP="00C80878">
            <w:pPr>
              <w:spacing w:line="360" w:lineRule="auto"/>
              <w:rPr>
                <w:rFonts w:ascii="Times New Roman" w:hAnsi="Times New Roman" w:cs="Times New Roman"/>
                <w:b/>
                <w:sz w:val="24"/>
                <w:szCs w:val="24"/>
              </w:rPr>
            </w:pPr>
            <w:r w:rsidRPr="00C80878">
              <w:rPr>
                <w:rFonts w:ascii="Times New Roman" w:hAnsi="Times New Roman" w:cs="Times New Roman"/>
                <w:b/>
                <w:sz w:val="24"/>
                <w:szCs w:val="24"/>
              </w:rPr>
              <w:t>Program Studi</w:t>
            </w:r>
          </w:p>
        </w:tc>
        <w:tc>
          <w:tcPr>
            <w:tcW w:w="433" w:type="dxa"/>
          </w:tcPr>
          <w:p w:rsidR="00DF6A18" w:rsidRPr="00C80878" w:rsidRDefault="00DF6A18" w:rsidP="00C80878">
            <w:pPr>
              <w:spacing w:line="360" w:lineRule="auto"/>
              <w:rPr>
                <w:rFonts w:ascii="Times New Roman" w:hAnsi="Times New Roman" w:cs="Times New Roman"/>
                <w:sz w:val="24"/>
                <w:szCs w:val="24"/>
              </w:rPr>
            </w:pPr>
            <w:r w:rsidRPr="00C80878">
              <w:rPr>
                <w:rFonts w:ascii="Times New Roman" w:hAnsi="Times New Roman" w:cs="Times New Roman"/>
                <w:sz w:val="24"/>
                <w:szCs w:val="24"/>
              </w:rPr>
              <w:t>:</w:t>
            </w:r>
          </w:p>
        </w:tc>
        <w:tc>
          <w:tcPr>
            <w:tcW w:w="6990" w:type="dxa"/>
          </w:tcPr>
          <w:p w:rsidR="00DF6A18" w:rsidRPr="00C80878" w:rsidRDefault="00DF6A18" w:rsidP="00C80878">
            <w:pPr>
              <w:spacing w:line="360" w:lineRule="auto"/>
              <w:rPr>
                <w:rFonts w:ascii="Times New Roman" w:hAnsi="Times New Roman" w:cs="Times New Roman"/>
                <w:sz w:val="24"/>
                <w:szCs w:val="24"/>
              </w:rPr>
            </w:pPr>
            <w:r w:rsidRPr="00C80878">
              <w:rPr>
                <w:rFonts w:ascii="Times New Roman" w:hAnsi="Times New Roman" w:cs="Times New Roman"/>
                <w:sz w:val="24"/>
                <w:szCs w:val="24"/>
              </w:rPr>
              <w:t>Pendidikan Bahasa Inggris</w:t>
            </w:r>
          </w:p>
        </w:tc>
      </w:tr>
    </w:tbl>
    <w:p w:rsidR="00DF6A18" w:rsidRPr="00C80878" w:rsidRDefault="00DF6A18" w:rsidP="00E2122A">
      <w:pPr>
        <w:spacing w:after="0"/>
        <w:rPr>
          <w:rFonts w:ascii="Times New Roman" w:hAnsi="Times New Roman" w:cs="Times New Roman"/>
        </w:rPr>
      </w:pPr>
    </w:p>
    <w:p w:rsidR="00DF6A18" w:rsidRPr="00C80878" w:rsidRDefault="00DF6A18" w:rsidP="00E2122A">
      <w:pPr>
        <w:spacing w:after="0"/>
        <w:rPr>
          <w:rFonts w:ascii="Times New Roman" w:hAnsi="Times New Roman" w:cs="Times New Roman"/>
          <w:sz w:val="24"/>
          <w:szCs w:val="24"/>
        </w:rPr>
      </w:pPr>
      <w:r w:rsidRPr="00C80878">
        <w:rPr>
          <w:rFonts w:ascii="Times New Roman" w:hAnsi="Times New Roman" w:cs="Times New Roman"/>
          <w:sz w:val="24"/>
          <w:szCs w:val="24"/>
        </w:rPr>
        <w:t xml:space="preserve">Telah memenuhi syarat untuk di unggah ke </w:t>
      </w:r>
      <w:r w:rsidRPr="00C80878">
        <w:rPr>
          <w:rFonts w:ascii="Times New Roman" w:hAnsi="Times New Roman" w:cs="Times New Roman"/>
          <w:i/>
          <w:sz w:val="24"/>
          <w:szCs w:val="24"/>
        </w:rPr>
        <w:t>e-journal</w:t>
      </w:r>
      <w:r w:rsidR="00C80878">
        <w:rPr>
          <w:rFonts w:ascii="Times New Roman" w:hAnsi="Times New Roman" w:cs="Times New Roman"/>
          <w:i/>
          <w:sz w:val="24"/>
          <w:szCs w:val="24"/>
        </w:rPr>
        <w:t>.</w:t>
      </w:r>
    </w:p>
    <w:p w:rsidR="00DF6A18" w:rsidRPr="00C80878" w:rsidRDefault="00DF6A18" w:rsidP="00E2122A">
      <w:pPr>
        <w:spacing w:after="0"/>
        <w:rPr>
          <w:rFonts w:ascii="Times New Roman" w:hAnsi="Times New Roman" w:cs="Times New Roman"/>
          <w:sz w:val="24"/>
          <w:szCs w:val="24"/>
        </w:rPr>
      </w:pPr>
    </w:p>
    <w:p w:rsidR="00C80878" w:rsidRDefault="00C80878" w:rsidP="00C80878">
      <w:pPr>
        <w:spacing w:after="0"/>
        <w:ind w:left="5760"/>
        <w:rPr>
          <w:rFonts w:ascii="Times New Roman" w:hAnsi="Times New Roman" w:cs="Times New Roman"/>
          <w:sz w:val="24"/>
          <w:szCs w:val="24"/>
        </w:rPr>
      </w:pPr>
    </w:p>
    <w:p w:rsidR="00DF6A18" w:rsidRPr="00C80878" w:rsidRDefault="00DF6A18" w:rsidP="00C80878">
      <w:pPr>
        <w:spacing w:after="0"/>
        <w:ind w:left="5760"/>
        <w:rPr>
          <w:rFonts w:ascii="Times New Roman" w:hAnsi="Times New Roman" w:cs="Times New Roman"/>
          <w:sz w:val="24"/>
          <w:szCs w:val="24"/>
        </w:rPr>
      </w:pPr>
      <w:r w:rsidRPr="00C80878">
        <w:rPr>
          <w:rFonts w:ascii="Times New Roman" w:hAnsi="Times New Roman" w:cs="Times New Roman"/>
          <w:sz w:val="24"/>
          <w:szCs w:val="24"/>
        </w:rPr>
        <w:t>Purworejo,     September 2013</w:t>
      </w:r>
    </w:p>
    <w:p w:rsidR="00DF6A18" w:rsidRPr="00C80878" w:rsidRDefault="00DF6A18" w:rsidP="00C80878">
      <w:pPr>
        <w:spacing w:after="0"/>
        <w:ind w:left="5760"/>
        <w:rPr>
          <w:rFonts w:ascii="Times New Roman" w:hAnsi="Times New Roman" w:cs="Times New Roman"/>
          <w:b/>
          <w:sz w:val="24"/>
          <w:szCs w:val="24"/>
        </w:rPr>
      </w:pPr>
      <w:r w:rsidRPr="00C80878">
        <w:rPr>
          <w:rFonts w:ascii="Times New Roman" w:hAnsi="Times New Roman" w:cs="Times New Roman"/>
          <w:b/>
          <w:sz w:val="24"/>
          <w:szCs w:val="24"/>
        </w:rPr>
        <w:t>Pembimbing,</w:t>
      </w:r>
    </w:p>
    <w:p w:rsidR="00DF6A18" w:rsidRPr="00C80878" w:rsidRDefault="00DF6A18" w:rsidP="00C80878">
      <w:pPr>
        <w:spacing w:after="0"/>
        <w:ind w:left="5760"/>
        <w:rPr>
          <w:rFonts w:ascii="Times New Roman" w:hAnsi="Times New Roman" w:cs="Times New Roman"/>
          <w:b/>
          <w:sz w:val="24"/>
          <w:szCs w:val="24"/>
        </w:rPr>
      </w:pPr>
    </w:p>
    <w:p w:rsidR="00DF6A18" w:rsidRPr="00C80878" w:rsidRDefault="00DF6A18" w:rsidP="00C80878">
      <w:pPr>
        <w:spacing w:after="0"/>
        <w:ind w:left="5760"/>
        <w:rPr>
          <w:rFonts w:ascii="Times New Roman" w:hAnsi="Times New Roman" w:cs="Times New Roman"/>
          <w:b/>
          <w:sz w:val="24"/>
          <w:szCs w:val="24"/>
        </w:rPr>
      </w:pPr>
    </w:p>
    <w:p w:rsidR="00DF6A18" w:rsidRPr="00C80878" w:rsidRDefault="00DF6A18" w:rsidP="00C80878">
      <w:pPr>
        <w:spacing w:after="0"/>
        <w:ind w:left="5760"/>
        <w:rPr>
          <w:rFonts w:ascii="Times New Roman" w:hAnsi="Times New Roman" w:cs="Times New Roman"/>
          <w:b/>
          <w:sz w:val="24"/>
          <w:szCs w:val="24"/>
        </w:rPr>
      </w:pPr>
      <w:r w:rsidRPr="00C80878">
        <w:rPr>
          <w:rFonts w:ascii="Times New Roman" w:hAnsi="Times New Roman" w:cs="Times New Roman"/>
          <w:b/>
          <w:sz w:val="24"/>
          <w:szCs w:val="24"/>
        </w:rPr>
        <w:t>Semi Sukarni, M.Pd.</w:t>
      </w:r>
    </w:p>
    <w:p w:rsidR="00DF6A18" w:rsidRPr="00C80878" w:rsidRDefault="00DF6A18" w:rsidP="00C80878">
      <w:pPr>
        <w:spacing w:after="0"/>
        <w:ind w:left="5760"/>
        <w:rPr>
          <w:rFonts w:ascii="Times New Roman" w:hAnsi="Times New Roman" w:cs="Times New Roman"/>
        </w:rPr>
      </w:pPr>
      <w:r w:rsidRPr="00C80878">
        <w:rPr>
          <w:rFonts w:ascii="Times New Roman" w:hAnsi="Times New Roman" w:cs="Times New Roman"/>
          <w:sz w:val="24"/>
          <w:szCs w:val="24"/>
        </w:rPr>
        <w:t xml:space="preserve">NIDN. </w:t>
      </w:r>
      <w:r w:rsidR="00C80878" w:rsidRPr="00C80878">
        <w:rPr>
          <w:rFonts w:ascii="Times New Roman" w:hAnsi="Times New Roman" w:cs="Times New Roman"/>
          <w:sz w:val="24"/>
          <w:szCs w:val="24"/>
        </w:rPr>
        <w:t>0624057001</w:t>
      </w:r>
    </w:p>
    <w:p w:rsidR="00150662" w:rsidRDefault="00150662" w:rsidP="00E2122A">
      <w:pPr>
        <w:spacing w:after="0"/>
      </w:pPr>
    </w:p>
    <w:p w:rsidR="00C80878" w:rsidRDefault="00C80878" w:rsidP="00E2122A">
      <w:pPr>
        <w:spacing w:after="0"/>
      </w:pPr>
    </w:p>
    <w:p w:rsidR="00C80878" w:rsidRDefault="00C80878" w:rsidP="00E2122A">
      <w:pPr>
        <w:spacing w:after="0"/>
      </w:pPr>
    </w:p>
    <w:p w:rsidR="00C80878" w:rsidRDefault="00C80878" w:rsidP="00E2122A">
      <w:pPr>
        <w:spacing w:after="0"/>
      </w:pPr>
    </w:p>
    <w:p w:rsidR="00C80878" w:rsidRDefault="00C80878" w:rsidP="00E2122A">
      <w:pPr>
        <w:spacing w:after="0"/>
      </w:pPr>
    </w:p>
    <w:p w:rsidR="00C80878" w:rsidRDefault="00C80878" w:rsidP="00E2122A">
      <w:pPr>
        <w:spacing w:after="0"/>
      </w:pPr>
    </w:p>
    <w:p w:rsidR="00C80878" w:rsidRDefault="00C80878" w:rsidP="00E2122A">
      <w:pPr>
        <w:spacing w:after="0"/>
      </w:pPr>
    </w:p>
    <w:p w:rsidR="00C80878" w:rsidRDefault="00C80878" w:rsidP="00E2122A">
      <w:pPr>
        <w:spacing w:after="0"/>
      </w:pPr>
    </w:p>
    <w:p w:rsidR="00C80878" w:rsidRDefault="00C80878" w:rsidP="00E2122A">
      <w:pPr>
        <w:spacing w:after="0"/>
      </w:pPr>
    </w:p>
    <w:p w:rsidR="00C80878" w:rsidRDefault="00C80878" w:rsidP="00E2122A">
      <w:pPr>
        <w:spacing w:after="0"/>
      </w:pPr>
    </w:p>
    <w:p w:rsidR="00C80878" w:rsidRDefault="00C80878" w:rsidP="00E2122A">
      <w:pPr>
        <w:spacing w:after="0"/>
      </w:pPr>
    </w:p>
    <w:p w:rsidR="00C80878" w:rsidRDefault="00C80878" w:rsidP="00E2122A">
      <w:pPr>
        <w:spacing w:after="0"/>
      </w:pPr>
    </w:p>
    <w:p w:rsidR="00C80878" w:rsidRDefault="00C80878" w:rsidP="00E2122A">
      <w:pPr>
        <w:spacing w:after="0"/>
      </w:pPr>
    </w:p>
    <w:p w:rsidR="00C80878" w:rsidRDefault="00C80878" w:rsidP="00E2122A">
      <w:pPr>
        <w:spacing w:after="0"/>
      </w:pPr>
    </w:p>
    <w:p w:rsidR="00C80878" w:rsidRDefault="00C80878" w:rsidP="00E2122A">
      <w:pPr>
        <w:spacing w:after="0"/>
      </w:pPr>
    </w:p>
    <w:p w:rsidR="00C80878" w:rsidRDefault="00C80878" w:rsidP="00E2122A">
      <w:pPr>
        <w:spacing w:after="0"/>
      </w:pPr>
    </w:p>
    <w:p w:rsidR="00C80878" w:rsidRDefault="00C80878" w:rsidP="00E2122A">
      <w:pPr>
        <w:spacing w:after="0"/>
      </w:pPr>
    </w:p>
    <w:p w:rsidR="00C80878" w:rsidRPr="00DF6A18" w:rsidRDefault="00C80878" w:rsidP="00C80878">
      <w:pPr>
        <w:spacing w:after="0"/>
        <w:ind w:firstLine="900"/>
        <w:jc w:val="center"/>
        <w:rPr>
          <w:rFonts w:ascii="Times New Roman" w:hAnsi="Times New Roman" w:cs="Times New Roman"/>
          <w:b/>
          <w:bCs/>
          <w:sz w:val="28"/>
          <w:szCs w:val="28"/>
        </w:rPr>
      </w:pPr>
      <w:r w:rsidRPr="00DF6A18">
        <w:rPr>
          <w:rFonts w:ascii="Times New Roman" w:hAnsi="Times New Roman" w:cs="Times New Roman"/>
          <w:noProof/>
          <w:sz w:val="28"/>
          <w:szCs w:val="28"/>
          <w:lang w:eastAsia="id-ID"/>
        </w:rPr>
        <w:lastRenderedPageBreak/>
        <w:drawing>
          <wp:anchor distT="0" distB="0" distL="114300" distR="114300" simplePos="0" relativeHeight="251663360" behindDoc="1" locked="0" layoutInCell="1" allowOverlap="1">
            <wp:simplePos x="0" y="0"/>
            <wp:positionH relativeFrom="column">
              <wp:posOffset>137803</wp:posOffset>
            </wp:positionH>
            <wp:positionV relativeFrom="paragraph">
              <wp:posOffset>35626</wp:posOffset>
            </wp:positionV>
            <wp:extent cx="764722" cy="795646"/>
            <wp:effectExtent l="1905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764722" cy="795646"/>
                    </a:xfrm>
                    <a:prstGeom prst="rect">
                      <a:avLst/>
                    </a:prstGeom>
                    <a:noFill/>
                    <a:ln w="9525">
                      <a:noFill/>
                      <a:miter lim="800000"/>
                      <a:headEnd/>
                      <a:tailEnd/>
                    </a:ln>
                  </pic:spPr>
                </pic:pic>
              </a:graphicData>
            </a:graphic>
          </wp:anchor>
        </w:drawing>
      </w:r>
      <w:r w:rsidRPr="00DF6A18">
        <w:rPr>
          <w:rFonts w:ascii="Times New Roman" w:hAnsi="Times New Roman" w:cs="Times New Roman"/>
          <w:b/>
          <w:bCs/>
          <w:sz w:val="28"/>
          <w:szCs w:val="28"/>
        </w:rPr>
        <w:t>UNIVERSITAS MUHAMMADIYAH PURWOREJO</w:t>
      </w:r>
    </w:p>
    <w:p w:rsidR="00C80878" w:rsidRPr="00DF6A18" w:rsidRDefault="00C80878" w:rsidP="00C80878">
      <w:pPr>
        <w:spacing w:after="0"/>
        <w:ind w:firstLine="900"/>
        <w:jc w:val="center"/>
        <w:rPr>
          <w:rFonts w:ascii="Times New Roman" w:hAnsi="Times New Roman" w:cs="Times New Roman"/>
          <w:b/>
          <w:bCs/>
          <w:sz w:val="24"/>
          <w:szCs w:val="24"/>
        </w:rPr>
      </w:pPr>
      <w:r w:rsidRPr="00DF6A18">
        <w:rPr>
          <w:rFonts w:ascii="Times New Roman" w:hAnsi="Times New Roman" w:cs="Times New Roman"/>
          <w:b/>
          <w:bCs/>
          <w:sz w:val="28"/>
          <w:szCs w:val="28"/>
        </w:rPr>
        <w:t>FAKULTAS KEGURUAN DAN ILMU PENDIDIKAN</w:t>
      </w:r>
    </w:p>
    <w:p w:rsidR="00C80878" w:rsidRPr="00DF6A18" w:rsidRDefault="00C80878" w:rsidP="00C80878">
      <w:pPr>
        <w:spacing w:after="0"/>
        <w:ind w:firstLine="900"/>
        <w:jc w:val="center"/>
        <w:rPr>
          <w:rFonts w:ascii="Times New Roman" w:hAnsi="Times New Roman" w:cs="Times New Roman"/>
          <w:sz w:val="24"/>
          <w:szCs w:val="24"/>
        </w:rPr>
      </w:pPr>
      <w:r w:rsidRPr="00DF6A18">
        <w:rPr>
          <w:rFonts w:ascii="Times New Roman" w:hAnsi="Times New Roman" w:cs="Times New Roman"/>
          <w:sz w:val="24"/>
          <w:szCs w:val="24"/>
        </w:rPr>
        <w:t xml:space="preserve">   Alamat: Jalan K. H. A. Dahlan 3 dan 6 Telp/Fax (0275) 321494</w:t>
      </w:r>
    </w:p>
    <w:p w:rsidR="00C80878" w:rsidRPr="00DF6A18" w:rsidRDefault="00C80878" w:rsidP="00C80878">
      <w:pPr>
        <w:spacing w:after="0"/>
        <w:ind w:firstLine="900"/>
        <w:jc w:val="center"/>
        <w:rPr>
          <w:rFonts w:ascii="Times New Roman" w:hAnsi="Times New Roman" w:cs="Times New Roman"/>
          <w:sz w:val="24"/>
          <w:szCs w:val="24"/>
        </w:rPr>
      </w:pPr>
      <w:r w:rsidRPr="00DF6A18">
        <w:rPr>
          <w:rFonts w:ascii="Times New Roman" w:hAnsi="Times New Roman" w:cs="Times New Roman"/>
          <w:sz w:val="24"/>
          <w:szCs w:val="24"/>
        </w:rPr>
        <w:t>Purworejo 54111</w:t>
      </w:r>
    </w:p>
    <w:p w:rsidR="00C80878" w:rsidRDefault="00AA08C0" w:rsidP="00C80878">
      <w:pPr>
        <w:spacing w:after="0"/>
        <w:ind w:firstLine="900"/>
        <w:jc w:val="center"/>
      </w:pPr>
      <w:r w:rsidRPr="00AA08C0">
        <w:rPr>
          <w:noProof/>
          <w:lang w:val="en-US"/>
        </w:rPr>
        <w:pict>
          <v:line id="_x0000_s1027" style="position:absolute;left:0;text-align:left;z-index:251664384" from="1.1pt,7.8pt" to="464.75pt,7.8pt" strokeweight="6pt">
            <v:stroke linestyle="thickBetweenThin"/>
            <w10:wrap anchorx="page"/>
          </v:line>
        </w:pict>
      </w:r>
    </w:p>
    <w:p w:rsidR="00C80878" w:rsidRDefault="00C80878" w:rsidP="00C80878">
      <w:pPr>
        <w:spacing w:after="0"/>
        <w:jc w:val="center"/>
        <w:rPr>
          <w:rFonts w:ascii="Times New Roman" w:hAnsi="Times New Roman" w:cs="Times New Roman"/>
          <w:b/>
          <w:sz w:val="28"/>
          <w:szCs w:val="28"/>
        </w:rPr>
      </w:pPr>
    </w:p>
    <w:p w:rsidR="00C80878" w:rsidRDefault="00C80878" w:rsidP="00C80878">
      <w:pPr>
        <w:spacing w:after="0"/>
        <w:jc w:val="center"/>
        <w:rPr>
          <w:rFonts w:ascii="Times New Roman" w:hAnsi="Times New Roman" w:cs="Times New Roman"/>
          <w:b/>
          <w:sz w:val="28"/>
          <w:szCs w:val="28"/>
        </w:rPr>
      </w:pPr>
      <w:r w:rsidRPr="00C80878">
        <w:rPr>
          <w:rFonts w:ascii="Times New Roman" w:hAnsi="Times New Roman" w:cs="Times New Roman"/>
          <w:b/>
          <w:sz w:val="28"/>
          <w:szCs w:val="28"/>
        </w:rPr>
        <w:t xml:space="preserve">PERSETUJUAN </w:t>
      </w:r>
      <w:r w:rsidRPr="00C80878">
        <w:rPr>
          <w:rFonts w:ascii="Times New Roman" w:hAnsi="Times New Roman" w:cs="Times New Roman"/>
          <w:b/>
          <w:i/>
          <w:sz w:val="28"/>
          <w:szCs w:val="28"/>
        </w:rPr>
        <w:t>REVIUWER</w:t>
      </w:r>
      <w:r w:rsidRPr="00C80878">
        <w:rPr>
          <w:rFonts w:ascii="Times New Roman" w:hAnsi="Times New Roman" w:cs="Times New Roman"/>
          <w:b/>
          <w:sz w:val="28"/>
          <w:szCs w:val="28"/>
        </w:rPr>
        <w:t xml:space="preserve"> ARTIKEL</w:t>
      </w:r>
    </w:p>
    <w:p w:rsidR="00C80878" w:rsidRPr="00C80878" w:rsidRDefault="00C80878" w:rsidP="00C80878">
      <w:pPr>
        <w:spacing w:after="0"/>
        <w:jc w:val="center"/>
        <w:rPr>
          <w:rFonts w:ascii="Times New Roman" w:hAnsi="Times New Roman" w:cs="Times New Roman"/>
          <w:b/>
          <w:sz w:val="28"/>
          <w:szCs w:val="28"/>
        </w:rPr>
      </w:pPr>
    </w:p>
    <w:p w:rsidR="00C80878" w:rsidRPr="00C80878" w:rsidRDefault="00C80878" w:rsidP="00C80878">
      <w:pPr>
        <w:spacing w:after="0"/>
        <w:rPr>
          <w:rFonts w:ascii="Times New Roman" w:hAnsi="Times New Roman" w:cs="Times New Roman"/>
        </w:rPr>
      </w:pPr>
    </w:p>
    <w:tbl>
      <w:tblPr>
        <w:tblStyle w:val="TableGrid"/>
        <w:tblW w:w="95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65"/>
        <w:gridCol w:w="433"/>
        <w:gridCol w:w="6990"/>
      </w:tblGrid>
      <w:tr w:rsidR="00C80878" w:rsidRPr="00C80878" w:rsidTr="00523C0E">
        <w:trPr>
          <w:trHeight w:val="939"/>
        </w:trPr>
        <w:tc>
          <w:tcPr>
            <w:tcW w:w="2165" w:type="dxa"/>
          </w:tcPr>
          <w:p w:rsidR="00C80878" w:rsidRPr="00C80878" w:rsidRDefault="00C80878" w:rsidP="00C80878">
            <w:pPr>
              <w:spacing w:line="360" w:lineRule="auto"/>
              <w:rPr>
                <w:rFonts w:ascii="Times New Roman" w:hAnsi="Times New Roman" w:cs="Times New Roman"/>
                <w:b/>
                <w:sz w:val="24"/>
                <w:szCs w:val="24"/>
              </w:rPr>
            </w:pPr>
            <w:r w:rsidRPr="00C80878">
              <w:rPr>
                <w:rFonts w:ascii="Times New Roman" w:hAnsi="Times New Roman" w:cs="Times New Roman"/>
                <w:b/>
                <w:sz w:val="24"/>
                <w:szCs w:val="24"/>
              </w:rPr>
              <w:t>Judul Artikel</w:t>
            </w:r>
          </w:p>
        </w:tc>
        <w:tc>
          <w:tcPr>
            <w:tcW w:w="433" w:type="dxa"/>
          </w:tcPr>
          <w:p w:rsidR="00C80878" w:rsidRPr="00C80878" w:rsidRDefault="00C80878" w:rsidP="00C80878">
            <w:pPr>
              <w:spacing w:line="360" w:lineRule="auto"/>
              <w:rPr>
                <w:rFonts w:ascii="Times New Roman" w:hAnsi="Times New Roman" w:cs="Times New Roman"/>
                <w:sz w:val="24"/>
                <w:szCs w:val="24"/>
              </w:rPr>
            </w:pPr>
            <w:r w:rsidRPr="00C80878">
              <w:rPr>
                <w:rFonts w:ascii="Times New Roman" w:hAnsi="Times New Roman" w:cs="Times New Roman"/>
                <w:sz w:val="24"/>
                <w:szCs w:val="24"/>
              </w:rPr>
              <w:t>:</w:t>
            </w:r>
          </w:p>
        </w:tc>
        <w:tc>
          <w:tcPr>
            <w:tcW w:w="6990" w:type="dxa"/>
          </w:tcPr>
          <w:p w:rsidR="00C80878" w:rsidRPr="00C80878" w:rsidRDefault="00C80878" w:rsidP="00C80878">
            <w:pPr>
              <w:spacing w:line="360" w:lineRule="auto"/>
              <w:rPr>
                <w:rFonts w:ascii="Times New Roman" w:hAnsi="Times New Roman" w:cs="Times New Roman"/>
                <w:sz w:val="24"/>
                <w:szCs w:val="24"/>
              </w:rPr>
            </w:pPr>
            <w:r w:rsidRPr="00C80878">
              <w:rPr>
                <w:rFonts w:ascii="Times New Roman" w:hAnsi="Times New Roman" w:cs="Times New Roman"/>
                <w:sz w:val="24"/>
                <w:szCs w:val="24"/>
              </w:rPr>
              <w:t>The Influence of Students’ Attitudes Toward Their English Teacher on Students’ Motivation in Learning English</w:t>
            </w:r>
          </w:p>
        </w:tc>
      </w:tr>
      <w:tr w:rsidR="00C80878" w:rsidRPr="00C80878" w:rsidTr="00523C0E">
        <w:trPr>
          <w:trHeight w:val="454"/>
        </w:trPr>
        <w:tc>
          <w:tcPr>
            <w:tcW w:w="2165" w:type="dxa"/>
          </w:tcPr>
          <w:p w:rsidR="00C80878" w:rsidRPr="00C80878" w:rsidRDefault="00C80878" w:rsidP="00C80878">
            <w:pPr>
              <w:spacing w:line="360" w:lineRule="auto"/>
              <w:rPr>
                <w:rFonts w:ascii="Times New Roman" w:hAnsi="Times New Roman" w:cs="Times New Roman"/>
                <w:b/>
                <w:sz w:val="24"/>
                <w:szCs w:val="24"/>
              </w:rPr>
            </w:pPr>
            <w:r w:rsidRPr="00C80878">
              <w:rPr>
                <w:rFonts w:ascii="Times New Roman" w:hAnsi="Times New Roman" w:cs="Times New Roman"/>
                <w:b/>
                <w:sz w:val="24"/>
                <w:szCs w:val="24"/>
              </w:rPr>
              <w:t>Nama Penyusun</w:t>
            </w:r>
          </w:p>
        </w:tc>
        <w:tc>
          <w:tcPr>
            <w:tcW w:w="433" w:type="dxa"/>
          </w:tcPr>
          <w:p w:rsidR="00C80878" w:rsidRPr="00C80878" w:rsidRDefault="00C80878" w:rsidP="00C80878">
            <w:pPr>
              <w:spacing w:line="360" w:lineRule="auto"/>
              <w:rPr>
                <w:rFonts w:ascii="Times New Roman" w:hAnsi="Times New Roman" w:cs="Times New Roman"/>
                <w:sz w:val="24"/>
                <w:szCs w:val="24"/>
              </w:rPr>
            </w:pPr>
            <w:r w:rsidRPr="00C80878">
              <w:rPr>
                <w:rFonts w:ascii="Times New Roman" w:hAnsi="Times New Roman" w:cs="Times New Roman"/>
                <w:sz w:val="24"/>
                <w:szCs w:val="24"/>
              </w:rPr>
              <w:t>:</w:t>
            </w:r>
          </w:p>
        </w:tc>
        <w:tc>
          <w:tcPr>
            <w:tcW w:w="6990" w:type="dxa"/>
          </w:tcPr>
          <w:p w:rsidR="00C80878" w:rsidRPr="00C80878" w:rsidRDefault="00C80878" w:rsidP="00C80878">
            <w:pPr>
              <w:spacing w:line="360" w:lineRule="auto"/>
              <w:rPr>
                <w:rFonts w:ascii="Times New Roman" w:hAnsi="Times New Roman" w:cs="Times New Roman"/>
                <w:sz w:val="24"/>
                <w:szCs w:val="24"/>
              </w:rPr>
            </w:pPr>
            <w:r w:rsidRPr="00C80878">
              <w:rPr>
                <w:rFonts w:ascii="Times New Roman" w:hAnsi="Times New Roman" w:cs="Times New Roman"/>
                <w:sz w:val="24"/>
                <w:szCs w:val="24"/>
              </w:rPr>
              <w:t>Dhiana Setyawati</w:t>
            </w:r>
          </w:p>
        </w:tc>
      </w:tr>
      <w:tr w:rsidR="00C80878" w:rsidRPr="00C80878" w:rsidTr="00523C0E">
        <w:trPr>
          <w:trHeight w:val="454"/>
        </w:trPr>
        <w:tc>
          <w:tcPr>
            <w:tcW w:w="2165" w:type="dxa"/>
          </w:tcPr>
          <w:p w:rsidR="00C80878" w:rsidRPr="00C80878" w:rsidRDefault="00C80878" w:rsidP="00C80878">
            <w:pPr>
              <w:spacing w:line="360" w:lineRule="auto"/>
              <w:rPr>
                <w:rFonts w:ascii="Times New Roman" w:hAnsi="Times New Roman" w:cs="Times New Roman"/>
                <w:b/>
                <w:sz w:val="24"/>
                <w:szCs w:val="24"/>
              </w:rPr>
            </w:pPr>
            <w:r w:rsidRPr="00C80878">
              <w:rPr>
                <w:rFonts w:ascii="Times New Roman" w:hAnsi="Times New Roman" w:cs="Times New Roman"/>
                <w:b/>
                <w:sz w:val="24"/>
                <w:szCs w:val="24"/>
              </w:rPr>
              <w:t>NIM</w:t>
            </w:r>
          </w:p>
        </w:tc>
        <w:tc>
          <w:tcPr>
            <w:tcW w:w="433" w:type="dxa"/>
          </w:tcPr>
          <w:p w:rsidR="00C80878" w:rsidRPr="00C80878" w:rsidRDefault="00C80878" w:rsidP="00C80878">
            <w:pPr>
              <w:spacing w:line="360" w:lineRule="auto"/>
              <w:rPr>
                <w:rFonts w:ascii="Times New Roman" w:hAnsi="Times New Roman" w:cs="Times New Roman"/>
                <w:sz w:val="24"/>
                <w:szCs w:val="24"/>
              </w:rPr>
            </w:pPr>
            <w:r w:rsidRPr="00C80878">
              <w:rPr>
                <w:rFonts w:ascii="Times New Roman" w:hAnsi="Times New Roman" w:cs="Times New Roman"/>
                <w:sz w:val="24"/>
                <w:szCs w:val="24"/>
              </w:rPr>
              <w:t>:</w:t>
            </w:r>
          </w:p>
        </w:tc>
        <w:tc>
          <w:tcPr>
            <w:tcW w:w="6990" w:type="dxa"/>
          </w:tcPr>
          <w:p w:rsidR="00C80878" w:rsidRPr="00C80878" w:rsidRDefault="00C80878" w:rsidP="00C80878">
            <w:pPr>
              <w:spacing w:line="360" w:lineRule="auto"/>
              <w:rPr>
                <w:rFonts w:ascii="Times New Roman" w:hAnsi="Times New Roman" w:cs="Times New Roman"/>
                <w:sz w:val="24"/>
                <w:szCs w:val="24"/>
              </w:rPr>
            </w:pPr>
            <w:r w:rsidRPr="00C80878">
              <w:rPr>
                <w:rFonts w:ascii="Times New Roman" w:hAnsi="Times New Roman" w:cs="Times New Roman"/>
                <w:sz w:val="24"/>
                <w:szCs w:val="24"/>
              </w:rPr>
              <w:t>021210018</w:t>
            </w:r>
          </w:p>
        </w:tc>
      </w:tr>
      <w:tr w:rsidR="00C80878" w:rsidRPr="00C80878" w:rsidTr="00523C0E">
        <w:trPr>
          <w:trHeight w:val="487"/>
        </w:trPr>
        <w:tc>
          <w:tcPr>
            <w:tcW w:w="2165" w:type="dxa"/>
          </w:tcPr>
          <w:p w:rsidR="00C80878" w:rsidRPr="00C80878" w:rsidRDefault="00C80878" w:rsidP="00C80878">
            <w:pPr>
              <w:spacing w:line="360" w:lineRule="auto"/>
              <w:rPr>
                <w:rFonts w:ascii="Times New Roman" w:hAnsi="Times New Roman" w:cs="Times New Roman"/>
                <w:b/>
                <w:sz w:val="24"/>
                <w:szCs w:val="24"/>
              </w:rPr>
            </w:pPr>
            <w:r w:rsidRPr="00C80878">
              <w:rPr>
                <w:rFonts w:ascii="Times New Roman" w:hAnsi="Times New Roman" w:cs="Times New Roman"/>
                <w:b/>
                <w:sz w:val="24"/>
                <w:szCs w:val="24"/>
              </w:rPr>
              <w:t>Program Studi</w:t>
            </w:r>
          </w:p>
        </w:tc>
        <w:tc>
          <w:tcPr>
            <w:tcW w:w="433" w:type="dxa"/>
          </w:tcPr>
          <w:p w:rsidR="00C80878" w:rsidRPr="00C80878" w:rsidRDefault="00C80878" w:rsidP="00C80878">
            <w:pPr>
              <w:spacing w:line="360" w:lineRule="auto"/>
              <w:rPr>
                <w:rFonts w:ascii="Times New Roman" w:hAnsi="Times New Roman" w:cs="Times New Roman"/>
                <w:sz w:val="24"/>
                <w:szCs w:val="24"/>
              </w:rPr>
            </w:pPr>
            <w:r w:rsidRPr="00C80878">
              <w:rPr>
                <w:rFonts w:ascii="Times New Roman" w:hAnsi="Times New Roman" w:cs="Times New Roman"/>
                <w:sz w:val="24"/>
                <w:szCs w:val="24"/>
              </w:rPr>
              <w:t>:</w:t>
            </w:r>
          </w:p>
        </w:tc>
        <w:tc>
          <w:tcPr>
            <w:tcW w:w="6990" w:type="dxa"/>
          </w:tcPr>
          <w:p w:rsidR="00C80878" w:rsidRPr="00C80878" w:rsidRDefault="00C80878" w:rsidP="00C80878">
            <w:pPr>
              <w:spacing w:line="360" w:lineRule="auto"/>
              <w:rPr>
                <w:rFonts w:ascii="Times New Roman" w:hAnsi="Times New Roman" w:cs="Times New Roman"/>
                <w:sz w:val="24"/>
                <w:szCs w:val="24"/>
              </w:rPr>
            </w:pPr>
            <w:r w:rsidRPr="00C80878">
              <w:rPr>
                <w:rFonts w:ascii="Times New Roman" w:hAnsi="Times New Roman" w:cs="Times New Roman"/>
                <w:sz w:val="24"/>
                <w:szCs w:val="24"/>
              </w:rPr>
              <w:t>Pendidikan Bahasa Inggris</w:t>
            </w:r>
          </w:p>
        </w:tc>
      </w:tr>
    </w:tbl>
    <w:p w:rsidR="00C80878" w:rsidRPr="00C80878" w:rsidRDefault="00C80878" w:rsidP="00C80878">
      <w:pPr>
        <w:spacing w:after="0" w:line="360" w:lineRule="auto"/>
        <w:rPr>
          <w:rFonts w:ascii="Times New Roman" w:hAnsi="Times New Roman" w:cs="Times New Roman"/>
        </w:rPr>
      </w:pPr>
    </w:p>
    <w:p w:rsidR="00C80878" w:rsidRPr="00C80878" w:rsidRDefault="00C80878" w:rsidP="00C80878">
      <w:pPr>
        <w:spacing w:after="0"/>
        <w:rPr>
          <w:rFonts w:ascii="Times New Roman" w:hAnsi="Times New Roman" w:cs="Times New Roman"/>
          <w:sz w:val="24"/>
          <w:szCs w:val="24"/>
        </w:rPr>
      </w:pPr>
      <w:r w:rsidRPr="00C80878">
        <w:rPr>
          <w:rFonts w:ascii="Times New Roman" w:hAnsi="Times New Roman" w:cs="Times New Roman"/>
          <w:sz w:val="24"/>
          <w:szCs w:val="24"/>
        </w:rPr>
        <w:t xml:space="preserve">Telah memenuhi syarat untuk di unggah ke </w:t>
      </w:r>
      <w:r w:rsidRPr="00C80878">
        <w:rPr>
          <w:rFonts w:ascii="Times New Roman" w:hAnsi="Times New Roman" w:cs="Times New Roman"/>
          <w:i/>
          <w:sz w:val="24"/>
          <w:szCs w:val="24"/>
        </w:rPr>
        <w:t>e-journal</w:t>
      </w:r>
      <w:r>
        <w:rPr>
          <w:rFonts w:ascii="Times New Roman" w:hAnsi="Times New Roman" w:cs="Times New Roman"/>
          <w:i/>
          <w:sz w:val="24"/>
          <w:szCs w:val="24"/>
        </w:rPr>
        <w:t>.</w:t>
      </w:r>
    </w:p>
    <w:p w:rsidR="00C80878" w:rsidRPr="00C80878" w:rsidRDefault="00C80878" w:rsidP="00C80878">
      <w:pPr>
        <w:spacing w:after="0"/>
        <w:rPr>
          <w:rFonts w:ascii="Times New Roman" w:hAnsi="Times New Roman" w:cs="Times New Roman"/>
          <w:sz w:val="24"/>
          <w:szCs w:val="24"/>
        </w:rPr>
      </w:pPr>
    </w:p>
    <w:p w:rsidR="00C80878" w:rsidRDefault="00C80878" w:rsidP="00C80878">
      <w:pPr>
        <w:spacing w:after="0"/>
        <w:ind w:left="5760"/>
        <w:rPr>
          <w:rFonts w:ascii="Times New Roman" w:hAnsi="Times New Roman" w:cs="Times New Roman"/>
          <w:sz w:val="24"/>
          <w:szCs w:val="24"/>
        </w:rPr>
      </w:pPr>
    </w:p>
    <w:p w:rsidR="00C80878" w:rsidRPr="00C80878" w:rsidRDefault="00C80878" w:rsidP="00C80878">
      <w:pPr>
        <w:spacing w:after="0"/>
        <w:ind w:left="5760"/>
        <w:rPr>
          <w:rFonts w:ascii="Times New Roman" w:hAnsi="Times New Roman" w:cs="Times New Roman"/>
          <w:sz w:val="24"/>
          <w:szCs w:val="24"/>
        </w:rPr>
      </w:pPr>
      <w:r w:rsidRPr="00C80878">
        <w:rPr>
          <w:rFonts w:ascii="Times New Roman" w:hAnsi="Times New Roman" w:cs="Times New Roman"/>
          <w:sz w:val="24"/>
          <w:szCs w:val="24"/>
        </w:rPr>
        <w:t>Purworejo,     September 2013</w:t>
      </w:r>
    </w:p>
    <w:p w:rsidR="00C80878" w:rsidRPr="00C80878" w:rsidRDefault="00C80878" w:rsidP="00C80878">
      <w:pPr>
        <w:spacing w:after="0"/>
        <w:ind w:left="5760"/>
        <w:rPr>
          <w:rFonts w:ascii="Times New Roman" w:hAnsi="Times New Roman" w:cs="Times New Roman"/>
          <w:b/>
          <w:sz w:val="24"/>
          <w:szCs w:val="24"/>
        </w:rPr>
      </w:pPr>
      <w:r>
        <w:rPr>
          <w:rFonts w:ascii="Times New Roman" w:hAnsi="Times New Roman" w:cs="Times New Roman"/>
          <w:b/>
          <w:sz w:val="24"/>
          <w:szCs w:val="24"/>
        </w:rPr>
        <w:t>Reviuwer</w:t>
      </w:r>
      <w:r w:rsidRPr="00C80878">
        <w:rPr>
          <w:rFonts w:ascii="Times New Roman" w:hAnsi="Times New Roman" w:cs="Times New Roman"/>
          <w:b/>
          <w:sz w:val="24"/>
          <w:szCs w:val="24"/>
        </w:rPr>
        <w:t>,</w:t>
      </w:r>
    </w:p>
    <w:p w:rsidR="00C80878" w:rsidRPr="00C80878" w:rsidRDefault="00C80878" w:rsidP="00C80878">
      <w:pPr>
        <w:spacing w:after="0"/>
        <w:ind w:left="5760"/>
        <w:rPr>
          <w:rFonts w:ascii="Times New Roman" w:hAnsi="Times New Roman" w:cs="Times New Roman"/>
          <w:b/>
          <w:sz w:val="24"/>
          <w:szCs w:val="24"/>
        </w:rPr>
      </w:pPr>
    </w:p>
    <w:p w:rsidR="00C80878" w:rsidRPr="00C80878" w:rsidRDefault="00C80878" w:rsidP="00C80878">
      <w:pPr>
        <w:spacing w:after="0"/>
        <w:ind w:left="5760"/>
        <w:rPr>
          <w:rFonts w:ascii="Times New Roman" w:hAnsi="Times New Roman" w:cs="Times New Roman"/>
          <w:b/>
          <w:sz w:val="24"/>
          <w:szCs w:val="24"/>
        </w:rPr>
      </w:pPr>
    </w:p>
    <w:p w:rsidR="00C80878" w:rsidRPr="00C80878" w:rsidRDefault="00C80878" w:rsidP="00C80878">
      <w:pPr>
        <w:spacing w:after="0"/>
        <w:ind w:left="5760"/>
        <w:rPr>
          <w:rFonts w:ascii="Times New Roman" w:hAnsi="Times New Roman" w:cs="Times New Roman"/>
          <w:b/>
          <w:sz w:val="24"/>
          <w:szCs w:val="24"/>
        </w:rPr>
      </w:pPr>
      <w:r w:rsidRPr="00C80878">
        <w:rPr>
          <w:rFonts w:ascii="Times New Roman" w:hAnsi="Times New Roman" w:cs="Times New Roman"/>
          <w:b/>
          <w:sz w:val="24"/>
          <w:szCs w:val="24"/>
        </w:rPr>
        <w:t>Semi Sukarni, M.Pd.</w:t>
      </w:r>
    </w:p>
    <w:p w:rsidR="00C80878" w:rsidRPr="00C80878" w:rsidRDefault="00C80878" w:rsidP="00C80878">
      <w:pPr>
        <w:spacing w:after="0"/>
        <w:ind w:left="5760"/>
        <w:rPr>
          <w:rFonts w:ascii="Times New Roman" w:hAnsi="Times New Roman" w:cs="Times New Roman"/>
        </w:rPr>
      </w:pPr>
      <w:r w:rsidRPr="00C80878">
        <w:rPr>
          <w:rFonts w:ascii="Times New Roman" w:hAnsi="Times New Roman" w:cs="Times New Roman"/>
          <w:sz w:val="24"/>
          <w:szCs w:val="24"/>
        </w:rPr>
        <w:t>NIDN. 0624057001</w:t>
      </w:r>
    </w:p>
    <w:p w:rsidR="00C80878" w:rsidRDefault="00C80878" w:rsidP="00E2122A">
      <w:pPr>
        <w:spacing w:after="0"/>
      </w:pPr>
    </w:p>
    <w:sectPr w:rsidR="00C80878" w:rsidSect="000A0FB1">
      <w:pgSz w:w="12191" w:h="16840" w:code="9"/>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167258"/>
    <w:multiLevelType w:val="hybridMultilevel"/>
    <w:tmpl w:val="A5BCAA28"/>
    <w:lvl w:ilvl="0" w:tplc="C388C7E8">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displayVerticalDrawingGridEvery w:val="2"/>
  <w:characterSpacingControl w:val="doNotCompress"/>
  <w:compat/>
  <w:rsids>
    <w:rsidRoot w:val="00E2122A"/>
    <w:rsid w:val="00002CF4"/>
    <w:rsid w:val="00051A68"/>
    <w:rsid w:val="00093CEC"/>
    <w:rsid w:val="000A0FB1"/>
    <w:rsid w:val="000B6F13"/>
    <w:rsid w:val="000D2F48"/>
    <w:rsid w:val="000F0464"/>
    <w:rsid w:val="00102278"/>
    <w:rsid w:val="00143D6D"/>
    <w:rsid w:val="00150662"/>
    <w:rsid w:val="001828BC"/>
    <w:rsid w:val="00234042"/>
    <w:rsid w:val="00292214"/>
    <w:rsid w:val="002951E4"/>
    <w:rsid w:val="002A5777"/>
    <w:rsid w:val="002A7C5C"/>
    <w:rsid w:val="002F664A"/>
    <w:rsid w:val="003552AE"/>
    <w:rsid w:val="003C36D7"/>
    <w:rsid w:val="004E5A9A"/>
    <w:rsid w:val="005250DE"/>
    <w:rsid w:val="00573CCC"/>
    <w:rsid w:val="005F105F"/>
    <w:rsid w:val="005F240F"/>
    <w:rsid w:val="0062739B"/>
    <w:rsid w:val="00665C93"/>
    <w:rsid w:val="006A1E3B"/>
    <w:rsid w:val="006B4666"/>
    <w:rsid w:val="006F13F9"/>
    <w:rsid w:val="00776F18"/>
    <w:rsid w:val="0081108F"/>
    <w:rsid w:val="00892DF9"/>
    <w:rsid w:val="008F01BE"/>
    <w:rsid w:val="009524DD"/>
    <w:rsid w:val="00976889"/>
    <w:rsid w:val="0097688C"/>
    <w:rsid w:val="00980CBB"/>
    <w:rsid w:val="00A76634"/>
    <w:rsid w:val="00A772C1"/>
    <w:rsid w:val="00AA08C0"/>
    <w:rsid w:val="00B24F90"/>
    <w:rsid w:val="00B45F51"/>
    <w:rsid w:val="00BE0933"/>
    <w:rsid w:val="00BE6342"/>
    <w:rsid w:val="00C31AE4"/>
    <w:rsid w:val="00C7540F"/>
    <w:rsid w:val="00C75F90"/>
    <w:rsid w:val="00C80878"/>
    <w:rsid w:val="00CD26CA"/>
    <w:rsid w:val="00CD52BE"/>
    <w:rsid w:val="00D90624"/>
    <w:rsid w:val="00DE3212"/>
    <w:rsid w:val="00DF6A18"/>
    <w:rsid w:val="00E2122A"/>
    <w:rsid w:val="00E31D1F"/>
    <w:rsid w:val="00E55B28"/>
    <w:rsid w:val="00ED1241"/>
    <w:rsid w:val="00EE784A"/>
    <w:rsid w:val="00F05FFE"/>
    <w:rsid w:val="00F62B1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6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122A"/>
    <w:rPr>
      <w:color w:val="0000FF" w:themeColor="hyperlink"/>
      <w:u w:val="single"/>
    </w:rPr>
  </w:style>
  <w:style w:type="paragraph" w:styleId="Subtitle">
    <w:name w:val="Subtitle"/>
    <w:basedOn w:val="Normal"/>
    <w:link w:val="SubtitleChar"/>
    <w:qFormat/>
    <w:rsid w:val="00ED1241"/>
    <w:pPr>
      <w:spacing w:after="0" w:line="240" w:lineRule="auto"/>
      <w:jc w:val="both"/>
    </w:pPr>
    <w:rPr>
      <w:rFonts w:ascii="Times New Roman" w:eastAsia="Times New Roman" w:hAnsi="Times New Roman" w:cs="Times New Roman"/>
      <w:b/>
      <w:bCs/>
      <w:sz w:val="24"/>
      <w:szCs w:val="24"/>
      <w:lang w:val="en-US"/>
    </w:rPr>
  </w:style>
  <w:style w:type="character" w:customStyle="1" w:styleId="SubtitleChar">
    <w:name w:val="Subtitle Char"/>
    <w:basedOn w:val="DefaultParagraphFont"/>
    <w:link w:val="Subtitle"/>
    <w:rsid w:val="00ED1241"/>
    <w:rPr>
      <w:rFonts w:ascii="Times New Roman" w:eastAsia="Times New Roman" w:hAnsi="Times New Roman" w:cs="Times New Roman"/>
      <w:b/>
      <w:bCs/>
      <w:sz w:val="24"/>
      <w:szCs w:val="24"/>
      <w:lang w:val="en-US"/>
    </w:rPr>
  </w:style>
  <w:style w:type="paragraph" w:styleId="ListParagraph">
    <w:name w:val="List Paragraph"/>
    <w:basedOn w:val="Normal"/>
    <w:uiPriority w:val="34"/>
    <w:qFormat/>
    <w:rsid w:val="00D90624"/>
    <w:pPr>
      <w:ind w:left="720"/>
      <w:contextualSpacing/>
    </w:pPr>
  </w:style>
  <w:style w:type="table" w:styleId="TableGrid">
    <w:name w:val="Table Grid"/>
    <w:basedOn w:val="TableNormal"/>
    <w:uiPriority w:val="59"/>
    <w:rsid w:val="00D906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setyawati_dhiana@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392</TotalTime>
  <Pages>1</Pages>
  <Words>2216</Words>
  <Characters>12637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 JENAR KIDUL</dc:creator>
  <cp:lastModifiedBy>SD JENAR KIDUL</cp:lastModifiedBy>
  <cp:revision>5</cp:revision>
  <dcterms:created xsi:type="dcterms:W3CDTF">2013-09-12T14:14:00Z</dcterms:created>
  <dcterms:modified xsi:type="dcterms:W3CDTF">2013-09-24T22:39:00Z</dcterms:modified>
</cp:coreProperties>
</file>