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AD" w:rsidRPr="009A4B46" w:rsidRDefault="006330AD" w:rsidP="00945946">
      <w:pPr>
        <w:spacing w:after="0" w:line="240" w:lineRule="auto"/>
        <w:jc w:val="center"/>
        <w:rPr>
          <w:rFonts w:cstheme="minorHAnsi"/>
          <w:b/>
          <w:sz w:val="28"/>
          <w:szCs w:val="28"/>
        </w:rPr>
      </w:pPr>
      <w:r w:rsidRPr="009A4B46">
        <w:rPr>
          <w:rFonts w:cstheme="minorHAnsi"/>
          <w:b/>
          <w:sz w:val="28"/>
          <w:szCs w:val="28"/>
        </w:rPr>
        <w:t>An Analysis of Swearing Used</w:t>
      </w:r>
    </w:p>
    <w:p w:rsidR="006330AD" w:rsidRPr="009A4B46" w:rsidRDefault="006330AD" w:rsidP="00945946">
      <w:pPr>
        <w:spacing w:after="0" w:line="240" w:lineRule="auto"/>
        <w:jc w:val="center"/>
        <w:rPr>
          <w:rFonts w:cstheme="minorHAnsi"/>
          <w:b/>
          <w:sz w:val="28"/>
          <w:szCs w:val="28"/>
        </w:rPr>
      </w:pPr>
      <w:r w:rsidRPr="009A4B46">
        <w:rPr>
          <w:rFonts w:cstheme="minorHAnsi"/>
          <w:b/>
          <w:sz w:val="28"/>
          <w:szCs w:val="28"/>
        </w:rPr>
        <w:t>by the Main Characters</w:t>
      </w:r>
    </w:p>
    <w:p w:rsidR="006330AD" w:rsidRPr="009A4B46" w:rsidRDefault="006330AD" w:rsidP="00945946">
      <w:pPr>
        <w:spacing w:after="0" w:line="240" w:lineRule="auto"/>
        <w:jc w:val="center"/>
        <w:rPr>
          <w:rFonts w:cstheme="minorHAnsi"/>
          <w:b/>
          <w:sz w:val="28"/>
          <w:szCs w:val="28"/>
        </w:rPr>
      </w:pPr>
      <w:r w:rsidRPr="009A4B46">
        <w:rPr>
          <w:rFonts w:cstheme="minorHAnsi"/>
          <w:b/>
          <w:sz w:val="28"/>
          <w:szCs w:val="28"/>
        </w:rPr>
        <w:t xml:space="preserve">in the </w:t>
      </w:r>
      <w:r w:rsidRPr="009A4B46">
        <w:rPr>
          <w:rFonts w:cstheme="minorHAnsi"/>
          <w:b/>
          <w:i/>
          <w:sz w:val="28"/>
          <w:szCs w:val="28"/>
        </w:rPr>
        <w:t>Cop Out</w:t>
      </w:r>
      <w:r w:rsidRPr="009A4B46">
        <w:rPr>
          <w:rFonts w:cstheme="minorHAnsi"/>
          <w:b/>
          <w:sz w:val="28"/>
          <w:szCs w:val="28"/>
        </w:rPr>
        <w:t xml:space="preserve"> Film</w:t>
      </w:r>
    </w:p>
    <w:p w:rsidR="006330AD" w:rsidRPr="009A4B46" w:rsidRDefault="006330AD" w:rsidP="00945946">
      <w:pPr>
        <w:spacing w:after="0"/>
        <w:jc w:val="center"/>
        <w:rPr>
          <w:rFonts w:cstheme="minorHAnsi"/>
          <w:b/>
          <w:sz w:val="28"/>
          <w:szCs w:val="28"/>
        </w:rPr>
      </w:pPr>
    </w:p>
    <w:p w:rsidR="006330AD" w:rsidRPr="009A4B46" w:rsidRDefault="006330AD" w:rsidP="00945946">
      <w:pPr>
        <w:spacing w:after="0" w:line="240" w:lineRule="auto"/>
        <w:jc w:val="center"/>
        <w:rPr>
          <w:rFonts w:cstheme="minorHAnsi"/>
        </w:rPr>
      </w:pPr>
      <w:r w:rsidRPr="009A4B46">
        <w:rPr>
          <w:rFonts w:cstheme="minorHAnsi"/>
        </w:rPr>
        <w:t>By</w:t>
      </w:r>
    </w:p>
    <w:p w:rsidR="006330AD" w:rsidRPr="009A4B46" w:rsidRDefault="006330AD" w:rsidP="00945946">
      <w:pPr>
        <w:spacing w:after="0" w:line="240" w:lineRule="auto"/>
        <w:jc w:val="center"/>
        <w:rPr>
          <w:rFonts w:cstheme="minorHAnsi"/>
        </w:rPr>
      </w:pPr>
      <w:r w:rsidRPr="009A4B46">
        <w:rPr>
          <w:rFonts w:cstheme="minorHAnsi"/>
        </w:rPr>
        <w:t>Dayu Widarti</w:t>
      </w:r>
    </w:p>
    <w:p w:rsidR="006330AD" w:rsidRPr="009A4B46" w:rsidRDefault="006330AD" w:rsidP="00945946">
      <w:pPr>
        <w:spacing w:after="0" w:line="240" w:lineRule="auto"/>
        <w:jc w:val="center"/>
        <w:rPr>
          <w:rFonts w:cstheme="minorHAnsi"/>
        </w:rPr>
      </w:pPr>
      <w:r w:rsidRPr="009A4B46">
        <w:rPr>
          <w:rFonts w:cstheme="minorHAnsi"/>
        </w:rPr>
        <w:t>English Department</w:t>
      </w:r>
    </w:p>
    <w:p w:rsidR="006330AD" w:rsidRPr="009A4B46" w:rsidRDefault="000F2AB1" w:rsidP="00945946">
      <w:pPr>
        <w:spacing w:after="0" w:line="240" w:lineRule="auto"/>
        <w:jc w:val="center"/>
        <w:rPr>
          <w:rFonts w:cstheme="minorHAnsi"/>
        </w:rPr>
      </w:pPr>
      <w:hyperlink r:id="rId5" w:history="1">
        <w:r w:rsidR="00945946" w:rsidRPr="009A4B46">
          <w:rPr>
            <w:rFonts w:cstheme="minorHAnsi"/>
          </w:rPr>
          <w:t>viedayniez@yahoo.co.id</w:t>
        </w:r>
      </w:hyperlink>
    </w:p>
    <w:p w:rsidR="00F3629F" w:rsidRPr="009A4B46" w:rsidRDefault="00426B72" w:rsidP="00945946">
      <w:pPr>
        <w:spacing w:after="0" w:line="240" w:lineRule="auto"/>
        <w:jc w:val="center"/>
        <w:rPr>
          <w:rFonts w:cstheme="minorHAnsi"/>
        </w:rPr>
      </w:pPr>
    </w:p>
    <w:p w:rsidR="006330AD" w:rsidRPr="00270E0A" w:rsidRDefault="00945946" w:rsidP="00945946">
      <w:pPr>
        <w:spacing w:after="0"/>
        <w:jc w:val="center"/>
        <w:rPr>
          <w:rFonts w:cstheme="minorHAnsi"/>
        </w:rPr>
      </w:pPr>
      <w:r w:rsidRPr="009A4B46">
        <w:rPr>
          <w:rFonts w:cstheme="minorHAnsi"/>
        </w:rPr>
        <w:t>Abstract</w:t>
      </w:r>
    </w:p>
    <w:p w:rsidR="00511A9F" w:rsidRDefault="00945946" w:rsidP="00945946">
      <w:pPr>
        <w:spacing w:after="0"/>
        <w:ind w:firstLine="567"/>
        <w:jc w:val="both"/>
        <w:rPr>
          <w:rFonts w:cstheme="minorHAnsi"/>
          <w:szCs w:val="24"/>
        </w:rPr>
      </w:pPr>
      <w:r>
        <w:rPr>
          <w:rFonts w:cstheme="minorHAnsi"/>
          <w:szCs w:val="24"/>
        </w:rPr>
        <w:t>The</w:t>
      </w:r>
      <w:r w:rsidR="006330AD" w:rsidRPr="009A4B46">
        <w:rPr>
          <w:rFonts w:cstheme="minorHAnsi"/>
          <w:szCs w:val="24"/>
        </w:rPr>
        <w:t xml:space="preserve"> res</w:t>
      </w:r>
      <w:r>
        <w:rPr>
          <w:rFonts w:cstheme="minorHAnsi"/>
          <w:szCs w:val="24"/>
        </w:rPr>
        <w:t>earch examines swearing occurs</w:t>
      </w:r>
      <w:r w:rsidR="006330AD" w:rsidRPr="009A4B46">
        <w:rPr>
          <w:rFonts w:cstheme="minorHAnsi"/>
          <w:szCs w:val="24"/>
        </w:rPr>
        <w:t xml:space="preserve"> in </w:t>
      </w:r>
      <w:r w:rsidR="006330AD" w:rsidRPr="009A4B46">
        <w:rPr>
          <w:rFonts w:cstheme="minorHAnsi"/>
          <w:i/>
          <w:szCs w:val="24"/>
        </w:rPr>
        <w:t>Cop Out</w:t>
      </w:r>
      <w:r w:rsidR="006330AD" w:rsidRPr="009A4B46">
        <w:rPr>
          <w:rFonts w:cstheme="minorHAnsi"/>
          <w:szCs w:val="24"/>
        </w:rPr>
        <w:t xml:space="preserve"> film using a sociolinguistic approach. The research is aimed to analyze the types of swearing and reasons of swearing which are portrayed from </w:t>
      </w:r>
      <w:r w:rsidR="006330AD" w:rsidRPr="009A4B46">
        <w:rPr>
          <w:rFonts w:cstheme="minorHAnsi"/>
          <w:i/>
          <w:szCs w:val="24"/>
        </w:rPr>
        <w:t>Cop Out</w:t>
      </w:r>
      <w:r w:rsidR="006330AD" w:rsidRPr="009A4B46">
        <w:rPr>
          <w:rFonts w:cstheme="minorHAnsi"/>
          <w:szCs w:val="24"/>
        </w:rPr>
        <w:t xml:space="preserve"> film. In conducting this research, the researcher uses descriptive qualitative method. The data are utterances used by the main characters in the film and the context surrounding the interaction. The research instrument is the researcher herself. She acts as the planner, the data collector, the data analyzer, and the data reporter of the research. The findings of the research show that the types of swearing found in </w:t>
      </w:r>
      <w:r w:rsidR="006330AD" w:rsidRPr="009A4B46">
        <w:rPr>
          <w:rFonts w:cstheme="minorHAnsi"/>
          <w:i/>
          <w:szCs w:val="24"/>
        </w:rPr>
        <w:t>Cop Out</w:t>
      </w:r>
      <w:r w:rsidR="006330AD" w:rsidRPr="009A4B46">
        <w:rPr>
          <w:rFonts w:cstheme="minorHAnsi"/>
          <w:szCs w:val="24"/>
        </w:rPr>
        <w:t xml:space="preserve"> film could be categorized into 6 (six). The findings show that sexual act</w:t>
      </w:r>
      <w:r w:rsidRPr="009A4B46">
        <w:rPr>
          <w:rFonts w:cstheme="minorHAnsi"/>
          <w:szCs w:val="24"/>
        </w:rPr>
        <w:t xml:space="preserve">ivities theme is the dominant. </w:t>
      </w:r>
      <w:r w:rsidR="006330AD" w:rsidRPr="009A4B46">
        <w:rPr>
          <w:rFonts w:cstheme="minorHAnsi"/>
          <w:szCs w:val="24"/>
        </w:rPr>
        <w:t>Then, in expressing emotions reason which occurs is specified into 5 (five) reasons</w:t>
      </w:r>
      <w:r w:rsidRPr="009A4B46">
        <w:rPr>
          <w:rFonts w:cstheme="minorHAnsi"/>
          <w:szCs w:val="24"/>
        </w:rPr>
        <w:t>. The</w:t>
      </w:r>
      <w:r w:rsidR="006330AD" w:rsidRPr="009A4B46">
        <w:rPr>
          <w:rFonts w:cstheme="minorHAnsi"/>
          <w:szCs w:val="24"/>
        </w:rPr>
        <w:t xml:space="preserve"> findings show that the dominant reason influencing people to swear is to insult. Swearing has become a part of social life and must be careful to people not to use it in daily conversation especially formal situation since it is a bad</w:t>
      </w:r>
      <w:r w:rsidR="006330AD" w:rsidRPr="009A4B46">
        <w:rPr>
          <w:rFonts w:cstheme="minorHAnsi"/>
          <w:i/>
          <w:szCs w:val="24"/>
        </w:rPr>
        <w:t xml:space="preserve"> </w:t>
      </w:r>
      <w:r w:rsidR="006330AD" w:rsidRPr="009A4B46">
        <w:rPr>
          <w:rFonts w:cstheme="minorHAnsi"/>
          <w:szCs w:val="24"/>
        </w:rPr>
        <w:t>language.</w:t>
      </w:r>
    </w:p>
    <w:p w:rsidR="00511A9F" w:rsidRDefault="006330AD" w:rsidP="00945946">
      <w:pPr>
        <w:spacing w:after="0"/>
        <w:ind w:firstLine="567"/>
        <w:jc w:val="both"/>
        <w:rPr>
          <w:rFonts w:cstheme="minorHAnsi"/>
          <w:i/>
          <w:szCs w:val="24"/>
        </w:rPr>
      </w:pPr>
      <w:r w:rsidRPr="009A4B46">
        <w:rPr>
          <w:rFonts w:cstheme="minorHAnsi"/>
          <w:i/>
          <w:szCs w:val="24"/>
        </w:rPr>
        <w:t>Key words: Analysis, swearing, ma</w:t>
      </w:r>
      <w:r w:rsidR="000835BE">
        <w:rPr>
          <w:rFonts w:cstheme="minorHAnsi"/>
          <w:i/>
          <w:szCs w:val="24"/>
        </w:rPr>
        <w:t>in characters, cop out film</w:t>
      </w:r>
    </w:p>
    <w:p w:rsidR="00945946" w:rsidRPr="00511A9F" w:rsidRDefault="00945946" w:rsidP="00945946">
      <w:pPr>
        <w:spacing w:after="0"/>
        <w:ind w:firstLine="567"/>
        <w:jc w:val="both"/>
        <w:rPr>
          <w:rFonts w:cstheme="minorHAnsi"/>
          <w:szCs w:val="24"/>
        </w:rPr>
      </w:pPr>
    </w:p>
    <w:p w:rsidR="00F3629F" w:rsidRPr="009A4B46" w:rsidRDefault="00945946" w:rsidP="00945946">
      <w:pPr>
        <w:numPr>
          <w:ilvl w:val="0"/>
          <w:numId w:val="1"/>
        </w:numPr>
        <w:spacing w:after="0"/>
        <w:ind w:left="426" w:hanging="426"/>
        <w:jc w:val="both"/>
        <w:rPr>
          <w:rFonts w:cstheme="minorHAnsi"/>
          <w:b/>
          <w:szCs w:val="24"/>
        </w:rPr>
      </w:pPr>
      <w:r w:rsidRPr="009A4B46">
        <w:rPr>
          <w:rFonts w:cstheme="minorHAnsi"/>
          <w:b/>
          <w:szCs w:val="24"/>
        </w:rPr>
        <w:t>Background</w:t>
      </w:r>
    </w:p>
    <w:p w:rsidR="00F3629F" w:rsidRPr="009A4B46" w:rsidRDefault="00945946" w:rsidP="00945946">
      <w:pPr>
        <w:spacing w:after="0"/>
        <w:ind w:firstLine="426"/>
        <w:jc w:val="both"/>
        <w:rPr>
          <w:rFonts w:cstheme="minorHAnsi"/>
          <w:szCs w:val="24"/>
        </w:rPr>
      </w:pPr>
      <w:r w:rsidRPr="009A4B46">
        <w:rPr>
          <w:rFonts w:cstheme="minorHAnsi"/>
          <w:szCs w:val="24"/>
        </w:rPr>
        <w:t>People always associate swear word with a bad word or inappropriate word, especially for Moslem community, which is not allowed to be used in a conversation and categorized in bad words. However, there are some groups consider that swear words are the appropriate media to express strong emotion such as express anger, frustation, surprise, shock, insult. Swearing is the activities which produce swear words</w:t>
      </w:r>
      <w:r w:rsidR="00304A03" w:rsidRPr="009A4B46">
        <w:rPr>
          <w:rFonts w:cstheme="minorHAnsi"/>
          <w:szCs w:val="24"/>
        </w:rPr>
        <w:t>.</w:t>
      </w:r>
    </w:p>
    <w:p w:rsidR="009919EF" w:rsidRDefault="00304A03" w:rsidP="00945946">
      <w:pPr>
        <w:spacing w:after="0"/>
        <w:ind w:firstLine="426"/>
        <w:jc w:val="both"/>
        <w:rPr>
          <w:rFonts w:cstheme="minorHAnsi"/>
          <w:szCs w:val="24"/>
        </w:rPr>
      </w:pPr>
      <w:r w:rsidRPr="009A4B46">
        <w:rPr>
          <w:rFonts w:cstheme="minorHAnsi"/>
          <w:szCs w:val="24"/>
        </w:rPr>
        <w:t xml:space="preserve">Swear words can be analyzed from the film. The researcher chooses film because through film the researcher is able to look directly at the expressions shown by the speakers of the swear words, so it becomes easier to analyze and know the context when swear words are spoken. The researcher’s reason choosing </w:t>
      </w:r>
      <w:r w:rsidRPr="009A4B46">
        <w:rPr>
          <w:rFonts w:cstheme="minorHAnsi"/>
          <w:i/>
          <w:szCs w:val="24"/>
        </w:rPr>
        <w:t>Cop Out</w:t>
      </w:r>
      <w:r w:rsidRPr="009A4B46">
        <w:rPr>
          <w:rFonts w:cstheme="minorHAnsi"/>
          <w:szCs w:val="24"/>
        </w:rPr>
        <w:t xml:space="preserve"> film to be analyzed is that the film has many swear words are spoken by the main characters</w:t>
      </w:r>
      <w:r w:rsidRPr="009A4B46">
        <w:rPr>
          <w:rFonts w:cstheme="minorHAnsi"/>
          <w:b/>
          <w:szCs w:val="24"/>
        </w:rPr>
        <w:t xml:space="preserve"> </w:t>
      </w:r>
      <w:r w:rsidRPr="009A4B46">
        <w:rPr>
          <w:rFonts w:cstheme="minorHAnsi"/>
          <w:szCs w:val="24"/>
        </w:rPr>
        <w:t>which are easy for the researcher to analyze.</w:t>
      </w:r>
      <w:r w:rsidR="00945946" w:rsidRPr="009A4B46">
        <w:rPr>
          <w:rFonts w:cstheme="minorHAnsi"/>
          <w:szCs w:val="24"/>
        </w:rPr>
        <w:t xml:space="preserve"> The main characters in this film are Jimmy Monroe (Bruce Willis) and Paul Hodges (Tracy Morgan) as two NYPD cops. The film is an action comedy about Jimmy whose rare baseball card is stolen. Since it is his only hope to pay for his daughter’s upcoming wedding, he recruits a partner, Paul, to track down the thief.</w:t>
      </w:r>
    </w:p>
    <w:p w:rsidR="00945946" w:rsidRPr="009A4B46" w:rsidRDefault="00945946" w:rsidP="00945946">
      <w:pPr>
        <w:spacing w:after="0"/>
        <w:ind w:firstLine="426"/>
        <w:jc w:val="both"/>
        <w:rPr>
          <w:rFonts w:cstheme="minorHAnsi"/>
          <w:szCs w:val="24"/>
        </w:rPr>
      </w:pPr>
    </w:p>
    <w:p w:rsidR="009919EF" w:rsidRPr="009A4B46" w:rsidRDefault="00945946" w:rsidP="00945946">
      <w:pPr>
        <w:numPr>
          <w:ilvl w:val="0"/>
          <w:numId w:val="1"/>
        </w:numPr>
        <w:spacing w:after="0"/>
        <w:ind w:left="426" w:hanging="426"/>
        <w:jc w:val="both"/>
        <w:rPr>
          <w:rFonts w:cstheme="minorHAnsi"/>
          <w:b/>
          <w:szCs w:val="24"/>
        </w:rPr>
      </w:pPr>
      <w:r w:rsidRPr="009A4B46">
        <w:rPr>
          <w:rFonts w:cstheme="minorHAnsi"/>
          <w:b/>
          <w:szCs w:val="24"/>
        </w:rPr>
        <w:t>Research Method</w:t>
      </w:r>
    </w:p>
    <w:p w:rsidR="009919EF" w:rsidRDefault="00945946" w:rsidP="00945946">
      <w:pPr>
        <w:spacing w:after="0"/>
        <w:ind w:firstLine="426"/>
        <w:jc w:val="both"/>
        <w:rPr>
          <w:rFonts w:cstheme="minorHAnsi"/>
          <w:szCs w:val="24"/>
        </w:rPr>
      </w:pPr>
      <w:r w:rsidRPr="009A4B46">
        <w:rPr>
          <w:rFonts w:cstheme="minorHAnsi"/>
          <w:szCs w:val="24"/>
        </w:rPr>
        <w:t xml:space="preserve">This research employs qualitative method since the aim in this research is to identify and to describe the types of swear words which occur in </w:t>
      </w:r>
      <w:r w:rsidRPr="009A4B46">
        <w:rPr>
          <w:rFonts w:cstheme="minorHAnsi"/>
          <w:i/>
          <w:szCs w:val="24"/>
        </w:rPr>
        <w:t>Cop Out</w:t>
      </w:r>
      <w:r w:rsidRPr="009A4B46">
        <w:rPr>
          <w:rFonts w:cstheme="minorHAnsi"/>
          <w:szCs w:val="24"/>
        </w:rPr>
        <w:t xml:space="preserve"> Film, and to describe the reasons influencing the main characters of the film. In qualitative research, the researcher acts as the main instrument. The researcher is the planner, the data collector, the data analyzer, and the data reporter of the research. The data of this research are dialogues containing swear words uttered by the main characters of </w:t>
      </w:r>
      <w:r w:rsidRPr="009A4B46">
        <w:rPr>
          <w:rFonts w:cstheme="minorHAnsi"/>
          <w:i/>
          <w:szCs w:val="24"/>
        </w:rPr>
        <w:t>Cop Out</w:t>
      </w:r>
      <w:r w:rsidRPr="009A4B46">
        <w:rPr>
          <w:rFonts w:cstheme="minorHAnsi"/>
          <w:szCs w:val="24"/>
        </w:rPr>
        <w:t xml:space="preserve"> film.</w:t>
      </w:r>
    </w:p>
    <w:p w:rsidR="00945946" w:rsidRPr="009A4B46" w:rsidRDefault="00945946" w:rsidP="00945946">
      <w:pPr>
        <w:spacing w:after="0"/>
        <w:ind w:firstLine="426"/>
        <w:jc w:val="both"/>
        <w:rPr>
          <w:rFonts w:cstheme="minorHAnsi"/>
          <w:szCs w:val="24"/>
        </w:rPr>
      </w:pPr>
    </w:p>
    <w:p w:rsidR="009E220D" w:rsidRPr="009A4B46" w:rsidRDefault="00945946" w:rsidP="00945946">
      <w:pPr>
        <w:numPr>
          <w:ilvl w:val="0"/>
          <w:numId w:val="1"/>
        </w:numPr>
        <w:spacing w:after="0"/>
        <w:ind w:left="426" w:hanging="426"/>
        <w:jc w:val="both"/>
        <w:rPr>
          <w:rFonts w:cstheme="minorHAnsi"/>
          <w:b/>
          <w:szCs w:val="24"/>
        </w:rPr>
      </w:pPr>
      <w:r w:rsidRPr="009A4B46">
        <w:rPr>
          <w:rFonts w:cstheme="minorHAnsi"/>
          <w:b/>
          <w:szCs w:val="24"/>
        </w:rPr>
        <w:t>Finding and Discussion</w:t>
      </w:r>
    </w:p>
    <w:p w:rsidR="00270E0A" w:rsidRDefault="00945946" w:rsidP="00945946">
      <w:pPr>
        <w:spacing w:after="0"/>
        <w:ind w:firstLine="426"/>
        <w:jc w:val="both"/>
        <w:rPr>
          <w:rFonts w:cstheme="minorHAnsi"/>
          <w:szCs w:val="24"/>
        </w:rPr>
      </w:pPr>
      <w:r w:rsidRPr="009A4B46">
        <w:rPr>
          <w:rFonts w:cstheme="minorHAnsi"/>
          <w:szCs w:val="24"/>
        </w:rPr>
        <w:t>After analyzing the data, the researcher finds 48 swear words. These swear words are classified into types of swearing and reasons of swearing. There are six types of swearing. The first type is religious/supernatural theme with 12 data (25%). Second is scatological theme with 5 data (10.4%). Third is sex organ theme only 1 data (2.1%). Fourth is sexual activities theme with 20 data (41.7%). Fifth is mother/family theme with 8 data (16.6%). The last one is animal theme with 2 data (4.2%). Then, the reasons of swearing used by the main characters could be categorized into two. The first reason is hearing/seeing something strange with 1 data (2.1%). Then, the expressing emotion reasons are specified into 5 (five) reasons. First is to express  hatred with 11 data (22.9%). Second is to express anger with 15 data (31.25%). Third is surprise</w:t>
      </w:r>
      <w:r w:rsidR="005565C7">
        <w:rPr>
          <w:rFonts w:cstheme="minorHAnsi"/>
          <w:szCs w:val="24"/>
        </w:rPr>
        <w:t>d</w:t>
      </w:r>
      <w:r w:rsidRPr="009A4B46">
        <w:rPr>
          <w:rFonts w:cstheme="minorHAnsi"/>
          <w:szCs w:val="24"/>
        </w:rPr>
        <w:t xml:space="preserve"> with 2 data (4.2%). Fourth is to insult with 17 data (34.9%). The last one is to express frustation with 2 data (4.2%).</w:t>
      </w:r>
    </w:p>
    <w:p w:rsidR="00CF560C" w:rsidRPr="00270E0A" w:rsidRDefault="00945946" w:rsidP="00945946">
      <w:pPr>
        <w:spacing w:after="0"/>
        <w:ind w:firstLine="426"/>
        <w:jc w:val="both"/>
        <w:rPr>
          <w:rFonts w:cstheme="minorHAnsi"/>
          <w:szCs w:val="24"/>
        </w:rPr>
      </w:pPr>
      <w:r w:rsidRPr="00270E0A">
        <w:rPr>
          <w:rFonts w:cstheme="minorHAnsi"/>
          <w:szCs w:val="24"/>
        </w:rPr>
        <w:t>Types of swearing could be</w:t>
      </w:r>
      <w:r w:rsidR="00270E0A" w:rsidRPr="00270E0A">
        <w:rPr>
          <w:rFonts w:cstheme="minorHAnsi"/>
          <w:szCs w:val="24"/>
        </w:rPr>
        <w:t xml:space="preserve"> categorized as follows:</w:t>
      </w:r>
    </w:p>
    <w:p w:rsidR="00CF560C" w:rsidRPr="009A4B46" w:rsidRDefault="00945946" w:rsidP="00945946">
      <w:pPr>
        <w:numPr>
          <w:ilvl w:val="0"/>
          <w:numId w:val="2"/>
        </w:numPr>
        <w:spacing w:after="0"/>
        <w:ind w:left="426" w:hanging="284"/>
        <w:jc w:val="both"/>
        <w:rPr>
          <w:rFonts w:cstheme="minorHAnsi"/>
          <w:szCs w:val="24"/>
        </w:rPr>
      </w:pPr>
      <w:r w:rsidRPr="009A4B46">
        <w:rPr>
          <w:rFonts w:cstheme="minorHAnsi"/>
          <w:szCs w:val="24"/>
        </w:rPr>
        <w:t>The religious/supernatural theme</w:t>
      </w:r>
    </w:p>
    <w:p w:rsidR="00492A8B" w:rsidRPr="009A4B46" w:rsidRDefault="00945946" w:rsidP="00945946">
      <w:pPr>
        <w:spacing w:after="0"/>
        <w:ind w:left="426"/>
        <w:jc w:val="both"/>
        <w:rPr>
          <w:rFonts w:cstheme="minorHAnsi"/>
          <w:szCs w:val="24"/>
        </w:rPr>
      </w:pPr>
      <w:r w:rsidRPr="009A4B46">
        <w:rPr>
          <w:rFonts w:cstheme="minorHAnsi"/>
          <w:szCs w:val="24"/>
        </w:rPr>
        <w:t>For example:</w:t>
      </w:r>
    </w:p>
    <w:p w:rsidR="00492A8B" w:rsidRPr="009A4B46" w:rsidRDefault="00492A8B" w:rsidP="00945946">
      <w:pPr>
        <w:spacing w:after="0"/>
        <w:ind w:left="426"/>
        <w:jc w:val="both"/>
        <w:rPr>
          <w:rFonts w:cstheme="minorHAnsi"/>
          <w:i/>
          <w:szCs w:val="24"/>
        </w:rPr>
      </w:pPr>
      <w:r w:rsidRPr="009A4B46">
        <w:rPr>
          <w:rFonts w:cstheme="minorHAnsi"/>
          <w:i/>
          <w:szCs w:val="24"/>
        </w:rPr>
        <w:t>Jimmy</w:t>
      </w:r>
      <w:r w:rsidRPr="009A4B46">
        <w:rPr>
          <w:rFonts w:cstheme="minorHAnsi"/>
          <w:i/>
          <w:szCs w:val="24"/>
        </w:rPr>
        <w:tab/>
        <w:t xml:space="preserve">: </w:t>
      </w:r>
      <w:r w:rsidRPr="009A4B46">
        <w:rPr>
          <w:rFonts w:cstheme="minorHAnsi"/>
          <w:b/>
          <w:i/>
          <w:szCs w:val="24"/>
        </w:rPr>
        <w:t>Jesus Christ</w:t>
      </w:r>
      <w:r w:rsidRPr="009A4B46">
        <w:rPr>
          <w:rFonts w:cstheme="minorHAnsi"/>
          <w:i/>
          <w:szCs w:val="24"/>
        </w:rPr>
        <w:t>, now he’s doing Al Pacino from Heat.</w:t>
      </w:r>
    </w:p>
    <w:p w:rsidR="00492A8B" w:rsidRPr="009A4B46" w:rsidRDefault="00945946" w:rsidP="00945946">
      <w:pPr>
        <w:spacing w:after="0"/>
        <w:ind w:left="426"/>
        <w:jc w:val="both"/>
        <w:rPr>
          <w:rFonts w:cstheme="minorHAnsi"/>
          <w:szCs w:val="24"/>
        </w:rPr>
      </w:pPr>
      <w:r w:rsidRPr="009A4B46">
        <w:rPr>
          <w:rFonts w:cstheme="minorHAnsi"/>
          <w:szCs w:val="24"/>
        </w:rPr>
        <w:t>From</w:t>
      </w:r>
      <w:r w:rsidR="00492A8B" w:rsidRPr="009A4B46">
        <w:rPr>
          <w:rFonts w:cstheme="minorHAnsi"/>
          <w:szCs w:val="24"/>
        </w:rPr>
        <w:t xml:space="preserve"> the dialogue, </w:t>
      </w:r>
      <w:r w:rsidR="00492A8B" w:rsidRPr="009A4B46">
        <w:rPr>
          <w:rFonts w:cstheme="minorHAnsi"/>
          <w:b/>
          <w:i/>
          <w:szCs w:val="24"/>
        </w:rPr>
        <w:t>Jesus Christ</w:t>
      </w:r>
      <w:r w:rsidR="00492A8B" w:rsidRPr="009A4B46">
        <w:rPr>
          <w:rFonts w:cstheme="minorHAnsi"/>
          <w:szCs w:val="24"/>
        </w:rPr>
        <w:t xml:space="preserve"> which uttered by Jimmy was categorized into religious theme because the existence of the word </w:t>
      </w:r>
      <w:r w:rsidR="00492A8B" w:rsidRPr="009A4B46">
        <w:rPr>
          <w:rFonts w:cstheme="minorHAnsi"/>
          <w:b/>
          <w:i/>
          <w:szCs w:val="24"/>
        </w:rPr>
        <w:t>Jesus</w:t>
      </w:r>
      <w:r w:rsidR="00492A8B" w:rsidRPr="009A4B46">
        <w:rPr>
          <w:rFonts w:cstheme="minorHAnsi"/>
          <w:szCs w:val="24"/>
        </w:rPr>
        <w:t xml:space="preserve">. </w:t>
      </w:r>
      <w:r w:rsidR="00492A8B" w:rsidRPr="009A4B46">
        <w:rPr>
          <w:rFonts w:cstheme="minorHAnsi"/>
          <w:b/>
          <w:i/>
          <w:szCs w:val="24"/>
        </w:rPr>
        <w:t>Jesus</w:t>
      </w:r>
      <w:r w:rsidR="00492A8B" w:rsidRPr="009A4B46">
        <w:rPr>
          <w:rFonts w:cstheme="minorHAnsi"/>
          <w:szCs w:val="24"/>
        </w:rPr>
        <w:t xml:space="preserve"> was a God of Christian people.</w:t>
      </w:r>
    </w:p>
    <w:p w:rsidR="00F3629F" w:rsidRPr="009A4B46" w:rsidRDefault="00945946" w:rsidP="00945946">
      <w:pPr>
        <w:numPr>
          <w:ilvl w:val="0"/>
          <w:numId w:val="2"/>
        </w:numPr>
        <w:spacing w:after="0"/>
        <w:ind w:left="426" w:hanging="284"/>
        <w:jc w:val="both"/>
        <w:rPr>
          <w:rFonts w:cstheme="minorHAnsi"/>
          <w:szCs w:val="24"/>
        </w:rPr>
      </w:pPr>
      <w:r w:rsidRPr="009A4B46">
        <w:rPr>
          <w:rFonts w:cstheme="minorHAnsi"/>
          <w:szCs w:val="24"/>
        </w:rPr>
        <w:t>The scatological theme</w:t>
      </w:r>
    </w:p>
    <w:p w:rsidR="00CA5CBE" w:rsidRPr="009A4B46" w:rsidRDefault="00945946" w:rsidP="00945946">
      <w:pPr>
        <w:spacing w:after="0"/>
        <w:ind w:left="426"/>
        <w:jc w:val="both"/>
        <w:rPr>
          <w:rFonts w:cstheme="minorHAnsi"/>
          <w:sz w:val="20"/>
          <w:szCs w:val="24"/>
        </w:rPr>
      </w:pPr>
      <w:r w:rsidRPr="009A4B46">
        <w:rPr>
          <w:rFonts w:cstheme="minorHAnsi"/>
          <w:szCs w:val="24"/>
        </w:rPr>
        <w:t>For example:</w:t>
      </w:r>
    </w:p>
    <w:tbl>
      <w:tblPr>
        <w:tblW w:w="0" w:type="auto"/>
        <w:tblInd w:w="534" w:type="dxa"/>
        <w:tblCellMar>
          <w:left w:w="10" w:type="dxa"/>
          <w:right w:w="10" w:type="dxa"/>
        </w:tblCellMar>
        <w:tblLook w:val="04A0"/>
      </w:tblPr>
      <w:tblGrid>
        <w:gridCol w:w="1030"/>
        <w:gridCol w:w="283"/>
        <w:gridCol w:w="5491"/>
      </w:tblGrid>
      <w:tr w:rsidR="00CA5CBE" w:rsidRPr="009A4B46" w:rsidTr="00AC5762">
        <w:tc>
          <w:tcPr>
            <w:tcW w:w="1030" w:type="dxa"/>
          </w:tcPr>
          <w:p w:rsidR="00CA5CBE" w:rsidRPr="009A4B46" w:rsidRDefault="00945946" w:rsidP="00945946">
            <w:pPr>
              <w:spacing w:after="0" w:line="360" w:lineRule="auto"/>
              <w:ind w:left="-675" w:firstLine="675"/>
              <w:jc w:val="both"/>
              <w:rPr>
                <w:rFonts w:cstheme="minorHAnsi"/>
                <w:i/>
                <w:sz w:val="24"/>
                <w:szCs w:val="24"/>
              </w:rPr>
            </w:pPr>
            <w:r w:rsidRPr="009A4B46">
              <w:rPr>
                <w:rFonts w:cstheme="minorHAnsi"/>
                <w:i/>
                <w:sz w:val="24"/>
                <w:szCs w:val="24"/>
              </w:rPr>
              <w:t>Jimmy</w:t>
            </w:r>
          </w:p>
        </w:tc>
        <w:tc>
          <w:tcPr>
            <w:tcW w:w="283" w:type="dxa"/>
          </w:tcPr>
          <w:p w:rsidR="00CA5CBE" w:rsidRPr="009A4B46" w:rsidRDefault="00945946" w:rsidP="00945946">
            <w:pPr>
              <w:spacing w:after="0" w:line="360" w:lineRule="auto"/>
              <w:jc w:val="both"/>
              <w:rPr>
                <w:rFonts w:cstheme="minorHAnsi"/>
                <w:sz w:val="24"/>
                <w:szCs w:val="24"/>
              </w:rPr>
            </w:pPr>
            <w:r w:rsidRPr="009A4B46">
              <w:rPr>
                <w:rFonts w:cstheme="minorHAnsi"/>
                <w:sz w:val="24"/>
                <w:szCs w:val="24"/>
              </w:rPr>
              <w:t>:</w:t>
            </w:r>
          </w:p>
        </w:tc>
        <w:tc>
          <w:tcPr>
            <w:tcW w:w="5491" w:type="dxa"/>
          </w:tcPr>
          <w:p w:rsidR="00CA5CBE" w:rsidRPr="009A4B46" w:rsidRDefault="00945946" w:rsidP="00945946">
            <w:pPr>
              <w:spacing w:after="0" w:line="360" w:lineRule="auto"/>
              <w:contextualSpacing/>
              <w:jc w:val="both"/>
              <w:rPr>
                <w:rFonts w:cstheme="minorHAnsi"/>
                <w:sz w:val="24"/>
                <w:szCs w:val="24"/>
              </w:rPr>
            </w:pPr>
            <w:r w:rsidRPr="009A4B46">
              <w:rPr>
                <w:rFonts w:cstheme="minorHAnsi"/>
                <w:b/>
                <w:i/>
                <w:sz w:val="24"/>
                <w:szCs w:val="24"/>
              </w:rPr>
              <w:t>Shit</w:t>
            </w:r>
            <w:r w:rsidRPr="009A4B46">
              <w:rPr>
                <w:rFonts w:cstheme="minorHAnsi"/>
                <w:i/>
                <w:sz w:val="24"/>
                <w:szCs w:val="24"/>
              </w:rPr>
              <w:t>. I can’t go in there and tell them I got suspended</w:t>
            </w:r>
          </w:p>
        </w:tc>
      </w:tr>
    </w:tbl>
    <w:p w:rsidR="00CA5CBE" w:rsidRPr="009A4B46" w:rsidRDefault="00945946" w:rsidP="00945946">
      <w:pPr>
        <w:spacing w:after="0"/>
        <w:ind w:left="426"/>
        <w:contextualSpacing/>
        <w:jc w:val="both"/>
        <w:rPr>
          <w:rFonts w:cstheme="minorHAnsi"/>
          <w:szCs w:val="24"/>
        </w:rPr>
      </w:pPr>
      <w:r w:rsidRPr="009A4B46">
        <w:rPr>
          <w:rFonts w:cstheme="minorHAnsi"/>
          <w:szCs w:val="24"/>
        </w:rPr>
        <w:t xml:space="preserve">From the conversation above, </w:t>
      </w:r>
      <w:r w:rsidRPr="009A4B46">
        <w:rPr>
          <w:rFonts w:cstheme="minorHAnsi"/>
          <w:b/>
          <w:i/>
          <w:szCs w:val="24"/>
        </w:rPr>
        <w:t>shit</w:t>
      </w:r>
      <w:r w:rsidRPr="009A4B46">
        <w:rPr>
          <w:rFonts w:cstheme="minorHAnsi"/>
          <w:b/>
          <w:szCs w:val="24"/>
        </w:rPr>
        <w:t xml:space="preserve"> </w:t>
      </w:r>
      <w:r w:rsidRPr="009A4B46">
        <w:rPr>
          <w:rFonts w:cstheme="minorHAnsi"/>
          <w:szCs w:val="24"/>
        </w:rPr>
        <w:t xml:space="preserve">which uttered by Jimmy was categorized into scatological theme because </w:t>
      </w:r>
      <w:r w:rsidRPr="009A4B46">
        <w:rPr>
          <w:rFonts w:cstheme="minorHAnsi"/>
          <w:b/>
          <w:i/>
          <w:szCs w:val="24"/>
        </w:rPr>
        <w:t>shit</w:t>
      </w:r>
      <w:r w:rsidRPr="009A4B46">
        <w:rPr>
          <w:rFonts w:cstheme="minorHAnsi"/>
          <w:szCs w:val="24"/>
        </w:rPr>
        <w:t xml:space="preserve"> was related to the excretion.  </w:t>
      </w:r>
      <w:r w:rsidRPr="009A4B46">
        <w:rPr>
          <w:rFonts w:cstheme="minorHAnsi"/>
          <w:b/>
          <w:i/>
          <w:szCs w:val="24"/>
        </w:rPr>
        <w:t>Shit</w:t>
      </w:r>
      <w:r w:rsidRPr="009A4B46">
        <w:rPr>
          <w:rFonts w:cstheme="minorHAnsi"/>
          <w:szCs w:val="24"/>
        </w:rPr>
        <w:t xml:space="preserve"> had a meaning feces or a solid waste matter from the anus.</w:t>
      </w:r>
    </w:p>
    <w:p w:rsidR="00CA5CBE" w:rsidRPr="009A4B46" w:rsidRDefault="00945946" w:rsidP="00945946">
      <w:pPr>
        <w:numPr>
          <w:ilvl w:val="0"/>
          <w:numId w:val="2"/>
        </w:numPr>
        <w:spacing w:after="0"/>
        <w:ind w:left="426" w:hanging="284"/>
        <w:jc w:val="both"/>
        <w:rPr>
          <w:rFonts w:cstheme="minorHAnsi"/>
          <w:szCs w:val="24"/>
        </w:rPr>
      </w:pPr>
      <w:r w:rsidRPr="009A4B46">
        <w:rPr>
          <w:rFonts w:cstheme="minorHAnsi"/>
          <w:szCs w:val="24"/>
        </w:rPr>
        <w:t>The sex organ theme</w:t>
      </w:r>
    </w:p>
    <w:p w:rsidR="00CA5CBE" w:rsidRPr="009A4B46" w:rsidRDefault="00945946" w:rsidP="00945946">
      <w:pPr>
        <w:spacing w:after="0"/>
        <w:ind w:left="426"/>
        <w:jc w:val="both"/>
        <w:rPr>
          <w:rFonts w:cstheme="minorHAnsi"/>
          <w:szCs w:val="24"/>
        </w:rPr>
      </w:pPr>
      <w:r w:rsidRPr="009A4B46">
        <w:rPr>
          <w:rFonts w:cstheme="minorHAnsi"/>
          <w:szCs w:val="24"/>
        </w:rPr>
        <w:t>For example:</w:t>
      </w:r>
    </w:p>
    <w:tbl>
      <w:tblPr>
        <w:tblW w:w="0" w:type="auto"/>
        <w:tblInd w:w="534" w:type="dxa"/>
        <w:tblCellMar>
          <w:left w:w="10" w:type="dxa"/>
          <w:right w:w="10" w:type="dxa"/>
        </w:tblCellMar>
        <w:tblLook w:val="04A0"/>
      </w:tblPr>
      <w:tblGrid>
        <w:gridCol w:w="1030"/>
        <w:gridCol w:w="283"/>
        <w:gridCol w:w="5491"/>
      </w:tblGrid>
      <w:tr w:rsidR="00104CC1" w:rsidRPr="009A4B46" w:rsidTr="00515247">
        <w:tc>
          <w:tcPr>
            <w:tcW w:w="1030" w:type="dxa"/>
          </w:tcPr>
          <w:p w:rsidR="00104CC1" w:rsidRPr="009A4B46" w:rsidRDefault="00104CC1" w:rsidP="00945946">
            <w:pPr>
              <w:spacing w:after="0" w:line="360" w:lineRule="auto"/>
              <w:ind w:left="-675" w:firstLine="675"/>
              <w:jc w:val="both"/>
              <w:rPr>
                <w:rFonts w:cstheme="minorHAnsi"/>
                <w:i/>
                <w:sz w:val="24"/>
                <w:szCs w:val="24"/>
              </w:rPr>
            </w:pPr>
            <w:r w:rsidRPr="009A4B46">
              <w:rPr>
                <w:rFonts w:cstheme="minorHAnsi"/>
                <w:i/>
                <w:sz w:val="24"/>
                <w:szCs w:val="24"/>
              </w:rPr>
              <w:t>Paul</w:t>
            </w:r>
          </w:p>
        </w:tc>
        <w:tc>
          <w:tcPr>
            <w:tcW w:w="283" w:type="dxa"/>
          </w:tcPr>
          <w:p w:rsidR="00104CC1" w:rsidRPr="009A4B46" w:rsidRDefault="00104CC1" w:rsidP="00945946">
            <w:pPr>
              <w:spacing w:after="0" w:line="360" w:lineRule="auto"/>
              <w:jc w:val="both"/>
              <w:rPr>
                <w:rFonts w:cstheme="minorHAnsi"/>
                <w:sz w:val="24"/>
                <w:szCs w:val="24"/>
              </w:rPr>
            </w:pPr>
            <w:r w:rsidRPr="009A4B46">
              <w:rPr>
                <w:rFonts w:cstheme="minorHAnsi"/>
                <w:sz w:val="24"/>
                <w:szCs w:val="24"/>
              </w:rPr>
              <w:t>:</w:t>
            </w:r>
          </w:p>
        </w:tc>
        <w:tc>
          <w:tcPr>
            <w:tcW w:w="5491" w:type="dxa"/>
          </w:tcPr>
          <w:p w:rsidR="00104CC1" w:rsidRPr="009A4B46" w:rsidRDefault="00104CC1" w:rsidP="00945946">
            <w:pPr>
              <w:spacing w:after="0" w:line="360" w:lineRule="auto"/>
              <w:contextualSpacing/>
              <w:jc w:val="both"/>
              <w:rPr>
                <w:rFonts w:cstheme="minorHAnsi"/>
                <w:sz w:val="24"/>
                <w:szCs w:val="24"/>
              </w:rPr>
            </w:pPr>
            <w:r w:rsidRPr="009A4B46">
              <w:rPr>
                <w:rFonts w:cstheme="minorHAnsi"/>
                <w:szCs w:val="24"/>
              </w:rPr>
              <w:t xml:space="preserve">We’re not, you </w:t>
            </w:r>
            <w:r w:rsidRPr="009A4B46">
              <w:rPr>
                <w:rFonts w:cstheme="minorHAnsi"/>
                <w:b/>
                <w:i/>
                <w:szCs w:val="24"/>
              </w:rPr>
              <w:t>prick</w:t>
            </w:r>
            <w:r w:rsidRPr="009A4B46">
              <w:rPr>
                <w:rFonts w:cstheme="minorHAnsi"/>
                <w:szCs w:val="24"/>
              </w:rPr>
              <w:t>.</w:t>
            </w:r>
          </w:p>
        </w:tc>
      </w:tr>
    </w:tbl>
    <w:p w:rsidR="00CA5CBE" w:rsidRPr="009A4B46" w:rsidRDefault="00104CC1" w:rsidP="00945946">
      <w:pPr>
        <w:spacing w:after="0"/>
        <w:ind w:left="426"/>
        <w:jc w:val="both"/>
        <w:rPr>
          <w:rFonts w:cstheme="minorHAnsi"/>
          <w:szCs w:val="24"/>
        </w:rPr>
      </w:pPr>
      <w:r w:rsidRPr="009A4B46">
        <w:rPr>
          <w:rFonts w:cstheme="minorHAnsi"/>
          <w:szCs w:val="24"/>
        </w:rPr>
        <w:lastRenderedPageBreak/>
        <w:t>From the</w:t>
      </w:r>
      <w:r w:rsidR="00945946" w:rsidRPr="009A4B46">
        <w:rPr>
          <w:rFonts w:cstheme="minorHAnsi"/>
          <w:szCs w:val="24"/>
        </w:rPr>
        <w:t xml:space="preserve"> dialogue, </w:t>
      </w:r>
      <w:r w:rsidR="00945946" w:rsidRPr="009A4B46">
        <w:rPr>
          <w:rFonts w:cstheme="minorHAnsi"/>
          <w:b/>
          <w:i/>
          <w:szCs w:val="24"/>
        </w:rPr>
        <w:t>prick</w:t>
      </w:r>
      <w:r w:rsidR="00945946" w:rsidRPr="009A4B46">
        <w:rPr>
          <w:rFonts w:cstheme="minorHAnsi"/>
          <w:szCs w:val="24"/>
        </w:rPr>
        <w:t xml:space="preserve"> which uttered by Paul was categorized into sex organ theme because prick had a meaning of penis. Penis was a sex organ of male.</w:t>
      </w:r>
    </w:p>
    <w:p w:rsidR="00CA5CBE" w:rsidRPr="009A4B46" w:rsidRDefault="00945946" w:rsidP="00945946">
      <w:pPr>
        <w:numPr>
          <w:ilvl w:val="0"/>
          <w:numId w:val="2"/>
        </w:numPr>
        <w:spacing w:after="0"/>
        <w:ind w:left="426" w:hanging="284"/>
        <w:jc w:val="both"/>
        <w:rPr>
          <w:rFonts w:cstheme="minorHAnsi"/>
          <w:szCs w:val="24"/>
        </w:rPr>
      </w:pPr>
      <w:r w:rsidRPr="009A4B46">
        <w:rPr>
          <w:rFonts w:cstheme="minorHAnsi"/>
          <w:szCs w:val="24"/>
        </w:rPr>
        <w:t xml:space="preserve">The sexual activities theme </w:t>
      </w:r>
    </w:p>
    <w:p w:rsidR="00CA5CBE" w:rsidRPr="009A4B46" w:rsidRDefault="00945946" w:rsidP="00945946">
      <w:pPr>
        <w:spacing w:after="0"/>
        <w:ind w:left="426"/>
        <w:jc w:val="both"/>
        <w:rPr>
          <w:rFonts w:cstheme="minorHAnsi"/>
          <w:szCs w:val="24"/>
        </w:rPr>
      </w:pPr>
      <w:r w:rsidRPr="009A4B46">
        <w:rPr>
          <w:rFonts w:cstheme="minorHAnsi"/>
          <w:szCs w:val="24"/>
        </w:rPr>
        <w:t>For example:</w:t>
      </w:r>
    </w:p>
    <w:tbl>
      <w:tblPr>
        <w:tblW w:w="0" w:type="auto"/>
        <w:tblInd w:w="534" w:type="dxa"/>
        <w:tblCellMar>
          <w:left w:w="10" w:type="dxa"/>
          <w:right w:w="10" w:type="dxa"/>
        </w:tblCellMar>
        <w:tblLook w:val="04A0"/>
      </w:tblPr>
      <w:tblGrid>
        <w:gridCol w:w="1030"/>
        <w:gridCol w:w="283"/>
        <w:gridCol w:w="5491"/>
      </w:tblGrid>
      <w:tr w:rsidR="00104CC1" w:rsidRPr="009A4B46" w:rsidTr="00515247">
        <w:tc>
          <w:tcPr>
            <w:tcW w:w="1030" w:type="dxa"/>
          </w:tcPr>
          <w:p w:rsidR="00104CC1" w:rsidRPr="009A4B46" w:rsidRDefault="00104CC1" w:rsidP="00945946">
            <w:pPr>
              <w:spacing w:after="0" w:line="240" w:lineRule="auto"/>
              <w:ind w:left="-675" w:firstLine="675"/>
              <w:jc w:val="both"/>
              <w:rPr>
                <w:rFonts w:cstheme="minorHAnsi"/>
                <w:i/>
                <w:sz w:val="24"/>
                <w:szCs w:val="24"/>
              </w:rPr>
            </w:pPr>
            <w:r w:rsidRPr="009A4B46">
              <w:rPr>
                <w:rFonts w:cstheme="minorHAnsi"/>
                <w:i/>
                <w:sz w:val="24"/>
                <w:szCs w:val="24"/>
              </w:rPr>
              <w:t>Jimmy</w:t>
            </w:r>
          </w:p>
        </w:tc>
        <w:tc>
          <w:tcPr>
            <w:tcW w:w="283" w:type="dxa"/>
          </w:tcPr>
          <w:p w:rsidR="00104CC1" w:rsidRPr="009A4B46" w:rsidRDefault="00104CC1" w:rsidP="00945946">
            <w:pPr>
              <w:spacing w:after="0" w:line="240" w:lineRule="auto"/>
              <w:jc w:val="both"/>
              <w:rPr>
                <w:rFonts w:cstheme="minorHAnsi"/>
                <w:sz w:val="24"/>
                <w:szCs w:val="24"/>
              </w:rPr>
            </w:pPr>
            <w:r w:rsidRPr="009A4B46">
              <w:rPr>
                <w:rFonts w:cstheme="minorHAnsi"/>
                <w:sz w:val="24"/>
                <w:szCs w:val="24"/>
              </w:rPr>
              <w:t>:</w:t>
            </w:r>
          </w:p>
        </w:tc>
        <w:tc>
          <w:tcPr>
            <w:tcW w:w="5491" w:type="dxa"/>
          </w:tcPr>
          <w:p w:rsidR="00104CC1" w:rsidRPr="009A4B46" w:rsidRDefault="00104CC1" w:rsidP="00945946">
            <w:pPr>
              <w:spacing w:after="0" w:line="240" w:lineRule="auto"/>
              <w:jc w:val="both"/>
              <w:rPr>
                <w:rFonts w:cstheme="minorHAnsi"/>
                <w:szCs w:val="24"/>
              </w:rPr>
            </w:pPr>
            <w:r w:rsidRPr="009A4B46">
              <w:rPr>
                <w:rFonts w:cstheme="minorHAnsi"/>
                <w:szCs w:val="24"/>
              </w:rPr>
              <w:t>What? Suspended without pay?</w:t>
            </w:r>
          </w:p>
          <w:p w:rsidR="00104CC1" w:rsidRPr="009A4B46" w:rsidRDefault="00104CC1" w:rsidP="00945946">
            <w:pPr>
              <w:spacing w:after="0" w:line="240" w:lineRule="auto"/>
              <w:contextualSpacing/>
              <w:jc w:val="both"/>
              <w:rPr>
                <w:rFonts w:cstheme="minorHAnsi"/>
                <w:sz w:val="24"/>
                <w:szCs w:val="24"/>
              </w:rPr>
            </w:pPr>
            <w:r w:rsidRPr="009A4B46">
              <w:rPr>
                <w:rFonts w:cstheme="minorHAnsi"/>
                <w:szCs w:val="24"/>
              </w:rPr>
              <w:t xml:space="preserve"> </w:t>
            </w:r>
            <w:r w:rsidRPr="009A4B46">
              <w:rPr>
                <w:rFonts w:cstheme="minorHAnsi"/>
                <w:b/>
                <w:i/>
                <w:szCs w:val="24"/>
              </w:rPr>
              <w:t>What the fuck</w:t>
            </w:r>
            <w:r w:rsidRPr="009A4B46">
              <w:rPr>
                <w:rFonts w:cstheme="minorHAnsi"/>
                <w:szCs w:val="24"/>
              </w:rPr>
              <w:t>, Jack?</w:t>
            </w:r>
          </w:p>
        </w:tc>
      </w:tr>
    </w:tbl>
    <w:p w:rsidR="009659E7" w:rsidRPr="009A4B46" w:rsidRDefault="00104CC1" w:rsidP="00945946">
      <w:pPr>
        <w:spacing w:after="0"/>
        <w:ind w:left="426"/>
        <w:jc w:val="both"/>
        <w:rPr>
          <w:rFonts w:cstheme="minorHAnsi"/>
          <w:szCs w:val="24"/>
        </w:rPr>
      </w:pPr>
      <w:r w:rsidRPr="009A4B46">
        <w:rPr>
          <w:rFonts w:cstheme="minorHAnsi"/>
          <w:szCs w:val="24"/>
        </w:rPr>
        <w:t>From the</w:t>
      </w:r>
      <w:r w:rsidR="00945946" w:rsidRPr="009A4B46">
        <w:rPr>
          <w:rFonts w:cstheme="minorHAnsi"/>
          <w:szCs w:val="24"/>
        </w:rPr>
        <w:t xml:space="preserve"> dialogue, </w:t>
      </w:r>
      <w:r w:rsidR="00945946" w:rsidRPr="009A4B46">
        <w:rPr>
          <w:rFonts w:cstheme="minorHAnsi"/>
          <w:b/>
          <w:i/>
          <w:szCs w:val="24"/>
        </w:rPr>
        <w:t>what the</w:t>
      </w:r>
      <w:r w:rsidR="00945946" w:rsidRPr="009A4B46">
        <w:rPr>
          <w:rFonts w:cstheme="minorHAnsi"/>
          <w:szCs w:val="24"/>
        </w:rPr>
        <w:t xml:space="preserve"> </w:t>
      </w:r>
      <w:r w:rsidR="00945946" w:rsidRPr="009A4B46">
        <w:rPr>
          <w:rFonts w:cstheme="minorHAnsi"/>
          <w:b/>
          <w:i/>
          <w:szCs w:val="24"/>
        </w:rPr>
        <w:t>fuck</w:t>
      </w:r>
      <w:r w:rsidR="00945946" w:rsidRPr="009A4B46">
        <w:rPr>
          <w:rFonts w:cstheme="minorHAnsi"/>
          <w:b/>
          <w:szCs w:val="24"/>
        </w:rPr>
        <w:t xml:space="preserve"> </w:t>
      </w:r>
      <w:r w:rsidR="00945946" w:rsidRPr="009A4B46">
        <w:rPr>
          <w:rFonts w:cstheme="minorHAnsi"/>
          <w:szCs w:val="24"/>
        </w:rPr>
        <w:t xml:space="preserve">which was uttered by Jimmy was categorized into sex activities theme because </w:t>
      </w:r>
      <w:r w:rsidR="00945946" w:rsidRPr="009A4B46">
        <w:rPr>
          <w:rFonts w:cstheme="minorHAnsi"/>
          <w:b/>
          <w:i/>
          <w:szCs w:val="24"/>
        </w:rPr>
        <w:t>fuck</w:t>
      </w:r>
      <w:r w:rsidR="00945946" w:rsidRPr="009A4B46">
        <w:rPr>
          <w:rFonts w:cstheme="minorHAnsi"/>
          <w:szCs w:val="24"/>
        </w:rPr>
        <w:t xml:space="preserve"> had a meaning of having sex with somebody.</w:t>
      </w:r>
    </w:p>
    <w:p w:rsidR="009659E7" w:rsidRPr="009A4B46" w:rsidRDefault="00945946" w:rsidP="00945946">
      <w:pPr>
        <w:numPr>
          <w:ilvl w:val="0"/>
          <w:numId w:val="2"/>
        </w:numPr>
        <w:spacing w:after="0"/>
        <w:ind w:left="426" w:hanging="284"/>
        <w:jc w:val="both"/>
        <w:rPr>
          <w:rFonts w:cstheme="minorHAnsi"/>
          <w:szCs w:val="24"/>
        </w:rPr>
      </w:pPr>
      <w:r w:rsidRPr="009A4B46">
        <w:rPr>
          <w:rFonts w:cstheme="minorHAnsi"/>
          <w:szCs w:val="24"/>
        </w:rPr>
        <w:t>The mother (family) theme</w:t>
      </w:r>
    </w:p>
    <w:p w:rsidR="009659E7" w:rsidRPr="009A4B46" w:rsidRDefault="00945946" w:rsidP="00945946">
      <w:pPr>
        <w:spacing w:after="0"/>
        <w:ind w:firstLine="426"/>
        <w:jc w:val="both"/>
        <w:rPr>
          <w:rFonts w:cstheme="minorHAnsi"/>
          <w:szCs w:val="24"/>
        </w:rPr>
      </w:pPr>
      <w:r w:rsidRPr="009A4B46">
        <w:rPr>
          <w:rFonts w:cstheme="minorHAnsi"/>
          <w:szCs w:val="24"/>
        </w:rPr>
        <w:t>For example:</w:t>
      </w:r>
    </w:p>
    <w:tbl>
      <w:tblPr>
        <w:tblW w:w="0" w:type="auto"/>
        <w:tblInd w:w="534" w:type="dxa"/>
        <w:tblCellMar>
          <w:left w:w="10" w:type="dxa"/>
          <w:right w:w="10" w:type="dxa"/>
        </w:tblCellMar>
        <w:tblLook w:val="04A0"/>
      </w:tblPr>
      <w:tblGrid>
        <w:gridCol w:w="1030"/>
        <w:gridCol w:w="283"/>
        <w:gridCol w:w="5491"/>
      </w:tblGrid>
      <w:tr w:rsidR="00104CC1" w:rsidRPr="009A4B46" w:rsidTr="00515247">
        <w:tc>
          <w:tcPr>
            <w:tcW w:w="1030" w:type="dxa"/>
          </w:tcPr>
          <w:p w:rsidR="00104CC1" w:rsidRPr="009A4B46" w:rsidRDefault="00104CC1" w:rsidP="00945946">
            <w:pPr>
              <w:spacing w:after="0" w:line="360" w:lineRule="auto"/>
              <w:ind w:left="-675" w:firstLine="675"/>
              <w:jc w:val="both"/>
              <w:rPr>
                <w:rFonts w:cstheme="minorHAnsi"/>
                <w:i/>
                <w:sz w:val="24"/>
                <w:szCs w:val="24"/>
              </w:rPr>
            </w:pPr>
            <w:r w:rsidRPr="009A4B46">
              <w:rPr>
                <w:rFonts w:cstheme="minorHAnsi"/>
                <w:i/>
                <w:sz w:val="24"/>
                <w:szCs w:val="24"/>
              </w:rPr>
              <w:t>Paul</w:t>
            </w:r>
          </w:p>
        </w:tc>
        <w:tc>
          <w:tcPr>
            <w:tcW w:w="283" w:type="dxa"/>
          </w:tcPr>
          <w:p w:rsidR="00104CC1" w:rsidRPr="009A4B46" w:rsidRDefault="00104CC1" w:rsidP="00945946">
            <w:pPr>
              <w:spacing w:after="0" w:line="360" w:lineRule="auto"/>
              <w:jc w:val="both"/>
              <w:rPr>
                <w:rFonts w:cstheme="minorHAnsi"/>
                <w:sz w:val="24"/>
                <w:szCs w:val="24"/>
              </w:rPr>
            </w:pPr>
            <w:r w:rsidRPr="009A4B46">
              <w:rPr>
                <w:rFonts w:cstheme="minorHAnsi"/>
                <w:sz w:val="24"/>
                <w:szCs w:val="24"/>
              </w:rPr>
              <w:t>:</w:t>
            </w:r>
          </w:p>
        </w:tc>
        <w:tc>
          <w:tcPr>
            <w:tcW w:w="5491" w:type="dxa"/>
          </w:tcPr>
          <w:p w:rsidR="00104CC1" w:rsidRPr="009A4B46" w:rsidRDefault="00104CC1" w:rsidP="00945946">
            <w:pPr>
              <w:spacing w:after="0"/>
              <w:contextualSpacing/>
              <w:jc w:val="both"/>
              <w:rPr>
                <w:rFonts w:cstheme="minorHAnsi"/>
                <w:sz w:val="24"/>
                <w:szCs w:val="24"/>
              </w:rPr>
            </w:pPr>
            <w:r w:rsidRPr="009A4B46">
              <w:rPr>
                <w:rFonts w:cstheme="minorHAnsi"/>
                <w:szCs w:val="24"/>
              </w:rPr>
              <w:t xml:space="preserve">You just shot at the wrong, </w:t>
            </w:r>
            <w:r w:rsidRPr="009A4B46">
              <w:rPr>
                <w:rFonts w:cstheme="minorHAnsi"/>
                <w:b/>
                <w:i/>
                <w:szCs w:val="24"/>
              </w:rPr>
              <w:t>motherfucker, motherfucker.</w:t>
            </w:r>
          </w:p>
        </w:tc>
      </w:tr>
    </w:tbl>
    <w:p w:rsidR="00270E0A" w:rsidRPr="00270E0A" w:rsidRDefault="007650C7" w:rsidP="00945946">
      <w:pPr>
        <w:tabs>
          <w:tab w:val="left" w:pos="426"/>
          <w:tab w:val="left" w:pos="1843"/>
          <w:tab w:val="left" w:pos="2552"/>
          <w:tab w:val="left" w:pos="3119"/>
        </w:tabs>
        <w:spacing w:after="0"/>
        <w:ind w:left="426"/>
        <w:jc w:val="both"/>
        <w:rPr>
          <w:rFonts w:cstheme="minorHAnsi"/>
          <w:i/>
          <w:szCs w:val="24"/>
        </w:rPr>
      </w:pPr>
      <w:r w:rsidRPr="009A4B46">
        <w:rPr>
          <w:rFonts w:cstheme="minorHAnsi"/>
          <w:szCs w:val="24"/>
        </w:rPr>
        <w:t>From the</w:t>
      </w:r>
      <w:r w:rsidR="00945946" w:rsidRPr="009A4B46">
        <w:rPr>
          <w:rFonts w:cstheme="minorHAnsi"/>
          <w:szCs w:val="24"/>
        </w:rPr>
        <w:t xml:space="preserve"> dialogue, </w:t>
      </w:r>
      <w:r w:rsidR="00945946" w:rsidRPr="009A4B46">
        <w:rPr>
          <w:rFonts w:cstheme="minorHAnsi"/>
          <w:b/>
          <w:i/>
          <w:szCs w:val="24"/>
        </w:rPr>
        <w:t>motherfucker</w:t>
      </w:r>
      <w:r w:rsidR="00945946" w:rsidRPr="009A4B46">
        <w:rPr>
          <w:rFonts w:cstheme="minorHAnsi"/>
          <w:szCs w:val="24"/>
        </w:rPr>
        <w:t xml:space="preserve"> which uttered by Paul was categorized into mother theme because the existence of the word mother</w:t>
      </w:r>
      <w:r w:rsidR="00945946" w:rsidRPr="009A4B46">
        <w:rPr>
          <w:rFonts w:cstheme="minorHAnsi"/>
          <w:i/>
          <w:szCs w:val="24"/>
        </w:rPr>
        <w:t>.</w:t>
      </w:r>
    </w:p>
    <w:p w:rsidR="009659E7" w:rsidRPr="00945946" w:rsidRDefault="00945946" w:rsidP="00945946">
      <w:pPr>
        <w:pStyle w:val="ListParagraph"/>
        <w:numPr>
          <w:ilvl w:val="0"/>
          <w:numId w:val="2"/>
        </w:numPr>
        <w:tabs>
          <w:tab w:val="left" w:pos="426"/>
          <w:tab w:val="left" w:pos="1843"/>
          <w:tab w:val="left" w:pos="2552"/>
          <w:tab w:val="left" w:pos="3119"/>
        </w:tabs>
        <w:spacing w:after="0"/>
        <w:jc w:val="both"/>
        <w:rPr>
          <w:rFonts w:cstheme="minorHAnsi"/>
          <w:szCs w:val="24"/>
        </w:rPr>
      </w:pPr>
      <w:r w:rsidRPr="00945946">
        <w:rPr>
          <w:rFonts w:cstheme="minorHAnsi"/>
          <w:szCs w:val="24"/>
        </w:rPr>
        <w:t>The animal theme</w:t>
      </w:r>
    </w:p>
    <w:p w:rsidR="00104CC1" w:rsidRPr="009A4B46" w:rsidRDefault="00104CC1" w:rsidP="00945946">
      <w:pPr>
        <w:tabs>
          <w:tab w:val="left" w:pos="426"/>
          <w:tab w:val="left" w:pos="1843"/>
          <w:tab w:val="left" w:pos="2552"/>
          <w:tab w:val="left" w:pos="3119"/>
        </w:tabs>
        <w:spacing w:after="0"/>
        <w:ind w:left="426"/>
        <w:jc w:val="both"/>
        <w:rPr>
          <w:rFonts w:cstheme="minorHAnsi"/>
          <w:szCs w:val="24"/>
        </w:rPr>
      </w:pPr>
      <w:r w:rsidRPr="009A4B46">
        <w:rPr>
          <w:rFonts w:cstheme="minorHAnsi"/>
          <w:szCs w:val="24"/>
        </w:rPr>
        <w:t>For example:</w:t>
      </w:r>
    </w:p>
    <w:tbl>
      <w:tblPr>
        <w:tblW w:w="0" w:type="auto"/>
        <w:tblInd w:w="534" w:type="dxa"/>
        <w:tblCellMar>
          <w:left w:w="10" w:type="dxa"/>
          <w:right w:w="10" w:type="dxa"/>
        </w:tblCellMar>
        <w:tblLook w:val="04A0"/>
      </w:tblPr>
      <w:tblGrid>
        <w:gridCol w:w="1030"/>
        <w:gridCol w:w="283"/>
        <w:gridCol w:w="5491"/>
      </w:tblGrid>
      <w:tr w:rsidR="00104CC1" w:rsidRPr="009A4B46" w:rsidTr="00515247">
        <w:tc>
          <w:tcPr>
            <w:tcW w:w="1030" w:type="dxa"/>
          </w:tcPr>
          <w:p w:rsidR="00104CC1" w:rsidRPr="009A4B46" w:rsidRDefault="00104CC1" w:rsidP="00945946">
            <w:pPr>
              <w:spacing w:after="0"/>
              <w:ind w:left="-675" w:firstLine="675"/>
              <w:jc w:val="both"/>
              <w:rPr>
                <w:rFonts w:cstheme="minorHAnsi"/>
                <w:szCs w:val="24"/>
              </w:rPr>
            </w:pPr>
            <w:r w:rsidRPr="009A4B46">
              <w:rPr>
                <w:rFonts w:cstheme="minorHAnsi"/>
                <w:szCs w:val="24"/>
              </w:rPr>
              <w:t>Jimmy</w:t>
            </w:r>
          </w:p>
          <w:p w:rsidR="00104CC1" w:rsidRPr="009A4B46" w:rsidRDefault="00104CC1" w:rsidP="00945946">
            <w:pPr>
              <w:spacing w:after="0"/>
              <w:ind w:left="-675" w:firstLine="675"/>
              <w:jc w:val="both"/>
              <w:rPr>
                <w:rFonts w:cstheme="minorHAnsi"/>
                <w:szCs w:val="24"/>
              </w:rPr>
            </w:pPr>
            <w:r w:rsidRPr="009A4B46">
              <w:rPr>
                <w:rFonts w:cstheme="minorHAnsi"/>
                <w:szCs w:val="24"/>
              </w:rPr>
              <w:t>Paul</w:t>
            </w:r>
          </w:p>
        </w:tc>
        <w:tc>
          <w:tcPr>
            <w:tcW w:w="283" w:type="dxa"/>
          </w:tcPr>
          <w:p w:rsidR="00104CC1" w:rsidRPr="009A4B46" w:rsidRDefault="00104CC1" w:rsidP="00945946">
            <w:pPr>
              <w:spacing w:after="0"/>
              <w:jc w:val="both"/>
              <w:rPr>
                <w:rFonts w:cstheme="minorHAnsi"/>
                <w:sz w:val="24"/>
                <w:szCs w:val="24"/>
              </w:rPr>
            </w:pPr>
            <w:r w:rsidRPr="009A4B46">
              <w:rPr>
                <w:rFonts w:cstheme="minorHAnsi"/>
                <w:sz w:val="24"/>
                <w:szCs w:val="24"/>
              </w:rPr>
              <w:t>:</w:t>
            </w:r>
          </w:p>
          <w:p w:rsidR="00104CC1" w:rsidRPr="009A4B46" w:rsidRDefault="00104CC1" w:rsidP="00945946">
            <w:pPr>
              <w:spacing w:after="0"/>
              <w:jc w:val="both"/>
              <w:rPr>
                <w:rFonts w:cstheme="minorHAnsi"/>
                <w:sz w:val="24"/>
                <w:szCs w:val="24"/>
              </w:rPr>
            </w:pPr>
            <w:r w:rsidRPr="009A4B46">
              <w:rPr>
                <w:rFonts w:cstheme="minorHAnsi"/>
                <w:sz w:val="24"/>
                <w:szCs w:val="24"/>
              </w:rPr>
              <w:t>:</w:t>
            </w:r>
          </w:p>
        </w:tc>
        <w:tc>
          <w:tcPr>
            <w:tcW w:w="5491" w:type="dxa"/>
          </w:tcPr>
          <w:p w:rsidR="00104CC1" w:rsidRPr="009A4B46" w:rsidRDefault="00104CC1" w:rsidP="00945946">
            <w:pPr>
              <w:spacing w:after="0"/>
              <w:jc w:val="both"/>
              <w:rPr>
                <w:rFonts w:cstheme="minorHAnsi"/>
                <w:szCs w:val="24"/>
              </w:rPr>
            </w:pPr>
            <w:r w:rsidRPr="009A4B46">
              <w:rPr>
                <w:rFonts w:cstheme="minorHAnsi"/>
                <w:szCs w:val="24"/>
              </w:rPr>
              <w:t>I hate anniversaries, Paul.</w:t>
            </w:r>
          </w:p>
          <w:p w:rsidR="00104CC1" w:rsidRPr="009A4B46" w:rsidRDefault="00104CC1" w:rsidP="00945946">
            <w:pPr>
              <w:spacing w:after="0"/>
              <w:contextualSpacing/>
              <w:jc w:val="both"/>
              <w:rPr>
                <w:rFonts w:cstheme="minorHAnsi"/>
                <w:sz w:val="24"/>
                <w:szCs w:val="24"/>
              </w:rPr>
            </w:pPr>
            <w:r w:rsidRPr="009A4B46">
              <w:rPr>
                <w:rFonts w:cstheme="minorHAnsi"/>
                <w:b/>
                <w:i/>
                <w:szCs w:val="24"/>
              </w:rPr>
              <w:t>Animal</w:t>
            </w:r>
            <w:r w:rsidRPr="009A4B46">
              <w:rPr>
                <w:rFonts w:cstheme="minorHAnsi"/>
                <w:szCs w:val="24"/>
              </w:rPr>
              <w:t>.</w:t>
            </w:r>
          </w:p>
        </w:tc>
      </w:tr>
    </w:tbl>
    <w:p w:rsidR="00912FBD" w:rsidRPr="00270E0A" w:rsidRDefault="007650C7" w:rsidP="00945946">
      <w:pPr>
        <w:spacing w:after="0"/>
        <w:ind w:left="426"/>
        <w:jc w:val="both"/>
        <w:rPr>
          <w:rFonts w:cstheme="minorHAnsi"/>
          <w:szCs w:val="24"/>
        </w:rPr>
      </w:pPr>
      <w:r w:rsidRPr="009A4B46">
        <w:rPr>
          <w:rFonts w:cstheme="minorHAnsi"/>
          <w:szCs w:val="24"/>
        </w:rPr>
        <w:t xml:space="preserve">From the dialogue, </w:t>
      </w:r>
      <w:r w:rsidRPr="009A4B46">
        <w:rPr>
          <w:rFonts w:cstheme="minorHAnsi"/>
          <w:b/>
          <w:i/>
          <w:szCs w:val="24"/>
        </w:rPr>
        <w:t>animal</w:t>
      </w:r>
      <w:r w:rsidRPr="009A4B46">
        <w:rPr>
          <w:rFonts w:cstheme="minorHAnsi"/>
          <w:i/>
          <w:szCs w:val="24"/>
        </w:rPr>
        <w:t xml:space="preserve"> </w:t>
      </w:r>
      <w:r w:rsidRPr="009A4B46">
        <w:rPr>
          <w:rFonts w:cstheme="minorHAnsi"/>
          <w:szCs w:val="24"/>
        </w:rPr>
        <w:t>which uttered by Paul was categorized into animal theme because of the existence the word animal.</w:t>
      </w:r>
    </w:p>
    <w:p w:rsidR="00945946" w:rsidRDefault="00945946" w:rsidP="00945946">
      <w:pPr>
        <w:spacing w:after="0"/>
        <w:ind w:firstLine="426"/>
        <w:jc w:val="both"/>
        <w:rPr>
          <w:rFonts w:cstheme="minorHAnsi"/>
          <w:szCs w:val="24"/>
        </w:rPr>
      </w:pPr>
      <w:r w:rsidRPr="009A4B46">
        <w:rPr>
          <w:rFonts w:cstheme="minorHAnsi"/>
          <w:szCs w:val="24"/>
        </w:rPr>
        <w:t>In addition, the researcher found the reasons of swearing used by the main characters, Jimmy and Pau</w:t>
      </w:r>
      <w:r>
        <w:rPr>
          <w:rFonts w:cstheme="minorHAnsi"/>
          <w:szCs w:val="24"/>
        </w:rPr>
        <w:t>l, which categorized as follow:</w:t>
      </w:r>
    </w:p>
    <w:p w:rsidR="00912FBD" w:rsidRPr="009A4B46" w:rsidRDefault="00945946" w:rsidP="00945946">
      <w:pPr>
        <w:numPr>
          <w:ilvl w:val="0"/>
          <w:numId w:val="3"/>
        </w:numPr>
        <w:spacing w:after="0"/>
        <w:ind w:left="426" w:hanging="284"/>
        <w:jc w:val="both"/>
        <w:rPr>
          <w:rFonts w:cstheme="minorHAnsi"/>
          <w:szCs w:val="24"/>
        </w:rPr>
      </w:pPr>
      <w:r w:rsidRPr="009A4B46">
        <w:rPr>
          <w:rFonts w:cstheme="minorHAnsi"/>
          <w:szCs w:val="24"/>
        </w:rPr>
        <w:t>Hearing/seeing something strange</w:t>
      </w:r>
    </w:p>
    <w:p w:rsidR="00912FBD" w:rsidRPr="009A4B46" w:rsidRDefault="00945946" w:rsidP="00945946">
      <w:pPr>
        <w:spacing w:after="0"/>
        <w:ind w:left="426"/>
        <w:jc w:val="both"/>
        <w:rPr>
          <w:rFonts w:cstheme="minorHAnsi"/>
          <w:szCs w:val="24"/>
        </w:rPr>
      </w:pPr>
      <w:r w:rsidRPr="009A4B46">
        <w:rPr>
          <w:rFonts w:cstheme="minorHAnsi"/>
          <w:szCs w:val="24"/>
        </w:rPr>
        <w:t>For example:</w:t>
      </w:r>
    </w:p>
    <w:tbl>
      <w:tblPr>
        <w:tblW w:w="0" w:type="auto"/>
        <w:tblInd w:w="534" w:type="dxa"/>
        <w:tblCellMar>
          <w:left w:w="10" w:type="dxa"/>
          <w:right w:w="10" w:type="dxa"/>
        </w:tblCellMar>
        <w:tblLook w:val="04A0"/>
      </w:tblPr>
      <w:tblGrid>
        <w:gridCol w:w="917"/>
        <w:gridCol w:w="391"/>
        <w:gridCol w:w="4819"/>
      </w:tblGrid>
      <w:tr w:rsidR="00912FBD" w:rsidRPr="009A4B46" w:rsidTr="00C51CC7">
        <w:tc>
          <w:tcPr>
            <w:tcW w:w="917" w:type="dxa"/>
          </w:tcPr>
          <w:p w:rsidR="00912FBD" w:rsidRPr="009A4B46" w:rsidRDefault="00945946" w:rsidP="00945946">
            <w:pPr>
              <w:spacing w:after="0"/>
              <w:jc w:val="both"/>
              <w:rPr>
                <w:rFonts w:cstheme="minorHAnsi"/>
                <w:szCs w:val="24"/>
              </w:rPr>
            </w:pPr>
            <w:r w:rsidRPr="009A4B46">
              <w:rPr>
                <w:rFonts w:cstheme="minorHAnsi"/>
                <w:szCs w:val="24"/>
              </w:rPr>
              <w:t>Jimmy</w:t>
            </w:r>
          </w:p>
          <w:p w:rsidR="00912FBD" w:rsidRPr="009A4B46" w:rsidRDefault="00426B72" w:rsidP="00945946">
            <w:pPr>
              <w:spacing w:after="0"/>
              <w:jc w:val="both"/>
              <w:rPr>
                <w:rFonts w:cstheme="minorHAnsi"/>
                <w:szCs w:val="24"/>
              </w:rPr>
            </w:pPr>
          </w:p>
          <w:p w:rsidR="00912FBD" w:rsidRPr="009A4B46" w:rsidRDefault="00945946" w:rsidP="00945946">
            <w:pPr>
              <w:spacing w:after="0"/>
              <w:jc w:val="both"/>
              <w:rPr>
                <w:rFonts w:cstheme="minorHAnsi"/>
                <w:szCs w:val="24"/>
              </w:rPr>
            </w:pPr>
            <w:r w:rsidRPr="009A4B46">
              <w:rPr>
                <w:rFonts w:cstheme="minorHAnsi"/>
                <w:szCs w:val="24"/>
              </w:rPr>
              <w:t>Paul</w:t>
            </w:r>
          </w:p>
        </w:tc>
        <w:tc>
          <w:tcPr>
            <w:tcW w:w="391" w:type="dxa"/>
          </w:tcPr>
          <w:p w:rsidR="00912FBD" w:rsidRPr="009A4B46" w:rsidRDefault="00945946" w:rsidP="00945946">
            <w:pPr>
              <w:spacing w:after="0"/>
              <w:jc w:val="both"/>
              <w:rPr>
                <w:rFonts w:cstheme="minorHAnsi"/>
                <w:szCs w:val="24"/>
              </w:rPr>
            </w:pPr>
            <w:r w:rsidRPr="009A4B46">
              <w:rPr>
                <w:rFonts w:cstheme="minorHAnsi"/>
                <w:szCs w:val="24"/>
              </w:rPr>
              <w:t>:</w:t>
            </w:r>
          </w:p>
          <w:p w:rsidR="00912FBD" w:rsidRPr="009A4B46" w:rsidRDefault="00426B72" w:rsidP="00945946">
            <w:pPr>
              <w:spacing w:after="0"/>
              <w:jc w:val="both"/>
              <w:rPr>
                <w:rFonts w:cstheme="minorHAnsi"/>
                <w:szCs w:val="24"/>
              </w:rPr>
            </w:pPr>
          </w:p>
          <w:p w:rsidR="00912FBD" w:rsidRPr="009A4B46" w:rsidRDefault="00945946" w:rsidP="00945946">
            <w:pPr>
              <w:spacing w:after="0"/>
              <w:jc w:val="both"/>
              <w:rPr>
                <w:rFonts w:cstheme="minorHAnsi"/>
                <w:szCs w:val="24"/>
              </w:rPr>
            </w:pPr>
            <w:r w:rsidRPr="009A4B46">
              <w:rPr>
                <w:rFonts w:cstheme="minorHAnsi"/>
                <w:szCs w:val="24"/>
              </w:rPr>
              <w:t>:</w:t>
            </w:r>
          </w:p>
        </w:tc>
        <w:tc>
          <w:tcPr>
            <w:tcW w:w="4819" w:type="dxa"/>
          </w:tcPr>
          <w:p w:rsidR="00912FBD" w:rsidRPr="009A4B46" w:rsidRDefault="00945946" w:rsidP="00945946">
            <w:pPr>
              <w:spacing w:after="0"/>
              <w:jc w:val="both"/>
              <w:rPr>
                <w:rFonts w:cstheme="minorHAnsi"/>
                <w:szCs w:val="24"/>
              </w:rPr>
            </w:pPr>
            <w:r w:rsidRPr="009A4B46">
              <w:rPr>
                <w:rFonts w:cstheme="minorHAnsi"/>
                <w:szCs w:val="24"/>
              </w:rPr>
              <w:t>They’re on the roof.</w:t>
            </w:r>
          </w:p>
          <w:p w:rsidR="00912FBD" w:rsidRPr="009A4B46" w:rsidRDefault="00945946" w:rsidP="00945946">
            <w:pPr>
              <w:spacing w:after="0"/>
              <w:jc w:val="both"/>
              <w:rPr>
                <w:rFonts w:cstheme="minorHAnsi"/>
                <w:szCs w:val="24"/>
              </w:rPr>
            </w:pPr>
            <w:r w:rsidRPr="009A4B46">
              <w:rPr>
                <w:rFonts w:cstheme="minorHAnsi"/>
                <w:szCs w:val="24"/>
              </w:rPr>
              <w:t xml:space="preserve">What the </w:t>
            </w:r>
            <w:r w:rsidRPr="009A4B46">
              <w:rPr>
                <w:rFonts w:cstheme="minorHAnsi"/>
                <w:b/>
                <w:i/>
                <w:szCs w:val="24"/>
              </w:rPr>
              <w:t>fuck</w:t>
            </w:r>
            <w:r w:rsidRPr="009A4B46">
              <w:rPr>
                <w:rFonts w:cstheme="minorHAnsi"/>
                <w:szCs w:val="24"/>
              </w:rPr>
              <w:t xml:space="preserve"> is that?</w:t>
            </w:r>
          </w:p>
          <w:p w:rsidR="00912FBD" w:rsidRPr="009A4B46" w:rsidRDefault="00945946" w:rsidP="00945946">
            <w:pPr>
              <w:spacing w:after="0"/>
              <w:jc w:val="both"/>
              <w:rPr>
                <w:rFonts w:cstheme="minorHAnsi"/>
                <w:szCs w:val="24"/>
              </w:rPr>
            </w:pPr>
            <w:r w:rsidRPr="009A4B46">
              <w:rPr>
                <w:rFonts w:cstheme="minorHAnsi"/>
                <w:szCs w:val="24"/>
              </w:rPr>
              <w:t>That’s called parkour.</w:t>
            </w:r>
          </w:p>
        </w:tc>
      </w:tr>
    </w:tbl>
    <w:p w:rsidR="00912FBD" w:rsidRPr="009A4B46" w:rsidRDefault="00945946" w:rsidP="00945946">
      <w:pPr>
        <w:tabs>
          <w:tab w:val="left" w:pos="426"/>
        </w:tabs>
        <w:spacing w:after="0"/>
        <w:ind w:left="426"/>
        <w:jc w:val="both"/>
        <w:rPr>
          <w:rFonts w:cstheme="minorHAnsi"/>
          <w:szCs w:val="24"/>
        </w:rPr>
      </w:pPr>
      <w:r w:rsidRPr="009A4B46">
        <w:rPr>
          <w:rFonts w:cstheme="minorHAnsi"/>
          <w:szCs w:val="24"/>
        </w:rPr>
        <w:t xml:space="preserve">From the dialogue, </w:t>
      </w:r>
      <w:r w:rsidRPr="009A4B46">
        <w:rPr>
          <w:rFonts w:cstheme="minorHAnsi"/>
          <w:b/>
          <w:i/>
          <w:szCs w:val="24"/>
        </w:rPr>
        <w:t>fuck</w:t>
      </w:r>
      <w:r w:rsidRPr="009A4B46">
        <w:rPr>
          <w:rFonts w:cstheme="minorHAnsi"/>
          <w:szCs w:val="24"/>
        </w:rPr>
        <w:t xml:space="preserve"> which uttered by Jimmy to swear because seeing something strange. Jimmy saw the Dave’s action was unbelievable because he never seen it before. Paul said that action Dave did was an martial art. The martial art was called parkour.</w:t>
      </w:r>
    </w:p>
    <w:p w:rsidR="00912FBD" w:rsidRPr="009A4B46" w:rsidRDefault="00945946" w:rsidP="00945946">
      <w:pPr>
        <w:numPr>
          <w:ilvl w:val="0"/>
          <w:numId w:val="3"/>
        </w:numPr>
        <w:tabs>
          <w:tab w:val="left" w:pos="1134"/>
        </w:tabs>
        <w:spacing w:after="0"/>
        <w:ind w:left="426" w:hanging="284"/>
        <w:jc w:val="both"/>
        <w:rPr>
          <w:rFonts w:cstheme="minorHAnsi"/>
          <w:szCs w:val="24"/>
        </w:rPr>
      </w:pPr>
      <w:r w:rsidRPr="009A4B46">
        <w:rPr>
          <w:rFonts w:cstheme="minorHAnsi"/>
          <w:szCs w:val="24"/>
        </w:rPr>
        <w:t>Expressing Emotions</w:t>
      </w:r>
    </w:p>
    <w:p w:rsidR="00912FBD" w:rsidRPr="00945946" w:rsidRDefault="00945946" w:rsidP="00945946">
      <w:pPr>
        <w:pStyle w:val="ListParagraph"/>
        <w:numPr>
          <w:ilvl w:val="0"/>
          <w:numId w:val="5"/>
        </w:numPr>
        <w:spacing w:after="0"/>
        <w:ind w:left="709" w:hanging="283"/>
        <w:jc w:val="both"/>
        <w:rPr>
          <w:rFonts w:cstheme="minorHAnsi"/>
          <w:szCs w:val="24"/>
        </w:rPr>
      </w:pPr>
      <w:r w:rsidRPr="00945946">
        <w:rPr>
          <w:rFonts w:cstheme="minorHAnsi"/>
          <w:szCs w:val="24"/>
        </w:rPr>
        <w:t>To express hatred</w:t>
      </w:r>
    </w:p>
    <w:p w:rsidR="00912FBD" w:rsidRPr="009A4B46" w:rsidRDefault="00300F55" w:rsidP="00945946">
      <w:pPr>
        <w:tabs>
          <w:tab w:val="left" w:pos="709"/>
        </w:tabs>
        <w:spacing w:after="0"/>
        <w:ind w:left="1854" w:hanging="1428"/>
        <w:jc w:val="both"/>
        <w:rPr>
          <w:rFonts w:cstheme="minorHAnsi"/>
          <w:szCs w:val="24"/>
        </w:rPr>
      </w:pPr>
      <w:r w:rsidRPr="009A4B46">
        <w:rPr>
          <w:rFonts w:cstheme="minorHAnsi"/>
          <w:szCs w:val="24"/>
        </w:rPr>
        <w:tab/>
      </w:r>
      <w:r w:rsidR="00945946" w:rsidRPr="009A4B46">
        <w:rPr>
          <w:rFonts w:cstheme="minorHAnsi"/>
          <w:szCs w:val="24"/>
        </w:rPr>
        <w:t>For example:</w:t>
      </w:r>
    </w:p>
    <w:tbl>
      <w:tblPr>
        <w:tblW w:w="0" w:type="auto"/>
        <w:tblInd w:w="817" w:type="dxa"/>
        <w:tblCellMar>
          <w:left w:w="10" w:type="dxa"/>
          <w:right w:w="10" w:type="dxa"/>
        </w:tblCellMar>
        <w:tblLook w:val="04A0"/>
      </w:tblPr>
      <w:tblGrid>
        <w:gridCol w:w="917"/>
        <w:gridCol w:w="391"/>
        <w:gridCol w:w="4819"/>
      </w:tblGrid>
      <w:tr w:rsidR="00912FBD" w:rsidRPr="009A4B46" w:rsidTr="00300F55">
        <w:tc>
          <w:tcPr>
            <w:tcW w:w="917" w:type="dxa"/>
          </w:tcPr>
          <w:p w:rsidR="00912FBD" w:rsidRPr="009A4B46" w:rsidRDefault="00945946" w:rsidP="00945946">
            <w:pPr>
              <w:spacing w:after="0" w:line="360" w:lineRule="auto"/>
              <w:jc w:val="both"/>
              <w:rPr>
                <w:rFonts w:cstheme="minorHAnsi"/>
                <w:i/>
                <w:szCs w:val="24"/>
              </w:rPr>
            </w:pPr>
            <w:r w:rsidRPr="009A4B46">
              <w:rPr>
                <w:rFonts w:cstheme="minorHAnsi"/>
                <w:i/>
                <w:szCs w:val="24"/>
              </w:rPr>
              <w:t>Jimmy</w:t>
            </w:r>
          </w:p>
        </w:tc>
        <w:tc>
          <w:tcPr>
            <w:tcW w:w="391" w:type="dxa"/>
          </w:tcPr>
          <w:p w:rsidR="00912FBD" w:rsidRPr="009A4B46" w:rsidRDefault="00945946" w:rsidP="00945946">
            <w:pPr>
              <w:spacing w:after="0" w:line="360" w:lineRule="auto"/>
              <w:jc w:val="both"/>
              <w:rPr>
                <w:rFonts w:cstheme="minorHAnsi"/>
                <w:i/>
                <w:szCs w:val="24"/>
              </w:rPr>
            </w:pPr>
            <w:r w:rsidRPr="009A4B46">
              <w:rPr>
                <w:rFonts w:cstheme="minorHAnsi"/>
                <w:i/>
                <w:szCs w:val="24"/>
              </w:rPr>
              <w:t>:</w:t>
            </w:r>
          </w:p>
        </w:tc>
        <w:tc>
          <w:tcPr>
            <w:tcW w:w="4819" w:type="dxa"/>
          </w:tcPr>
          <w:p w:rsidR="00912FBD" w:rsidRPr="009A4B46" w:rsidRDefault="00945946" w:rsidP="00945946">
            <w:pPr>
              <w:spacing w:after="0" w:line="360" w:lineRule="auto"/>
              <w:jc w:val="both"/>
              <w:rPr>
                <w:rFonts w:cstheme="minorHAnsi"/>
                <w:i/>
                <w:szCs w:val="24"/>
              </w:rPr>
            </w:pPr>
            <w:r w:rsidRPr="009A4B46">
              <w:rPr>
                <w:rFonts w:cstheme="minorHAnsi"/>
                <w:i/>
                <w:szCs w:val="24"/>
              </w:rPr>
              <w:t xml:space="preserve">I’m not doing </w:t>
            </w:r>
            <w:r w:rsidRPr="009A4B46">
              <w:rPr>
                <w:rFonts w:cstheme="minorHAnsi"/>
                <w:b/>
                <w:i/>
                <w:szCs w:val="24"/>
              </w:rPr>
              <w:t>shit</w:t>
            </w:r>
            <w:r w:rsidRPr="009A4B46">
              <w:rPr>
                <w:rFonts w:cstheme="minorHAnsi"/>
                <w:i/>
                <w:szCs w:val="24"/>
              </w:rPr>
              <w:t xml:space="preserve"> again.</w:t>
            </w:r>
          </w:p>
        </w:tc>
      </w:tr>
    </w:tbl>
    <w:p w:rsidR="00912FBD" w:rsidRPr="009A4B46" w:rsidRDefault="00945946" w:rsidP="00945946">
      <w:pPr>
        <w:tabs>
          <w:tab w:val="left" w:pos="1701"/>
        </w:tabs>
        <w:spacing w:after="0"/>
        <w:ind w:left="426"/>
        <w:jc w:val="both"/>
        <w:rPr>
          <w:rFonts w:cstheme="minorHAnsi"/>
          <w:szCs w:val="24"/>
        </w:rPr>
      </w:pPr>
      <w:r w:rsidRPr="009A4B46">
        <w:rPr>
          <w:rFonts w:cstheme="minorHAnsi"/>
          <w:szCs w:val="24"/>
        </w:rPr>
        <w:t xml:space="preserve">From the dialogue, </w:t>
      </w:r>
      <w:r w:rsidRPr="009A4B46">
        <w:rPr>
          <w:rFonts w:cstheme="minorHAnsi"/>
          <w:b/>
          <w:i/>
          <w:szCs w:val="24"/>
        </w:rPr>
        <w:t>shit</w:t>
      </w:r>
      <w:r w:rsidRPr="009A4B46">
        <w:rPr>
          <w:rFonts w:cstheme="minorHAnsi"/>
          <w:szCs w:val="24"/>
        </w:rPr>
        <w:t xml:space="preserve"> which uttered by Jimmy to express hatred. He did not like anymore to hear Jimmy talked about his wife’s cheating.</w:t>
      </w:r>
    </w:p>
    <w:p w:rsidR="00912FBD" w:rsidRPr="009A4B46" w:rsidRDefault="00945946" w:rsidP="00945946">
      <w:pPr>
        <w:spacing w:after="0"/>
        <w:ind w:left="720" w:hanging="294"/>
        <w:jc w:val="both"/>
        <w:rPr>
          <w:rFonts w:cstheme="minorHAnsi"/>
          <w:szCs w:val="24"/>
        </w:rPr>
      </w:pPr>
      <w:r>
        <w:rPr>
          <w:rFonts w:cstheme="minorHAnsi"/>
          <w:szCs w:val="24"/>
        </w:rPr>
        <w:t xml:space="preserve">b. </w:t>
      </w:r>
      <w:r w:rsidRPr="009A4B46">
        <w:rPr>
          <w:rFonts w:cstheme="minorHAnsi"/>
          <w:szCs w:val="24"/>
        </w:rPr>
        <w:t>To express anger</w:t>
      </w:r>
    </w:p>
    <w:p w:rsidR="00912FBD" w:rsidRPr="009A4B46" w:rsidRDefault="00300F55" w:rsidP="00945946">
      <w:pPr>
        <w:tabs>
          <w:tab w:val="left" w:pos="426"/>
        </w:tabs>
        <w:spacing w:after="0"/>
        <w:ind w:left="709" w:hanging="283"/>
        <w:jc w:val="both"/>
        <w:rPr>
          <w:rFonts w:cstheme="minorHAnsi"/>
          <w:szCs w:val="24"/>
        </w:rPr>
      </w:pPr>
      <w:r w:rsidRPr="009A4B46">
        <w:rPr>
          <w:rFonts w:cstheme="minorHAnsi"/>
          <w:szCs w:val="24"/>
        </w:rPr>
        <w:tab/>
      </w:r>
      <w:r w:rsidR="00945946" w:rsidRPr="009A4B46">
        <w:rPr>
          <w:rFonts w:cstheme="minorHAnsi"/>
          <w:szCs w:val="24"/>
        </w:rPr>
        <w:t>For example:</w:t>
      </w:r>
    </w:p>
    <w:tbl>
      <w:tblPr>
        <w:tblW w:w="0" w:type="auto"/>
        <w:tblInd w:w="817" w:type="dxa"/>
        <w:tblCellMar>
          <w:left w:w="10" w:type="dxa"/>
          <w:right w:w="10" w:type="dxa"/>
        </w:tblCellMar>
        <w:tblLook w:val="04A0"/>
      </w:tblPr>
      <w:tblGrid>
        <w:gridCol w:w="1081"/>
        <w:gridCol w:w="426"/>
        <w:gridCol w:w="4474"/>
      </w:tblGrid>
      <w:tr w:rsidR="00912FBD" w:rsidRPr="009A4B46" w:rsidTr="00300F55">
        <w:trPr>
          <w:trHeight w:val="269"/>
        </w:trPr>
        <w:tc>
          <w:tcPr>
            <w:tcW w:w="1081" w:type="dxa"/>
          </w:tcPr>
          <w:p w:rsidR="00912FBD" w:rsidRPr="009A4B46" w:rsidRDefault="00945946" w:rsidP="00945946">
            <w:pPr>
              <w:tabs>
                <w:tab w:val="left" w:pos="709"/>
                <w:tab w:val="left" w:pos="1843"/>
                <w:tab w:val="left" w:pos="2552"/>
                <w:tab w:val="left" w:pos="3119"/>
              </w:tabs>
              <w:spacing w:after="0" w:line="360" w:lineRule="auto"/>
              <w:jc w:val="both"/>
              <w:rPr>
                <w:rFonts w:cstheme="minorHAnsi"/>
                <w:i/>
                <w:sz w:val="24"/>
                <w:szCs w:val="24"/>
              </w:rPr>
            </w:pPr>
            <w:r w:rsidRPr="009A4B46">
              <w:rPr>
                <w:rFonts w:cstheme="minorHAnsi"/>
                <w:i/>
                <w:sz w:val="24"/>
                <w:szCs w:val="24"/>
              </w:rPr>
              <w:t>Jimmy</w:t>
            </w:r>
          </w:p>
        </w:tc>
        <w:tc>
          <w:tcPr>
            <w:tcW w:w="426" w:type="dxa"/>
          </w:tcPr>
          <w:p w:rsidR="00912FBD" w:rsidRPr="009A4B46" w:rsidRDefault="00945946" w:rsidP="00945946">
            <w:pPr>
              <w:spacing w:after="0" w:line="360" w:lineRule="auto"/>
              <w:jc w:val="both"/>
              <w:rPr>
                <w:rFonts w:cstheme="minorHAnsi"/>
                <w:i/>
                <w:sz w:val="24"/>
                <w:szCs w:val="24"/>
              </w:rPr>
            </w:pPr>
            <w:r w:rsidRPr="009A4B46">
              <w:rPr>
                <w:rFonts w:cstheme="minorHAnsi"/>
                <w:i/>
                <w:sz w:val="24"/>
                <w:szCs w:val="24"/>
              </w:rPr>
              <w:t>:</w:t>
            </w:r>
          </w:p>
        </w:tc>
        <w:tc>
          <w:tcPr>
            <w:tcW w:w="4474" w:type="dxa"/>
          </w:tcPr>
          <w:p w:rsidR="00912FBD" w:rsidRPr="009A4B46" w:rsidRDefault="00945946" w:rsidP="00945946">
            <w:pPr>
              <w:tabs>
                <w:tab w:val="left" w:pos="709"/>
                <w:tab w:val="left" w:pos="1843"/>
                <w:tab w:val="left" w:pos="2552"/>
                <w:tab w:val="left" w:pos="2977"/>
              </w:tabs>
              <w:spacing w:after="0" w:line="360" w:lineRule="auto"/>
              <w:jc w:val="both"/>
              <w:rPr>
                <w:rFonts w:cstheme="minorHAnsi"/>
                <w:b/>
                <w:i/>
                <w:sz w:val="24"/>
                <w:szCs w:val="24"/>
              </w:rPr>
            </w:pPr>
            <w:r w:rsidRPr="009A4B46">
              <w:rPr>
                <w:rFonts w:cstheme="minorHAnsi"/>
                <w:i/>
                <w:sz w:val="24"/>
                <w:szCs w:val="24"/>
              </w:rPr>
              <w:t>Paul. Paul.</w:t>
            </w:r>
            <w:r>
              <w:rPr>
                <w:rFonts w:cstheme="minorHAnsi"/>
                <w:i/>
                <w:sz w:val="24"/>
                <w:szCs w:val="24"/>
              </w:rPr>
              <w:t xml:space="preserve"> </w:t>
            </w:r>
            <w:r w:rsidRPr="009A4B46">
              <w:rPr>
                <w:rFonts w:cstheme="minorHAnsi"/>
                <w:i/>
                <w:sz w:val="24"/>
                <w:szCs w:val="24"/>
              </w:rPr>
              <w:t xml:space="preserve">Paul. </w:t>
            </w:r>
            <w:r w:rsidRPr="009A4B46">
              <w:rPr>
                <w:rFonts w:cstheme="minorHAnsi"/>
                <w:b/>
                <w:i/>
                <w:sz w:val="24"/>
                <w:szCs w:val="24"/>
              </w:rPr>
              <w:t>Jesus.</w:t>
            </w:r>
          </w:p>
        </w:tc>
      </w:tr>
    </w:tbl>
    <w:p w:rsidR="00270E0A" w:rsidRPr="00270E0A" w:rsidRDefault="00945946" w:rsidP="00945946">
      <w:pPr>
        <w:tabs>
          <w:tab w:val="left" w:pos="1843"/>
          <w:tab w:val="left" w:pos="2694"/>
        </w:tabs>
        <w:spacing w:after="0"/>
        <w:ind w:left="426"/>
        <w:jc w:val="both"/>
        <w:rPr>
          <w:rFonts w:cstheme="minorHAnsi"/>
          <w:szCs w:val="24"/>
        </w:rPr>
      </w:pPr>
      <w:r w:rsidRPr="009A4B46">
        <w:rPr>
          <w:rFonts w:cstheme="minorHAnsi"/>
          <w:szCs w:val="24"/>
        </w:rPr>
        <w:lastRenderedPageBreak/>
        <w:t xml:space="preserve">From the dialogue, </w:t>
      </w:r>
      <w:r w:rsidRPr="009A4B46">
        <w:rPr>
          <w:rFonts w:cstheme="minorHAnsi"/>
          <w:b/>
          <w:i/>
          <w:szCs w:val="24"/>
        </w:rPr>
        <w:t>Jesus</w:t>
      </w:r>
      <w:r w:rsidRPr="009A4B46">
        <w:rPr>
          <w:rFonts w:cstheme="minorHAnsi"/>
          <w:szCs w:val="24"/>
        </w:rPr>
        <w:t xml:space="preserve"> which uttered by Jimmy to express anger. He wa angry with Paul because Paul could not hear his calling.</w:t>
      </w:r>
    </w:p>
    <w:p w:rsidR="00912FBD" w:rsidRPr="00945946" w:rsidRDefault="00945946" w:rsidP="00945946">
      <w:pPr>
        <w:pStyle w:val="ListParagraph"/>
        <w:numPr>
          <w:ilvl w:val="0"/>
          <w:numId w:val="6"/>
        </w:numPr>
        <w:spacing w:after="0"/>
        <w:ind w:left="709" w:hanging="283"/>
        <w:jc w:val="both"/>
        <w:rPr>
          <w:rFonts w:cstheme="minorHAnsi"/>
          <w:szCs w:val="24"/>
        </w:rPr>
      </w:pPr>
      <w:r w:rsidRPr="00945946">
        <w:rPr>
          <w:rFonts w:cstheme="minorHAnsi"/>
          <w:szCs w:val="24"/>
        </w:rPr>
        <w:t>To express surprise</w:t>
      </w:r>
    </w:p>
    <w:p w:rsidR="00842079" w:rsidRPr="009A4B46" w:rsidRDefault="00945946" w:rsidP="00945946">
      <w:pPr>
        <w:tabs>
          <w:tab w:val="left" w:pos="1134"/>
        </w:tabs>
        <w:spacing w:after="0"/>
        <w:ind w:left="709"/>
        <w:jc w:val="both"/>
        <w:rPr>
          <w:rFonts w:cstheme="minorHAnsi"/>
          <w:szCs w:val="24"/>
        </w:rPr>
      </w:pPr>
      <w:r w:rsidRPr="009A4B46">
        <w:rPr>
          <w:rFonts w:cstheme="minorHAnsi"/>
          <w:szCs w:val="24"/>
        </w:rPr>
        <w:t>For example:</w:t>
      </w:r>
    </w:p>
    <w:tbl>
      <w:tblPr>
        <w:tblW w:w="0" w:type="auto"/>
        <w:tblInd w:w="817" w:type="dxa"/>
        <w:tblCellMar>
          <w:left w:w="10" w:type="dxa"/>
          <w:right w:w="10" w:type="dxa"/>
        </w:tblCellMar>
        <w:tblLook w:val="04A0"/>
      </w:tblPr>
      <w:tblGrid>
        <w:gridCol w:w="1081"/>
        <w:gridCol w:w="426"/>
        <w:gridCol w:w="4474"/>
      </w:tblGrid>
      <w:tr w:rsidR="00842079" w:rsidRPr="009A4B46" w:rsidTr="00300F55">
        <w:trPr>
          <w:trHeight w:val="269"/>
        </w:trPr>
        <w:tc>
          <w:tcPr>
            <w:tcW w:w="1081" w:type="dxa"/>
          </w:tcPr>
          <w:p w:rsidR="00842079" w:rsidRPr="009A4B46" w:rsidRDefault="00945946" w:rsidP="00945946">
            <w:pPr>
              <w:tabs>
                <w:tab w:val="left" w:pos="709"/>
                <w:tab w:val="left" w:pos="1843"/>
                <w:tab w:val="left" w:pos="2552"/>
                <w:tab w:val="left" w:pos="3119"/>
              </w:tabs>
              <w:spacing w:after="0" w:line="360" w:lineRule="auto"/>
              <w:jc w:val="both"/>
              <w:rPr>
                <w:rFonts w:cstheme="minorHAnsi"/>
                <w:i/>
                <w:sz w:val="24"/>
                <w:szCs w:val="24"/>
              </w:rPr>
            </w:pPr>
            <w:r w:rsidRPr="009A4B46">
              <w:rPr>
                <w:rFonts w:cstheme="minorHAnsi"/>
                <w:i/>
                <w:sz w:val="24"/>
                <w:szCs w:val="24"/>
              </w:rPr>
              <w:t>Paul</w:t>
            </w:r>
          </w:p>
        </w:tc>
        <w:tc>
          <w:tcPr>
            <w:tcW w:w="426" w:type="dxa"/>
          </w:tcPr>
          <w:p w:rsidR="00842079" w:rsidRPr="009A4B46" w:rsidRDefault="00945946" w:rsidP="00945946">
            <w:pPr>
              <w:spacing w:after="0" w:line="360" w:lineRule="auto"/>
              <w:jc w:val="both"/>
              <w:rPr>
                <w:rFonts w:cstheme="minorHAnsi"/>
                <w:i/>
                <w:sz w:val="24"/>
                <w:szCs w:val="24"/>
              </w:rPr>
            </w:pPr>
            <w:r w:rsidRPr="009A4B46">
              <w:rPr>
                <w:rFonts w:cstheme="minorHAnsi"/>
                <w:i/>
                <w:sz w:val="24"/>
                <w:szCs w:val="24"/>
              </w:rPr>
              <w:t>:</w:t>
            </w:r>
          </w:p>
        </w:tc>
        <w:tc>
          <w:tcPr>
            <w:tcW w:w="4474" w:type="dxa"/>
          </w:tcPr>
          <w:p w:rsidR="00842079" w:rsidRPr="009A4B46" w:rsidRDefault="00945946" w:rsidP="00945946">
            <w:pPr>
              <w:tabs>
                <w:tab w:val="left" w:pos="709"/>
                <w:tab w:val="left" w:pos="1843"/>
                <w:tab w:val="left" w:pos="2552"/>
                <w:tab w:val="left" w:pos="2977"/>
              </w:tabs>
              <w:spacing w:after="0"/>
              <w:jc w:val="both"/>
              <w:rPr>
                <w:rFonts w:cstheme="minorHAnsi"/>
                <w:i/>
                <w:sz w:val="24"/>
                <w:szCs w:val="24"/>
              </w:rPr>
            </w:pPr>
            <w:r w:rsidRPr="009A4B46">
              <w:rPr>
                <w:rFonts w:cstheme="minorHAnsi"/>
                <w:i/>
                <w:sz w:val="24"/>
                <w:szCs w:val="24"/>
              </w:rPr>
              <w:t>You can’t be all time trying to slap.</w:t>
            </w:r>
          </w:p>
          <w:p w:rsidR="00842079" w:rsidRPr="009A4B46" w:rsidRDefault="00945946" w:rsidP="00945946">
            <w:pPr>
              <w:tabs>
                <w:tab w:val="left" w:pos="709"/>
                <w:tab w:val="left" w:pos="1843"/>
                <w:tab w:val="left" w:pos="2552"/>
                <w:tab w:val="left" w:pos="2977"/>
              </w:tabs>
              <w:spacing w:after="0"/>
              <w:jc w:val="both"/>
              <w:rPr>
                <w:rFonts w:cstheme="minorHAnsi"/>
                <w:b/>
                <w:i/>
                <w:sz w:val="24"/>
                <w:szCs w:val="24"/>
              </w:rPr>
            </w:pPr>
            <w:r w:rsidRPr="009A4B46">
              <w:rPr>
                <w:rFonts w:cstheme="minorHAnsi"/>
                <w:b/>
                <w:i/>
                <w:sz w:val="24"/>
                <w:szCs w:val="24"/>
              </w:rPr>
              <w:t>Jesus Christ.</w:t>
            </w:r>
          </w:p>
        </w:tc>
      </w:tr>
    </w:tbl>
    <w:p w:rsidR="00842079" w:rsidRPr="009A4B46" w:rsidRDefault="00945946" w:rsidP="00945946">
      <w:pPr>
        <w:spacing w:after="0"/>
        <w:ind w:left="426"/>
        <w:jc w:val="both"/>
        <w:rPr>
          <w:rFonts w:cstheme="minorHAnsi"/>
          <w:szCs w:val="24"/>
        </w:rPr>
      </w:pPr>
      <w:r w:rsidRPr="009A4B46">
        <w:rPr>
          <w:rFonts w:cstheme="minorHAnsi"/>
          <w:szCs w:val="24"/>
        </w:rPr>
        <w:t xml:space="preserve">From the conversation above, </w:t>
      </w:r>
      <w:r w:rsidRPr="009A4B46">
        <w:rPr>
          <w:rFonts w:cstheme="minorHAnsi"/>
          <w:b/>
          <w:i/>
          <w:szCs w:val="24"/>
        </w:rPr>
        <w:t>Jesus Christ</w:t>
      </w:r>
      <w:r w:rsidRPr="009A4B46">
        <w:rPr>
          <w:rFonts w:cstheme="minorHAnsi"/>
          <w:b/>
          <w:szCs w:val="24"/>
        </w:rPr>
        <w:t xml:space="preserve"> </w:t>
      </w:r>
      <w:r w:rsidRPr="009A4B46">
        <w:rPr>
          <w:rFonts w:cstheme="minorHAnsi"/>
          <w:szCs w:val="24"/>
        </w:rPr>
        <w:t>which uttered by Paul is to express the emotion of surprise.  Paul was surprised since his car was shot by a man suddenly.</w:t>
      </w:r>
    </w:p>
    <w:p w:rsidR="00842079" w:rsidRPr="00945946" w:rsidRDefault="00945946" w:rsidP="00945946">
      <w:pPr>
        <w:pStyle w:val="ListParagraph"/>
        <w:numPr>
          <w:ilvl w:val="0"/>
          <w:numId w:val="6"/>
        </w:numPr>
        <w:spacing w:after="0"/>
        <w:ind w:left="709" w:hanging="283"/>
        <w:jc w:val="both"/>
        <w:rPr>
          <w:rFonts w:cstheme="minorHAnsi"/>
          <w:szCs w:val="24"/>
        </w:rPr>
      </w:pPr>
      <w:r w:rsidRPr="00945946">
        <w:rPr>
          <w:rFonts w:cstheme="minorHAnsi"/>
          <w:szCs w:val="24"/>
        </w:rPr>
        <w:t>To express insult</w:t>
      </w:r>
    </w:p>
    <w:p w:rsidR="00300F55" w:rsidRPr="009A4B46" w:rsidRDefault="00300F55" w:rsidP="00945946">
      <w:pPr>
        <w:spacing w:after="0"/>
        <w:ind w:left="709"/>
        <w:jc w:val="both"/>
        <w:rPr>
          <w:rFonts w:cstheme="minorHAnsi"/>
          <w:szCs w:val="24"/>
        </w:rPr>
      </w:pPr>
      <w:r w:rsidRPr="009A4B46">
        <w:rPr>
          <w:rFonts w:cstheme="minorHAnsi"/>
          <w:szCs w:val="24"/>
        </w:rPr>
        <w:t>For example:</w:t>
      </w:r>
    </w:p>
    <w:tbl>
      <w:tblPr>
        <w:tblW w:w="0" w:type="auto"/>
        <w:tblInd w:w="817" w:type="dxa"/>
        <w:tblCellMar>
          <w:left w:w="10" w:type="dxa"/>
          <w:right w:w="10" w:type="dxa"/>
        </w:tblCellMar>
        <w:tblLook w:val="04A0"/>
      </w:tblPr>
      <w:tblGrid>
        <w:gridCol w:w="1081"/>
        <w:gridCol w:w="426"/>
        <w:gridCol w:w="4474"/>
      </w:tblGrid>
      <w:tr w:rsidR="00842079" w:rsidRPr="009A4B46" w:rsidTr="00300F55">
        <w:trPr>
          <w:trHeight w:val="269"/>
        </w:trPr>
        <w:tc>
          <w:tcPr>
            <w:tcW w:w="1081" w:type="dxa"/>
          </w:tcPr>
          <w:p w:rsidR="00842079" w:rsidRPr="009A4B46" w:rsidRDefault="00945946" w:rsidP="00945946">
            <w:pPr>
              <w:tabs>
                <w:tab w:val="left" w:pos="709"/>
                <w:tab w:val="left" w:pos="1843"/>
                <w:tab w:val="left" w:pos="2552"/>
                <w:tab w:val="left" w:pos="3119"/>
              </w:tabs>
              <w:spacing w:after="0" w:line="240" w:lineRule="auto"/>
              <w:jc w:val="both"/>
              <w:rPr>
                <w:rFonts w:cstheme="minorHAnsi"/>
                <w:i/>
                <w:sz w:val="24"/>
                <w:szCs w:val="24"/>
              </w:rPr>
            </w:pPr>
            <w:r w:rsidRPr="009A4B46">
              <w:rPr>
                <w:rFonts w:cstheme="minorHAnsi"/>
                <w:i/>
                <w:sz w:val="24"/>
                <w:szCs w:val="24"/>
              </w:rPr>
              <w:t>Jimmy</w:t>
            </w:r>
          </w:p>
        </w:tc>
        <w:tc>
          <w:tcPr>
            <w:tcW w:w="426" w:type="dxa"/>
          </w:tcPr>
          <w:p w:rsidR="00842079" w:rsidRPr="009A4B46" w:rsidRDefault="00945946" w:rsidP="00945946">
            <w:pPr>
              <w:spacing w:after="0" w:line="240" w:lineRule="auto"/>
              <w:jc w:val="both"/>
              <w:rPr>
                <w:rFonts w:cstheme="minorHAnsi"/>
                <w:i/>
                <w:sz w:val="24"/>
                <w:szCs w:val="24"/>
              </w:rPr>
            </w:pPr>
            <w:r w:rsidRPr="009A4B46">
              <w:rPr>
                <w:rFonts w:cstheme="minorHAnsi"/>
                <w:i/>
                <w:sz w:val="24"/>
                <w:szCs w:val="24"/>
              </w:rPr>
              <w:t>:</w:t>
            </w:r>
          </w:p>
        </w:tc>
        <w:tc>
          <w:tcPr>
            <w:tcW w:w="4474" w:type="dxa"/>
          </w:tcPr>
          <w:p w:rsidR="00842079" w:rsidRPr="009A4B46" w:rsidRDefault="00945946" w:rsidP="00945946">
            <w:pPr>
              <w:tabs>
                <w:tab w:val="left" w:pos="709"/>
                <w:tab w:val="left" w:pos="1843"/>
                <w:tab w:val="left" w:pos="2552"/>
                <w:tab w:val="left" w:pos="2977"/>
              </w:tabs>
              <w:spacing w:after="0" w:line="240" w:lineRule="auto"/>
              <w:jc w:val="both"/>
              <w:rPr>
                <w:rFonts w:cstheme="minorHAnsi"/>
                <w:b/>
                <w:i/>
                <w:sz w:val="24"/>
                <w:szCs w:val="24"/>
              </w:rPr>
            </w:pPr>
            <w:r w:rsidRPr="009A4B46">
              <w:rPr>
                <w:rFonts w:cstheme="minorHAnsi"/>
                <w:i/>
                <w:sz w:val="24"/>
                <w:szCs w:val="24"/>
              </w:rPr>
              <w:t>What? Suspended without pay?</w:t>
            </w:r>
          </w:p>
          <w:p w:rsidR="00842079" w:rsidRPr="009A4B46" w:rsidRDefault="00945946" w:rsidP="00945946">
            <w:pPr>
              <w:tabs>
                <w:tab w:val="left" w:pos="709"/>
                <w:tab w:val="left" w:pos="1843"/>
                <w:tab w:val="left" w:pos="2552"/>
                <w:tab w:val="left" w:pos="2977"/>
              </w:tabs>
              <w:spacing w:after="0" w:line="240" w:lineRule="auto"/>
              <w:jc w:val="both"/>
              <w:rPr>
                <w:rFonts w:cstheme="minorHAnsi"/>
                <w:b/>
                <w:i/>
                <w:sz w:val="24"/>
                <w:szCs w:val="24"/>
              </w:rPr>
            </w:pPr>
            <w:r w:rsidRPr="009A4B46">
              <w:rPr>
                <w:rFonts w:cstheme="minorHAnsi"/>
                <w:b/>
                <w:i/>
                <w:sz w:val="24"/>
                <w:szCs w:val="24"/>
              </w:rPr>
              <w:t>What the fuck</w:t>
            </w:r>
            <w:r w:rsidRPr="009A4B46">
              <w:rPr>
                <w:rFonts w:cstheme="minorHAnsi"/>
                <w:i/>
                <w:sz w:val="24"/>
                <w:szCs w:val="24"/>
              </w:rPr>
              <w:t>, Jack?</w:t>
            </w:r>
          </w:p>
        </w:tc>
      </w:tr>
    </w:tbl>
    <w:p w:rsidR="00842079" w:rsidRPr="009A4B46" w:rsidRDefault="00945946" w:rsidP="00945946">
      <w:pPr>
        <w:spacing w:after="0"/>
        <w:ind w:left="426"/>
        <w:jc w:val="both"/>
        <w:rPr>
          <w:rFonts w:cstheme="minorHAnsi"/>
          <w:szCs w:val="24"/>
        </w:rPr>
      </w:pPr>
      <w:r w:rsidRPr="009A4B46">
        <w:rPr>
          <w:rFonts w:cstheme="minorHAnsi"/>
          <w:szCs w:val="24"/>
        </w:rPr>
        <w:t xml:space="preserve">From the dialogue, </w:t>
      </w:r>
      <w:r w:rsidRPr="009A4B46">
        <w:rPr>
          <w:rFonts w:cstheme="minorHAnsi"/>
          <w:b/>
          <w:i/>
          <w:szCs w:val="24"/>
        </w:rPr>
        <w:t>fuck</w:t>
      </w:r>
      <w:r w:rsidRPr="009A4B46">
        <w:rPr>
          <w:rFonts w:cstheme="minorHAnsi"/>
          <w:b/>
          <w:szCs w:val="24"/>
        </w:rPr>
        <w:t xml:space="preserve"> </w:t>
      </w:r>
      <w:r w:rsidRPr="009A4B46">
        <w:rPr>
          <w:rFonts w:cstheme="minorHAnsi"/>
          <w:szCs w:val="24"/>
        </w:rPr>
        <w:t>which was uttered by Jimmy to express emotion of insulting. Jimmy insulted Captain Jack because he had suspended Jimmy and Paul for thirty days without pay. Jimmy could not accept what Captain Jack did.</w:t>
      </w:r>
    </w:p>
    <w:p w:rsidR="00842079" w:rsidRPr="009A4B46" w:rsidRDefault="00945946" w:rsidP="00945946">
      <w:pPr>
        <w:numPr>
          <w:ilvl w:val="0"/>
          <w:numId w:val="6"/>
        </w:numPr>
        <w:spacing w:after="0"/>
        <w:ind w:left="709" w:hanging="283"/>
        <w:jc w:val="both"/>
        <w:rPr>
          <w:rFonts w:cstheme="minorHAnsi"/>
          <w:szCs w:val="24"/>
        </w:rPr>
      </w:pPr>
      <w:r w:rsidRPr="009A4B46">
        <w:rPr>
          <w:rFonts w:cstheme="minorHAnsi"/>
          <w:szCs w:val="24"/>
        </w:rPr>
        <w:t>To express frustation</w:t>
      </w:r>
    </w:p>
    <w:p w:rsidR="00842079" w:rsidRPr="009A4B46" w:rsidRDefault="00945946" w:rsidP="00945946">
      <w:pPr>
        <w:spacing w:after="0"/>
        <w:ind w:left="709"/>
        <w:jc w:val="both"/>
        <w:rPr>
          <w:rFonts w:cstheme="minorHAnsi"/>
          <w:szCs w:val="24"/>
        </w:rPr>
      </w:pPr>
      <w:r w:rsidRPr="009A4B46">
        <w:rPr>
          <w:rFonts w:cstheme="minorHAnsi"/>
          <w:szCs w:val="24"/>
        </w:rPr>
        <w:t>For example:</w:t>
      </w:r>
    </w:p>
    <w:tbl>
      <w:tblPr>
        <w:tblW w:w="0" w:type="auto"/>
        <w:tblInd w:w="817" w:type="dxa"/>
        <w:tblCellMar>
          <w:left w:w="10" w:type="dxa"/>
          <w:right w:w="10" w:type="dxa"/>
        </w:tblCellMar>
        <w:tblLook w:val="04A0"/>
      </w:tblPr>
      <w:tblGrid>
        <w:gridCol w:w="1081"/>
        <w:gridCol w:w="426"/>
        <w:gridCol w:w="4474"/>
      </w:tblGrid>
      <w:tr w:rsidR="00842079" w:rsidRPr="009A4B46" w:rsidTr="00300F55">
        <w:trPr>
          <w:trHeight w:val="269"/>
        </w:trPr>
        <w:tc>
          <w:tcPr>
            <w:tcW w:w="1081" w:type="dxa"/>
          </w:tcPr>
          <w:p w:rsidR="00842079" w:rsidRPr="009A4B46" w:rsidRDefault="00945946" w:rsidP="00945946">
            <w:pPr>
              <w:tabs>
                <w:tab w:val="left" w:pos="709"/>
                <w:tab w:val="left" w:pos="1843"/>
                <w:tab w:val="left" w:pos="2552"/>
                <w:tab w:val="left" w:pos="3119"/>
              </w:tabs>
              <w:spacing w:after="0" w:line="360" w:lineRule="auto"/>
              <w:jc w:val="both"/>
              <w:rPr>
                <w:rFonts w:cstheme="minorHAnsi"/>
                <w:i/>
                <w:sz w:val="24"/>
                <w:szCs w:val="24"/>
              </w:rPr>
            </w:pPr>
            <w:r w:rsidRPr="009A4B46">
              <w:rPr>
                <w:rFonts w:cstheme="minorHAnsi"/>
                <w:i/>
                <w:sz w:val="24"/>
                <w:szCs w:val="24"/>
              </w:rPr>
              <w:t>Jimmy</w:t>
            </w:r>
          </w:p>
        </w:tc>
        <w:tc>
          <w:tcPr>
            <w:tcW w:w="426" w:type="dxa"/>
          </w:tcPr>
          <w:p w:rsidR="00842079" w:rsidRPr="009A4B46" w:rsidRDefault="00945946" w:rsidP="00945946">
            <w:pPr>
              <w:spacing w:after="0" w:line="360" w:lineRule="auto"/>
              <w:jc w:val="both"/>
              <w:rPr>
                <w:rFonts w:cstheme="minorHAnsi"/>
                <w:i/>
                <w:sz w:val="24"/>
                <w:szCs w:val="24"/>
              </w:rPr>
            </w:pPr>
            <w:r w:rsidRPr="009A4B46">
              <w:rPr>
                <w:rFonts w:cstheme="minorHAnsi"/>
                <w:i/>
                <w:sz w:val="24"/>
                <w:szCs w:val="24"/>
              </w:rPr>
              <w:t>:</w:t>
            </w:r>
          </w:p>
        </w:tc>
        <w:tc>
          <w:tcPr>
            <w:tcW w:w="4474" w:type="dxa"/>
          </w:tcPr>
          <w:p w:rsidR="00842079" w:rsidRPr="009A4B46" w:rsidRDefault="00945946" w:rsidP="00945946">
            <w:pPr>
              <w:tabs>
                <w:tab w:val="left" w:pos="709"/>
                <w:tab w:val="left" w:pos="1843"/>
                <w:tab w:val="left" w:pos="2552"/>
                <w:tab w:val="left" w:pos="2977"/>
              </w:tabs>
              <w:spacing w:after="0" w:line="360" w:lineRule="auto"/>
              <w:jc w:val="both"/>
              <w:rPr>
                <w:rFonts w:cstheme="minorHAnsi"/>
                <w:b/>
                <w:i/>
                <w:sz w:val="24"/>
                <w:szCs w:val="24"/>
              </w:rPr>
            </w:pPr>
            <w:r w:rsidRPr="009A4B46">
              <w:rPr>
                <w:rFonts w:cstheme="minorHAnsi"/>
                <w:b/>
                <w:i/>
                <w:sz w:val="24"/>
                <w:szCs w:val="24"/>
              </w:rPr>
              <w:t>Shit</w:t>
            </w:r>
            <w:r w:rsidRPr="009A4B46">
              <w:rPr>
                <w:rFonts w:cstheme="minorHAnsi"/>
                <w:i/>
                <w:sz w:val="24"/>
                <w:szCs w:val="24"/>
              </w:rPr>
              <w:t>. I can’t go in there and tell them I got suspended.</w:t>
            </w:r>
          </w:p>
        </w:tc>
      </w:tr>
    </w:tbl>
    <w:p w:rsidR="00842079" w:rsidRPr="009A4B46" w:rsidRDefault="00945946" w:rsidP="00945946">
      <w:pPr>
        <w:spacing w:after="0"/>
        <w:ind w:left="426"/>
        <w:jc w:val="both"/>
        <w:rPr>
          <w:rFonts w:cstheme="minorHAnsi"/>
          <w:szCs w:val="24"/>
        </w:rPr>
      </w:pPr>
      <w:r w:rsidRPr="009A4B46">
        <w:rPr>
          <w:rFonts w:cstheme="minorHAnsi"/>
          <w:szCs w:val="24"/>
        </w:rPr>
        <w:t xml:space="preserve">From the conversation above, </w:t>
      </w:r>
      <w:r w:rsidRPr="009A4B46">
        <w:rPr>
          <w:rFonts w:cstheme="minorHAnsi"/>
          <w:b/>
          <w:i/>
          <w:szCs w:val="24"/>
        </w:rPr>
        <w:t>shit</w:t>
      </w:r>
      <w:r w:rsidRPr="009A4B46">
        <w:rPr>
          <w:rFonts w:cstheme="minorHAnsi"/>
          <w:b/>
          <w:szCs w:val="24"/>
        </w:rPr>
        <w:t xml:space="preserve"> </w:t>
      </w:r>
      <w:r w:rsidRPr="009A4B46">
        <w:rPr>
          <w:rFonts w:cstheme="minorHAnsi"/>
          <w:szCs w:val="24"/>
        </w:rPr>
        <w:t>which uttered by Jimmy was to express the emotion of frustation. Jimmy couldn’t go to the restaurant and tell his daughter, Ava, that he was suspended.</w:t>
      </w:r>
    </w:p>
    <w:p w:rsidR="00300F55" w:rsidRPr="009A4B46" w:rsidRDefault="00300F55" w:rsidP="00945946">
      <w:pPr>
        <w:spacing w:after="0"/>
        <w:ind w:left="426"/>
        <w:jc w:val="both"/>
        <w:rPr>
          <w:rFonts w:cstheme="minorHAnsi"/>
          <w:szCs w:val="24"/>
        </w:rPr>
      </w:pPr>
    </w:p>
    <w:p w:rsidR="00511C48" w:rsidRPr="009A4B46" w:rsidRDefault="00511C48" w:rsidP="00945946">
      <w:pPr>
        <w:numPr>
          <w:ilvl w:val="0"/>
          <w:numId w:val="1"/>
        </w:numPr>
        <w:spacing w:after="0"/>
        <w:ind w:left="567" w:hanging="567"/>
        <w:jc w:val="both"/>
        <w:rPr>
          <w:rFonts w:cstheme="minorHAnsi"/>
          <w:b/>
          <w:szCs w:val="24"/>
        </w:rPr>
      </w:pPr>
      <w:r w:rsidRPr="009A4B46">
        <w:rPr>
          <w:rFonts w:cstheme="minorHAnsi"/>
          <w:b/>
          <w:szCs w:val="24"/>
        </w:rPr>
        <w:t>Conclusion and Recommendation</w:t>
      </w:r>
    </w:p>
    <w:p w:rsidR="00511C48" w:rsidRPr="009A4B46" w:rsidRDefault="00511C48" w:rsidP="00945946">
      <w:pPr>
        <w:spacing w:after="0"/>
        <w:ind w:firstLine="567"/>
        <w:jc w:val="both"/>
        <w:rPr>
          <w:rFonts w:cstheme="minorHAnsi"/>
          <w:szCs w:val="24"/>
        </w:rPr>
      </w:pPr>
      <w:r w:rsidRPr="009A4B46">
        <w:rPr>
          <w:rFonts w:cstheme="minorHAnsi"/>
          <w:szCs w:val="24"/>
        </w:rPr>
        <w:t xml:space="preserve">Based on the findings and discussions above, some conclusions can be drawn related to the formulation of the problems and objectives of the research. The types of swearing found in Cop Out film can be categorized into 6 (six). The first type is the religious/supernatural theme with 12 data (25%). The second is the scatological theme with 5 data (10.4%). The third data is the sex organ theme with 1 data (2.1%). The fourth data is the sexual activities theme </w:t>
      </w:r>
      <w:r w:rsidR="00945946" w:rsidRPr="009A4B46">
        <w:rPr>
          <w:rFonts w:cstheme="minorHAnsi"/>
          <w:szCs w:val="24"/>
        </w:rPr>
        <w:t>with 20</w:t>
      </w:r>
      <w:r w:rsidRPr="009A4B46">
        <w:rPr>
          <w:rFonts w:cstheme="minorHAnsi"/>
          <w:szCs w:val="24"/>
        </w:rPr>
        <w:t xml:space="preserve"> data (41.7%). The fifth data is the mother (family) theme with 8 data (16.6%). The last one, animal theme has 2 data (4.2%). The findings of types of swearing show that Sexual Activities theme swearing is the dominant type.</w:t>
      </w:r>
    </w:p>
    <w:p w:rsidR="00511C48" w:rsidRPr="009A4B46" w:rsidRDefault="00511C48" w:rsidP="00945946">
      <w:pPr>
        <w:spacing w:after="0"/>
        <w:ind w:firstLine="567"/>
        <w:jc w:val="both"/>
        <w:rPr>
          <w:rFonts w:cstheme="minorHAnsi"/>
          <w:szCs w:val="24"/>
        </w:rPr>
      </w:pPr>
      <w:r w:rsidRPr="009A4B46">
        <w:rPr>
          <w:rFonts w:cstheme="minorHAnsi"/>
          <w:szCs w:val="24"/>
        </w:rPr>
        <w:t xml:space="preserve">The reasons for the main characters of Cop Out film to swear can be categorized into two. The first reason is hearing/seeing something strange, which there is 1 data (2.1%) found. The second one is expressing emotion with 47 data   ( 97.9%). Then, the expressing emotion reason is specified into 5 (five) reasons. The first reason is to express hatred </w:t>
      </w:r>
      <w:r w:rsidR="00945946" w:rsidRPr="009A4B46">
        <w:rPr>
          <w:rFonts w:cstheme="minorHAnsi"/>
          <w:szCs w:val="24"/>
        </w:rPr>
        <w:t>with 11</w:t>
      </w:r>
      <w:r w:rsidRPr="009A4B46">
        <w:rPr>
          <w:rFonts w:cstheme="minorHAnsi"/>
          <w:szCs w:val="24"/>
        </w:rPr>
        <w:t xml:space="preserve"> data (22.9%). The second reason is to express anger with 15 data (31.25%). The third reason is to express surprise with 2 data (4.2%). The fourth reason is to insult with 17 data (34.9). The last one is to express frustation with 2 data (4.2%). </w:t>
      </w:r>
      <w:r w:rsidRPr="009A4B46">
        <w:rPr>
          <w:rFonts w:cstheme="minorHAnsi"/>
          <w:szCs w:val="24"/>
        </w:rPr>
        <w:lastRenderedPageBreak/>
        <w:t xml:space="preserve">From the expressing emotion reason, findings show that people tend to swear is to </w:t>
      </w:r>
      <w:r w:rsidR="00945946">
        <w:rPr>
          <w:rFonts w:cstheme="minorHAnsi"/>
          <w:szCs w:val="24"/>
        </w:rPr>
        <w:t>insult.</w:t>
      </w:r>
    </w:p>
    <w:p w:rsidR="00511C48" w:rsidRDefault="00511C48" w:rsidP="00945946">
      <w:pPr>
        <w:spacing w:after="0"/>
        <w:ind w:firstLine="567"/>
        <w:jc w:val="both"/>
        <w:rPr>
          <w:rFonts w:cstheme="minorHAnsi"/>
          <w:szCs w:val="24"/>
        </w:rPr>
      </w:pPr>
      <w:r w:rsidRPr="009A4B46">
        <w:rPr>
          <w:rFonts w:cstheme="minorHAnsi"/>
          <w:szCs w:val="24"/>
        </w:rPr>
        <w:t>The researcher suggests that there will be other researchers who are interested in conducting the same research about swearing. Actually, there are still many objects that can be observed using swearing theory, for instance novel, short story, and comics. Then, hopefully, this research can be used by teachers to show that swearing is bad</w:t>
      </w:r>
      <w:r w:rsidR="00206618">
        <w:rPr>
          <w:rFonts w:cstheme="minorHAnsi"/>
          <w:szCs w:val="24"/>
        </w:rPr>
        <w:t xml:space="preserve"> language</w:t>
      </w:r>
      <w:r w:rsidRPr="009A4B46">
        <w:rPr>
          <w:rFonts w:cstheme="minorHAnsi"/>
          <w:szCs w:val="24"/>
        </w:rPr>
        <w:t xml:space="preserve"> especially in teaching sociolinguistics. Hopefully, students can understand about good </w:t>
      </w:r>
      <w:r w:rsidR="00945946" w:rsidRPr="009A4B46">
        <w:rPr>
          <w:rFonts w:cstheme="minorHAnsi"/>
          <w:szCs w:val="24"/>
        </w:rPr>
        <w:t>language</w:t>
      </w:r>
      <w:r w:rsidRPr="009A4B46">
        <w:rPr>
          <w:rFonts w:cstheme="minorHAnsi"/>
          <w:szCs w:val="24"/>
        </w:rPr>
        <w:t xml:space="preserve"> and not use bad language in their social life because the personality of somebody can be seen from the way they speak.</w:t>
      </w:r>
    </w:p>
    <w:p w:rsidR="00945946" w:rsidRPr="009A4B46" w:rsidRDefault="00945946" w:rsidP="00945946">
      <w:pPr>
        <w:spacing w:after="0"/>
        <w:ind w:firstLine="567"/>
        <w:jc w:val="both"/>
        <w:rPr>
          <w:rFonts w:cstheme="minorHAnsi"/>
          <w:szCs w:val="24"/>
        </w:rPr>
      </w:pPr>
    </w:p>
    <w:p w:rsidR="00513CC8" w:rsidRPr="009A4B46" w:rsidRDefault="00511C48" w:rsidP="00945946">
      <w:pPr>
        <w:spacing w:after="0"/>
        <w:jc w:val="both"/>
        <w:rPr>
          <w:rFonts w:cstheme="minorHAnsi"/>
          <w:b/>
          <w:szCs w:val="24"/>
        </w:rPr>
      </w:pPr>
      <w:r w:rsidRPr="009A4B46">
        <w:rPr>
          <w:rFonts w:cstheme="minorHAnsi"/>
          <w:b/>
          <w:szCs w:val="24"/>
        </w:rPr>
        <w:t>Bibliography</w:t>
      </w:r>
    </w:p>
    <w:p w:rsidR="00E4491C" w:rsidRPr="00E4491C" w:rsidRDefault="00426B72" w:rsidP="00945946">
      <w:pPr>
        <w:spacing w:after="0" w:line="240" w:lineRule="auto"/>
        <w:ind w:left="851" w:hanging="851"/>
        <w:jc w:val="both"/>
        <w:rPr>
          <w:rFonts w:cstheme="minorHAnsi"/>
        </w:rPr>
      </w:pPr>
    </w:p>
    <w:p w:rsidR="00E4491C" w:rsidRPr="00E4491C" w:rsidRDefault="00945946" w:rsidP="00945946">
      <w:pPr>
        <w:spacing w:after="0" w:line="240" w:lineRule="auto"/>
        <w:ind w:left="851" w:hanging="851"/>
        <w:jc w:val="both"/>
        <w:rPr>
          <w:rFonts w:cstheme="minorHAnsi"/>
        </w:rPr>
      </w:pPr>
      <w:proofErr w:type="spellStart"/>
      <w:r w:rsidRPr="00E4491C">
        <w:rPr>
          <w:rFonts w:cstheme="minorHAnsi"/>
          <w:lang w:val="en-GB"/>
        </w:rPr>
        <w:t>Chaer</w:t>
      </w:r>
      <w:proofErr w:type="spellEnd"/>
      <w:r w:rsidRPr="00E4491C">
        <w:rPr>
          <w:rFonts w:cstheme="minorHAnsi"/>
          <w:lang w:val="en-GB"/>
        </w:rPr>
        <w:t>, Abdul. 200</w:t>
      </w:r>
      <w:r w:rsidRPr="00E4491C">
        <w:rPr>
          <w:rFonts w:cstheme="minorHAnsi"/>
        </w:rPr>
        <w:t>4</w:t>
      </w:r>
      <w:r w:rsidRPr="00E4491C">
        <w:rPr>
          <w:rFonts w:cstheme="minorHAnsi"/>
          <w:lang w:val="en-GB"/>
        </w:rPr>
        <w:t xml:space="preserve">. </w:t>
      </w:r>
      <w:proofErr w:type="spellStart"/>
      <w:r w:rsidRPr="00E4491C">
        <w:rPr>
          <w:rFonts w:cstheme="minorHAnsi"/>
          <w:i/>
          <w:lang w:val="en-GB"/>
        </w:rPr>
        <w:t>Psikolinguistik</w:t>
      </w:r>
      <w:proofErr w:type="spellEnd"/>
      <w:r w:rsidRPr="00E4491C">
        <w:rPr>
          <w:rFonts w:cstheme="minorHAnsi"/>
          <w:i/>
          <w:lang w:val="en-GB"/>
        </w:rPr>
        <w:t xml:space="preserve"> </w:t>
      </w:r>
      <w:proofErr w:type="spellStart"/>
      <w:r w:rsidRPr="00E4491C">
        <w:rPr>
          <w:rFonts w:cstheme="minorHAnsi"/>
          <w:i/>
          <w:lang w:val="en-GB"/>
        </w:rPr>
        <w:t>Kajian</w:t>
      </w:r>
      <w:proofErr w:type="spellEnd"/>
      <w:r w:rsidRPr="00E4491C">
        <w:rPr>
          <w:rFonts w:cstheme="minorHAnsi"/>
          <w:i/>
          <w:lang w:val="en-GB"/>
        </w:rPr>
        <w:t xml:space="preserve"> </w:t>
      </w:r>
      <w:proofErr w:type="spellStart"/>
      <w:r w:rsidRPr="00E4491C">
        <w:rPr>
          <w:rFonts w:cstheme="minorHAnsi"/>
          <w:i/>
          <w:lang w:val="en-GB"/>
        </w:rPr>
        <w:t>Teoritik</w:t>
      </w:r>
      <w:proofErr w:type="spellEnd"/>
      <w:r w:rsidRPr="00E4491C">
        <w:rPr>
          <w:rFonts w:cstheme="minorHAnsi"/>
          <w:lang w:val="en-GB"/>
        </w:rPr>
        <w:t>. Jakarta: PT.</w:t>
      </w:r>
      <w:r>
        <w:rPr>
          <w:rFonts w:cstheme="minorHAnsi"/>
          <w:lang w:val="en-GB"/>
        </w:rPr>
        <w:t xml:space="preserve"> </w:t>
      </w:r>
      <w:proofErr w:type="spellStart"/>
      <w:r w:rsidRPr="00E4491C">
        <w:rPr>
          <w:rFonts w:cstheme="minorHAnsi"/>
          <w:lang w:val="en-GB"/>
        </w:rPr>
        <w:t>Rineka</w:t>
      </w:r>
      <w:proofErr w:type="spellEnd"/>
      <w:r w:rsidRPr="00E4491C">
        <w:rPr>
          <w:rFonts w:cstheme="minorHAnsi"/>
          <w:lang w:val="en-GB"/>
        </w:rPr>
        <w:t xml:space="preserve"> </w:t>
      </w:r>
      <w:proofErr w:type="spellStart"/>
      <w:r w:rsidRPr="00E4491C">
        <w:rPr>
          <w:rFonts w:cstheme="minorHAnsi"/>
          <w:lang w:val="en-GB"/>
        </w:rPr>
        <w:t>Cipta</w:t>
      </w:r>
      <w:proofErr w:type="spellEnd"/>
      <w:r w:rsidRPr="00E4491C">
        <w:rPr>
          <w:rFonts w:cstheme="minorHAnsi"/>
        </w:rPr>
        <w:t>.</w:t>
      </w:r>
    </w:p>
    <w:p w:rsidR="00E4491C" w:rsidRPr="00E4491C" w:rsidRDefault="00426B72" w:rsidP="00945946">
      <w:pPr>
        <w:spacing w:after="0" w:line="240" w:lineRule="auto"/>
        <w:ind w:left="851" w:hanging="851"/>
        <w:jc w:val="both"/>
        <w:rPr>
          <w:rFonts w:cstheme="minorHAnsi"/>
        </w:rPr>
      </w:pPr>
    </w:p>
    <w:p w:rsidR="00E4491C" w:rsidRPr="00E4491C" w:rsidRDefault="00945946" w:rsidP="00945946">
      <w:pPr>
        <w:spacing w:after="0" w:line="240" w:lineRule="auto"/>
        <w:ind w:left="851" w:hanging="851"/>
        <w:jc w:val="both"/>
        <w:rPr>
          <w:rFonts w:cstheme="minorHAnsi"/>
        </w:rPr>
      </w:pPr>
      <w:proofErr w:type="spellStart"/>
      <w:proofErr w:type="gramStart"/>
      <w:r w:rsidRPr="00E4491C">
        <w:rPr>
          <w:rFonts w:cstheme="minorHAnsi"/>
          <w:lang w:val="en-GB"/>
        </w:rPr>
        <w:t>Dinwoodie</w:t>
      </w:r>
      <w:proofErr w:type="spellEnd"/>
      <w:r w:rsidRPr="00E4491C">
        <w:rPr>
          <w:rFonts w:cstheme="minorHAnsi"/>
          <w:lang w:val="en-GB"/>
        </w:rPr>
        <w:t>, D</w:t>
      </w:r>
      <w:r w:rsidRPr="00E4491C">
        <w:rPr>
          <w:rFonts w:cstheme="minorHAnsi"/>
        </w:rPr>
        <w:t>.</w:t>
      </w:r>
      <w:r w:rsidRPr="00E4491C">
        <w:rPr>
          <w:rFonts w:cstheme="minorHAnsi"/>
          <w:lang w:val="en-GB"/>
        </w:rPr>
        <w:t>M.W.</w:t>
      </w:r>
      <w:r w:rsidRPr="00E4491C">
        <w:rPr>
          <w:rFonts w:cstheme="minorHAnsi"/>
        </w:rPr>
        <w:t xml:space="preserve"> </w:t>
      </w:r>
      <w:r w:rsidRPr="00E4491C">
        <w:rPr>
          <w:rFonts w:cstheme="minorHAnsi"/>
          <w:lang w:val="en-GB"/>
        </w:rPr>
        <w:t>2003.</w:t>
      </w:r>
      <w:proofErr w:type="gramEnd"/>
      <w:r w:rsidRPr="00E4491C">
        <w:rPr>
          <w:rFonts w:cstheme="minorHAnsi"/>
          <w:lang w:val="en-GB"/>
        </w:rPr>
        <w:t xml:space="preserve"> </w:t>
      </w:r>
      <w:proofErr w:type="gramStart"/>
      <w:r w:rsidRPr="00E4491C">
        <w:rPr>
          <w:rFonts w:cstheme="minorHAnsi"/>
          <w:i/>
          <w:lang w:val="en-GB"/>
        </w:rPr>
        <w:t xml:space="preserve">The Changing States and Status of a Scottish Dialect as Measured by the Attitudes of </w:t>
      </w:r>
      <w:r w:rsidRPr="00E4491C">
        <w:rPr>
          <w:rFonts w:cstheme="minorHAnsi"/>
          <w:i/>
        </w:rPr>
        <w:t>I</w:t>
      </w:r>
      <w:proofErr w:type="spellStart"/>
      <w:r w:rsidRPr="00E4491C">
        <w:rPr>
          <w:rFonts w:cstheme="minorHAnsi"/>
          <w:i/>
          <w:lang w:val="en-GB"/>
        </w:rPr>
        <w:t>ts</w:t>
      </w:r>
      <w:proofErr w:type="spellEnd"/>
      <w:r w:rsidRPr="00E4491C">
        <w:rPr>
          <w:rFonts w:cstheme="minorHAnsi"/>
          <w:i/>
          <w:lang w:val="en-GB"/>
        </w:rPr>
        <w:t xml:space="preserve"> Speakers</w:t>
      </w:r>
      <w:r w:rsidRPr="00E4491C">
        <w:rPr>
          <w:rFonts w:cstheme="minorHAnsi"/>
          <w:lang w:val="en-GB"/>
        </w:rPr>
        <w:t>.</w:t>
      </w:r>
      <w:proofErr w:type="gramEnd"/>
      <w:r w:rsidRPr="00E4491C">
        <w:rPr>
          <w:rFonts w:cstheme="minorHAnsi"/>
          <w:lang w:val="en-GB"/>
        </w:rPr>
        <w:t xml:space="preserve"> </w:t>
      </w:r>
      <w:proofErr w:type="gramStart"/>
      <w:r w:rsidRPr="00E4491C">
        <w:rPr>
          <w:rFonts w:cstheme="minorHAnsi"/>
          <w:lang w:val="en-GB"/>
        </w:rPr>
        <w:t>Unpublished Dissertation.</w:t>
      </w:r>
      <w:proofErr w:type="gramEnd"/>
      <w:r w:rsidRPr="00E4491C">
        <w:rPr>
          <w:rFonts w:cstheme="minorHAnsi"/>
          <w:lang w:val="en-GB"/>
        </w:rPr>
        <w:t xml:space="preserve"> </w:t>
      </w:r>
      <w:proofErr w:type="gramStart"/>
      <w:r w:rsidRPr="00E4491C">
        <w:rPr>
          <w:rFonts w:cstheme="minorHAnsi"/>
          <w:lang w:val="en-GB"/>
        </w:rPr>
        <w:t xml:space="preserve">School of </w:t>
      </w:r>
      <w:proofErr w:type="spellStart"/>
      <w:r w:rsidRPr="00E4491C">
        <w:rPr>
          <w:rFonts w:cstheme="minorHAnsi"/>
          <w:lang w:val="en-GB"/>
        </w:rPr>
        <w:t>Phylosophy</w:t>
      </w:r>
      <w:proofErr w:type="spellEnd"/>
      <w:r w:rsidRPr="00E4491C">
        <w:rPr>
          <w:rFonts w:cstheme="minorHAnsi"/>
          <w:lang w:val="en-GB"/>
        </w:rPr>
        <w:t>, Psychology and Language Sciences, University of Edinburgh.</w:t>
      </w:r>
      <w:proofErr w:type="gramEnd"/>
      <w:r w:rsidRPr="00E4491C">
        <w:rPr>
          <w:rFonts w:cstheme="minorHAnsi"/>
          <w:lang w:val="en-GB"/>
        </w:rPr>
        <w:t xml:space="preserve"> </w:t>
      </w:r>
    </w:p>
    <w:p w:rsidR="00E4491C" w:rsidRPr="00E4491C" w:rsidRDefault="00426B72" w:rsidP="00945946">
      <w:pPr>
        <w:spacing w:after="0" w:line="240" w:lineRule="auto"/>
        <w:ind w:left="851" w:hanging="851"/>
        <w:jc w:val="both"/>
        <w:rPr>
          <w:rFonts w:cstheme="minorHAnsi"/>
        </w:rPr>
      </w:pPr>
    </w:p>
    <w:p w:rsidR="00E4491C" w:rsidRDefault="00945946" w:rsidP="00945946">
      <w:pPr>
        <w:spacing w:after="0" w:line="240" w:lineRule="auto"/>
        <w:ind w:left="851" w:hanging="851"/>
        <w:jc w:val="both"/>
        <w:rPr>
          <w:rFonts w:cstheme="minorHAnsi"/>
          <w:lang w:val="en-GB"/>
        </w:rPr>
      </w:pPr>
      <w:r w:rsidRPr="00E4491C">
        <w:rPr>
          <w:rFonts w:cstheme="minorHAnsi"/>
          <w:lang w:val="en-GB"/>
        </w:rPr>
        <w:t xml:space="preserve">Holmes, Janet. 2001. </w:t>
      </w:r>
      <w:r w:rsidRPr="00E4491C">
        <w:rPr>
          <w:rFonts w:cstheme="minorHAnsi"/>
          <w:i/>
          <w:lang w:val="en-GB"/>
        </w:rPr>
        <w:t>An Introduction to Sociolinguistics</w:t>
      </w:r>
      <w:r w:rsidRPr="00E4491C">
        <w:rPr>
          <w:rFonts w:cstheme="minorHAnsi"/>
          <w:lang w:val="en-GB"/>
        </w:rPr>
        <w:t xml:space="preserve">. </w:t>
      </w:r>
      <w:r w:rsidRPr="00E4491C">
        <w:rPr>
          <w:rFonts w:cstheme="minorHAnsi"/>
        </w:rPr>
        <w:t>London</w:t>
      </w:r>
      <w:r w:rsidRPr="00E4491C">
        <w:rPr>
          <w:rFonts w:cstheme="minorHAnsi"/>
          <w:lang w:val="en-GB"/>
        </w:rPr>
        <w:t>: Longman</w:t>
      </w:r>
      <w:r>
        <w:rPr>
          <w:rFonts w:cstheme="minorHAnsi"/>
          <w:lang w:val="en-GB"/>
        </w:rPr>
        <w:t>.</w:t>
      </w:r>
    </w:p>
    <w:p w:rsidR="00E4491C" w:rsidRPr="00E4491C" w:rsidRDefault="00426B72" w:rsidP="00945946">
      <w:pPr>
        <w:spacing w:after="0" w:line="240" w:lineRule="auto"/>
        <w:ind w:left="851" w:hanging="851"/>
        <w:jc w:val="both"/>
        <w:rPr>
          <w:rFonts w:cstheme="minorHAnsi"/>
          <w:lang w:val="en-GB"/>
        </w:rPr>
      </w:pPr>
    </w:p>
    <w:p w:rsidR="00E4491C" w:rsidRPr="00E4491C" w:rsidRDefault="00945946" w:rsidP="00945946">
      <w:pPr>
        <w:spacing w:after="0" w:line="240" w:lineRule="auto"/>
        <w:ind w:left="851" w:hanging="851"/>
        <w:jc w:val="both"/>
        <w:rPr>
          <w:rFonts w:cstheme="minorHAnsi"/>
        </w:rPr>
      </w:pPr>
      <w:proofErr w:type="spellStart"/>
      <w:proofErr w:type="gramStart"/>
      <w:r w:rsidRPr="00E4491C">
        <w:rPr>
          <w:rFonts w:cstheme="minorHAnsi"/>
          <w:lang w:val="en-GB"/>
        </w:rPr>
        <w:t>Hornby</w:t>
      </w:r>
      <w:proofErr w:type="spellEnd"/>
      <w:r w:rsidRPr="00E4491C">
        <w:rPr>
          <w:rFonts w:cstheme="minorHAnsi"/>
        </w:rPr>
        <w:t xml:space="preserve">, </w:t>
      </w:r>
      <w:r w:rsidRPr="00E4491C">
        <w:rPr>
          <w:rFonts w:cstheme="minorHAnsi"/>
          <w:lang w:val="en-GB"/>
        </w:rPr>
        <w:t>A.S.</w:t>
      </w:r>
      <w:r w:rsidRPr="00E4491C">
        <w:rPr>
          <w:rFonts w:cstheme="minorHAnsi"/>
        </w:rPr>
        <w:t xml:space="preserve"> </w:t>
      </w:r>
      <w:r w:rsidRPr="00E4491C">
        <w:rPr>
          <w:rFonts w:cstheme="minorHAnsi"/>
          <w:lang w:val="en-GB"/>
        </w:rPr>
        <w:t>2000.</w:t>
      </w:r>
      <w:proofErr w:type="gramEnd"/>
      <w:r w:rsidRPr="00E4491C">
        <w:rPr>
          <w:rFonts w:cstheme="minorHAnsi"/>
          <w:lang w:val="en-GB"/>
        </w:rPr>
        <w:t xml:space="preserve"> </w:t>
      </w:r>
      <w:r w:rsidRPr="00E4491C">
        <w:rPr>
          <w:rFonts w:cstheme="minorHAnsi"/>
          <w:i/>
          <w:lang w:val="en-GB"/>
        </w:rPr>
        <w:t>Oxford Advanced Learner’s Dictionary.</w:t>
      </w:r>
      <w:r w:rsidRPr="00E4491C">
        <w:rPr>
          <w:rFonts w:cstheme="minorHAnsi"/>
          <w:i/>
        </w:rPr>
        <w:t xml:space="preserve"> </w:t>
      </w:r>
      <w:r w:rsidRPr="00E4491C">
        <w:rPr>
          <w:rFonts w:cstheme="minorHAnsi"/>
        </w:rPr>
        <w:t>Oxford</w:t>
      </w:r>
      <w:r w:rsidRPr="00E4491C">
        <w:rPr>
          <w:rFonts w:cstheme="minorHAnsi"/>
          <w:lang w:val="en-GB"/>
        </w:rPr>
        <w:t>: Oxford</w:t>
      </w:r>
      <w:r w:rsidRPr="00E4491C">
        <w:rPr>
          <w:rFonts w:cstheme="minorHAnsi"/>
        </w:rPr>
        <w:t xml:space="preserve"> </w:t>
      </w:r>
      <w:r w:rsidRPr="00E4491C">
        <w:rPr>
          <w:rFonts w:cstheme="minorHAnsi"/>
          <w:lang w:val="en-GB"/>
        </w:rPr>
        <w:t>University Press</w:t>
      </w:r>
      <w:r w:rsidRPr="00E4491C">
        <w:rPr>
          <w:rFonts w:cstheme="minorHAnsi"/>
        </w:rPr>
        <w:t>.</w:t>
      </w:r>
    </w:p>
    <w:p w:rsidR="00E4491C" w:rsidRPr="00E4491C" w:rsidRDefault="00945946" w:rsidP="00945946">
      <w:pPr>
        <w:spacing w:after="0" w:line="240" w:lineRule="auto"/>
        <w:ind w:left="851" w:hanging="851"/>
        <w:jc w:val="both"/>
        <w:rPr>
          <w:rFonts w:cstheme="minorHAnsi"/>
          <w:lang w:val="en-GB"/>
        </w:rPr>
      </w:pPr>
      <w:proofErr w:type="spellStart"/>
      <w:r w:rsidRPr="00E4491C">
        <w:rPr>
          <w:rFonts w:cstheme="minorHAnsi"/>
          <w:lang w:val="en-GB"/>
        </w:rPr>
        <w:t>Hornby</w:t>
      </w:r>
      <w:proofErr w:type="spellEnd"/>
      <w:r w:rsidRPr="00E4491C">
        <w:rPr>
          <w:rFonts w:cstheme="minorHAnsi"/>
          <w:lang w:val="en-GB"/>
        </w:rPr>
        <w:t xml:space="preserve">, A. S. 2005. </w:t>
      </w:r>
      <w:r w:rsidRPr="00E4491C">
        <w:rPr>
          <w:rFonts w:cstheme="minorHAnsi"/>
          <w:i/>
          <w:lang w:val="en-GB"/>
        </w:rPr>
        <w:t>Oxford Advanced Learner’s Dictionary</w:t>
      </w:r>
      <w:r w:rsidRPr="00E4491C">
        <w:rPr>
          <w:rFonts w:cstheme="minorHAnsi"/>
          <w:lang w:val="en-GB"/>
        </w:rPr>
        <w:t>. Oxford: University Press.</w:t>
      </w:r>
    </w:p>
    <w:p w:rsidR="00E4491C" w:rsidRPr="00E4491C" w:rsidRDefault="00426B72" w:rsidP="00945946">
      <w:pPr>
        <w:spacing w:after="0" w:line="240" w:lineRule="auto"/>
        <w:ind w:left="851" w:hanging="851"/>
        <w:jc w:val="both"/>
        <w:rPr>
          <w:rFonts w:cstheme="minorHAnsi"/>
        </w:rPr>
      </w:pPr>
    </w:p>
    <w:p w:rsidR="00E4491C" w:rsidRPr="00E4491C" w:rsidRDefault="00945946" w:rsidP="00945946">
      <w:pPr>
        <w:spacing w:after="0" w:line="240" w:lineRule="auto"/>
        <w:ind w:left="851" w:hanging="851"/>
        <w:jc w:val="both"/>
        <w:rPr>
          <w:rFonts w:cstheme="minorHAnsi"/>
        </w:rPr>
      </w:pPr>
      <w:r w:rsidRPr="00E4491C">
        <w:rPr>
          <w:rFonts w:cstheme="minorHAnsi"/>
        </w:rPr>
        <w:t xml:space="preserve">Japutri, S.C. </w:t>
      </w:r>
      <w:r w:rsidRPr="00E4491C">
        <w:rPr>
          <w:rFonts w:cstheme="minorHAnsi"/>
          <w:lang w:val="en-GB"/>
        </w:rPr>
        <w:t>2006</w:t>
      </w:r>
      <w:r w:rsidRPr="00E4491C">
        <w:rPr>
          <w:rFonts w:cstheme="minorHAnsi"/>
        </w:rPr>
        <w:t xml:space="preserve">. </w:t>
      </w:r>
      <w:r w:rsidRPr="00E4491C">
        <w:rPr>
          <w:rFonts w:cstheme="minorHAnsi"/>
          <w:i/>
        </w:rPr>
        <w:t xml:space="preserve">A Study of Swear Words Used by All Characters in the Movie The Nutty Professor. </w:t>
      </w:r>
      <w:r w:rsidRPr="00E4491C">
        <w:rPr>
          <w:rFonts w:cstheme="minorHAnsi"/>
        </w:rPr>
        <w:t>Unpublished U</w:t>
      </w:r>
      <w:proofErr w:type="spellStart"/>
      <w:r w:rsidRPr="00E4491C">
        <w:rPr>
          <w:rFonts w:cstheme="minorHAnsi"/>
          <w:lang w:val="en-GB"/>
        </w:rPr>
        <w:t>ndergraduate</w:t>
      </w:r>
      <w:proofErr w:type="spellEnd"/>
      <w:r w:rsidRPr="00E4491C">
        <w:rPr>
          <w:rFonts w:cstheme="minorHAnsi"/>
        </w:rPr>
        <w:t xml:space="preserve"> Thesis.</w:t>
      </w:r>
      <w:r w:rsidRPr="00E4491C">
        <w:rPr>
          <w:rFonts w:cstheme="minorHAnsi"/>
          <w:lang w:val="en-GB"/>
        </w:rPr>
        <w:t xml:space="preserve"> Petra Christian University</w:t>
      </w:r>
      <w:r w:rsidRPr="00E4491C">
        <w:rPr>
          <w:rFonts w:cstheme="minorHAnsi"/>
        </w:rPr>
        <w:t>.</w:t>
      </w:r>
    </w:p>
    <w:p w:rsidR="00E4491C" w:rsidRPr="00E4491C" w:rsidRDefault="00426B72" w:rsidP="00945946">
      <w:pPr>
        <w:spacing w:after="0" w:line="240" w:lineRule="auto"/>
        <w:ind w:left="851" w:hanging="851"/>
        <w:jc w:val="both"/>
        <w:rPr>
          <w:rFonts w:cstheme="minorHAnsi"/>
          <w:i/>
        </w:rPr>
      </w:pPr>
    </w:p>
    <w:p w:rsidR="00E4491C" w:rsidRPr="00E4491C" w:rsidRDefault="00945946" w:rsidP="00945946">
      <w:pPr>
        <w:spacing w:after="0" w:line="240" w:lineRule="auto"/>
        <w:ind w:left="851" w:hanging="851"/>
        <w:jc w:val="both"/>
        <w:rPr>
          <w:rFonts w:cstheme="minorHAnsi"/>
        </w:rPr>
      </w:pPr>
      <w:proofErr w:type="spellStart"/>
      <w:r w:rsidRPr="00E4491C">
        <w:rPr>
          <w:rFonts w:cstheme="minorHAnsi"/>
          <w:lang w:val="en-GB"/>
        </w:rPr>
        <w:t>Ljung</w:t>
      </w:r>
      <w:proofErr w:type="spellEnd"/>
      <w:r w:rsidRPr="00E4491C">
        <w:rPr>
          <w:rFonts w:cstheme="minorHAnsi"/>
          <w:lang w:val="en-GB"/>
        </w:rPr>
        <w:t xml:space="preserve">, M. 2011. </w:t>
      </w:r>
      <w:r w:rsidRPr="00E4491C">
        <w:rPr>
          <w:rFonts w:cstheme="minorHAnsi"/>
          <w:i/>
          <w:lang w:val="en-GB"/>
        </w:rPr>
        <w:t>Swearing: A Cross Cultural Linguistic Study</w:t>
      </w:r>
      <w:r w:rsidRPr="00E4491C">
        <w:rPr>
          <w:rFonts w:cstheme="minorHAnsi"/>
          <w:lang w:val="en-GB"/>
        </w:rPr>
        <w:t xml:space="preserve">. </w:t>
      </w:r>
      <w:r w:rsidRPr="00E4491C">
        <w:rPr>
          <w:rFonts w:cstheme="minorHAnsi"/>
        </w:rPr>
        <w:t xml:space="preserve">London: </w:t>
      </w:r>
      <w:r w:rsidRPr="00E4491C">
        <w:rPr>
          <w:rFonts w:cstheme="minorHAnsi"/>
          <w:lang w:val="en-GB"/>
        </w:rPr>
        <w:t>Palgrave Macmillan.</w:t>
      </w:r>
    </w:p>
    <w:p w:rsidR="00E4491C" w:rsidRPr="00E4491C" w:rsidRDefault="00426B72" w:rsidP="00945946">
      <w:pPr>
        <w:spacing w:after="0" w:line="240" w:lineRule="auto"/>
        <w:ind w:left="851" w:hanging="851"/>
        <w:jc w:val="both"/>
        <w:rPr>
          <w:rFonts w:cstheme="minorHAnsi"/>
        </w:rPr>
      </w:pPr>
    </w:p>
    <w:p w:rsidR="00E4491C" w:rsidRPr="00E4491C" w:rsidRDefault="00945946" w:rsidP="00945946">
      <w:pPr>
        <w:spacing w:after="0" w:line="240" w:lineRule="auto"/>
        <w:ind w:left="851" w:hanging="851"/>
        <w:jc w:val="both"/>
        <w:rPr>
          <w:rFonts w:cstheme="minorHAnsi"/>
        </w:rPr>
      </w:pPr>
      <w:proofErr w:type="spellStart"/>
      <w:r w:rsidRPr="00E4491C">
        <w:rPr>
          <w:rFonts w:cstheme="minorHAnsi"/>
          <w:lang w:val="en-GB"/>
        </w:rPr>
        <w:t>McEnery</w:t>
      </w:r>
      <w:proofErr w:type="spellEnd"/>
      <w:r w:rsidRPr="00E4491C">
        <w:rPr>
          <w:rFonts w:cstheme="minorHAnsi"/>
          <w:lang w:val="en-GB"/>
        </w:rPr>
        <w:t xml:space="preserve">, T. 2006. </w:t>
      </w:r>
      <w:proofErr w:type="gramStart"/>
      <w:r w:rsidRPr="00E4491C">
        <w:rPr>
          <w:rFonts w:cstheme="minorHAnsi"/>
          <w:i/>
          <w:lang w:val="en-GB"/>
        </w:rPr>
        <w:t>Swearing in English.</w:t>
      </w:r>
      <w:proofErr w:type="gramEnd"/>
      <w:r w:rsidRPr="00E4491C">
        <w:rPr>
          <w:rFonts w:cstheme="minorHAnsi"/>
          <w:i/>
          <w:lang w:val="en-GB"/>
        </w:rPr>
        <w:t xml:space="preserve"> </w:t>
      </w:r>
      <w:proofErr w:type="gramStart"/>
      <w:r w:rsidRPr="00E4491C">
        <w:rPr>
          <w:rFonts w:cstheme="minorHAnsi"/>
          <w:i/>
          <w:lang w:val="en-GB"/>
        </w:rPr>
        <w:t xml:space="preserve">Bad </w:t>
      </w:r>
      <w:r w:rsidRPr="00E4491C">
        <w:rPr>
          <w:rFonts w:cstheme="minorHAnsi"/>
          <w:i/>
        </w:rPr>
        <w:t>L</w:t>
      </w:r>
      <w:proofErr w:type="spellStart"/>
      <w:r w:rsidRPr="00E4491C">
        <w:rPr>
          <w:rFonts w:cstheme="minorHAnsi"/>
          <w:i/>
          <w:lang w:val="en-GB"/>
        </w:rPr>
        <w:t>anguage</w:t>
      </w:r>
      <w:proofErr w:type="spellEnd"/>
      <w:r w:rsidRPr="00E4491C">
        <w:rPr>
          <w:rFonts w:cstheme="minorHAnsi"/>
          <w:i/>
          <w:lang w:val="en-GB"/>
        </w:rPr>
        <w:t xml:space="preserve">, </w:t>
      </w:r>
      <w:r w:rsidRPr="00E4491C">
        <w:rPr>
          <w:rFonts w:cstheme="minorHAnsi"/>
          <w:i/>
        </w:rPr>
        <w:t>P</w:t>
      </w:r>
      <w:proofErr w:type="spellStart"/>
      <w:r w:rsidRPr="00E4491C">
        <w:rPr>
          <w:rFonts w:cstheme="minorHAnsi"/>
          <w:i/>
          <w:lang w:val="en-GB"/>
        </w:rPr>
        <w:t>urity</w:t>
      </w:r>
      <w:proofErr w:type="spellEnd"/>
      <w:r w:rsidRPr="00E4491C">
        <w:rPr>
          <w:rFonts w:cstheme="minorHAnsi"/>
          <w:i/>
          <w:lang w:val="en-GB"/>
        </w:rPr>
        <w:t xml:space="preserve"> and </w:t>
      </w:r>
      <w:r w:rsidRPr="00E4491C">
        <w:rPr>
          <w:rFonts w:cstheme="minorHAnsi"/>
          <w:i/>
        </w:rPr>
        <w:t>P</w:t>
      </w:r>
      <w:proofErr w:type="spellStart"/>
      <w:r w:rsidRPr="00E4491C">
        <w:rPr>
          <w:rFonts w:cstheme="minorHAnsi"/>
          <w:i/>
          <w:lang w:val="en-GB"/>
        </w:rPr>
        <w:t>ower</w:t>
      </w:r>
      <w:proofErr w:type="spellEnd"/>
      <w:r w:rsidRPr="00E4491C">
        <w:rPr>
          <w:rFonts w:cstheme="minorHAnsi"/>
          <w:i/>
          <w:lang w:val="en-GB"/>
        </w:rPr>
        <w:t xml:space="preserve"> from 1586 to the </w:t>
      </w:r>
      <w:r w:rsidRPr="00E4491C">
        <w:rPr>
          <w:rFonts w:cstheme="minorHAnsi"/>
          <w:i/>
        </w:rPr>
        <w:t>P</w:t>
      </w:r>
      <w:r w:rsidRPr="00E4491C">
        <w:rPr>
          <w:rFonts w:cstheme="minorHAnsi"/>
          <w:i/>
          <w:lang w:val="en-GB"/>
        </w:rPr>
        <w:t>resent</w:t>
      </w:r>
      <w:r w:rsidRPr="00E4491C">
        <w:rPr>
          <w:rFonts w:cstheme="minorHAnsi"/>
          <w:lang w:val="en-GB"/>
        </w:rPr>
        <w:t>.</w:t>
      </w:r>
      <w:proofErr w:type="gramEnd"/>
      <w:r w:rsidRPr="00E4491C">
        <w:rPr>
          <w:rFonts w:cstheme="minorHAnsi"/>
          <w:lang w:val="en-GB"/>
        </w:rPr>
        <w:t xml:space="preserve"> New York</w:t>
      </w:r>
      <w:r w:rsidRPr="00E4491C">
        <w:rPr>
          <w:rFonts w:cstheme="minorHAnsi"/>
        </w:rPr>
        <w:t>:</w:t>
      </w:r>
      <w:r w:rsidRPr="00E4491C">
        <w:rPr>
          <w:rFonts w:cstheme="minorHAnsi"/>
          <w:lang w:val="en-GB"/>
        </w:rPr>
        <w:t xml:space="preserve"> </w:t>
      </w:r>
      <w:proofErr w:type="spellStart"/>
      <w:r w:rsidRPr="00E4491C">
        <w:rPr>
          <w:rFonts w:cstheme="minorHAnsi"/>
          <w:lang w:val="en-GB"/>
        </w:rPr>
        <w:t>Routledge</w:t>
      </w:r>
      <w:proofErr w:type="spellEnd"/>
    </w:p>
    <w:p w:rsidR="00E4491C" w:rsidRPr="00E4491C" w:rsidRDefault="00945946" w:rsidP="00945946">
      <w:pPr>
        <w:spacing w:after="0" w:line="240" w:lineRule="auto"/>
        <w:ind w:left="851" w:hanging="851"/>
        <w:jc w:val="both"/>
        <w:rPr>
          <w:rFonts w:cstheme="minorHAnsi"/>
        </w:rPr>
      </w:pPr>
      <w:proofErr w:type="spellStart"/>
      <w:r w:rsidRPr="00E4491C">
        <w:rPr>
          <w:rFonts w:cstheme="minorHAnsi"/>
          <w:lang w:val="en-GB"/>
        </w:rPr>
        <w:t>Meyerhoff</w:t>
      </w:r>
      <w:proofErr w:type="spellEnd"/>
      <w:r w:rsidRPr="00E4491C">
        <w:rPr>
          <w:rFonts w:cstheme="minorHAnsi"/>
          <w:lang w:val="en-GB"/>
        </w:rPr>
        <w:t xml:space="preserve">, M. 2006. </w:t>
      </w:r>
      <w:proofErr w:type="gramStart"/>
      <w:r w:rsidRPr="00E4491C">
        <w:rPr>
          <w:rFonts w:cstheme="minorHAnsi"/>
          <w:i/>
          <w:lang w:val="en-GB"/>
        </w:rPr>
        <w:t>Introducing Sociolinguistics</w:t>
      </w:r>
      <w:r w:rsidRPr="00E4491C">
        <w:rPr>
          <w:rFonts w:cstheme="minorHAnsi"/>
          <w:lang w:val="en-GB"/>
        </w:rPr>
        <w:t>.</w:t>
      </w:r>
      <w:proofErr w:type="gramEnd"/>
      <w:r w:rsidRPr="00E4491C">
        <w:rPr>
          <w:rFonts w:cstheme="minorHAnsi"/>
          <w:lang w:val="en-GB"/>
        </w:rPr>
        <w:t xml:space="preserve"> New York: </w:t>
      </w:r>
      <w:proofErr w:type="spellStart"/>
      <w:r w:rsidRPr="00E4491C">
        <w:rPr>
          <w:rFonts w:cstheme="minorHAnsi"/>
          <w:lang w:val="en-GB"/>
        </w:rPr>
        <w:t>Routledge</w:t>
      </w:r>
      <w:proofErr w:type="spellEnd"/>
      <w:r w:rsidRPr="00E4491C">
        <w:rPr>
          <w:rFonts w:cstheme="minorHAnsi"/>
          <w:lang w:val="en-GB"/>
        </w:rPr>
        <w:t>.</w:t>
      </w:r>
    </w:p>
    <w:p w:rsidR="00E4491C" w:rsidRPr="00E4491C" w:rsidRDefault="00426B72" w:rsidP="00945946">
      <w:pPr>
        <w:spacing w:after="0" w:line="240" w:lineRule="auto"/>
        <w:ind w:left="851" w:hanging="851"/>
        <w:jc w:val="both"/>
        <w:rPr>
          <w:rFonts w:cstheme="minorHAnsi"/>
        </w:rPr>
      </w:pPr>
    </w:p>
    <w:p w:rsidR="00E4491C" w:rsidRPr="00E4491C" w:rsidRDefault="00945946" w:rsidP="00945946">
      <w:pPr>
        <w:spacing w:after="0" w:line="240" w:lineRule="auto"/>
        <w:ind w:left="851" w:hanging="851"/>
        <w:jc w:val="both"/>
        <w:rPr>
          <w:rFonts w:cstheme="minorHAnsi"/>
        </w:rPr>
      </w:pPr>
      <w:proofErr w:type="spellStart"/>
      <w:r w:rsidRPr="00E4491C">
        <w:rPr>
          <w:rFonts w:cstheme="minorHAnsi"/>
          <w:lang w:val="en-GB"/>
        </w:rPr>
        <w:t>Moleong</w:t>
      </w:r>
      <w:proofErr w:type="spellEnd"/>
      <w:r w:rsidRPr="00E4491C">
        <w:rPr>
          <w:rFonts w:cstheme="minorHAnsi"/>
          <w:lang w:val="en-GB"/>
        </w:rPr>
        <w:t xml:space="preserve">, L. 2009. </w:t>
      </w:r>
      <w:proofErr w:type="spellStart"/>
      <w:r w:rsidRPr="00E4491C">
        <w:rPr>
          <w:rFonts w:cstheme="minorHAnsi"/>
          <w:i/>
          <w:iCs/>
          <w:lang w:val="en-GB"/>
        </w:rPr>
        <w:t>Metodologi</w:t>
      </w:r>
      <w:proofErr w:type="spellEnd"/>
      <w:r w:rsidRPr="00E4491C">
        <w:rPr>
          <w:rFonts w:cstheme="minorHAnsi"/>
          <w:i/>
          <w:iCs/>
          <w:lang w:val="en-GB"/>
        </w:rPr>
        <w:t xml:space="preserve"> </w:t>
      </w:r>
      <w:proofErr w:type="spellStart"/>
      <w:r w:rsidRPr="00E4491C">
        <w:rPr>
          <w:rFonts w:cstheme="minorHAnsi"/>
          <w:i/>
          <w:iCs/>
          <w:lang w:val="en-GB"/>
        </w:rPr>
        <w:t>Penelitian</w:t>
      </w:r>
      <w:proofErr w:type="spellEnd"/>
      <w:r w:rsidRPr="00E4491C">
        <w:rPr>
          <w:rFonts w:cstheme="minorHAnsi"/>
          <w:i/>
          <w:iCs/>
          <w:lang w:val="en-GB"/>
        </w:rPr>
        <w:t xml:space="preserve"> </w:t>
      </w:r>
      <w:proofErr w:type="spellStart"/>
      <w:r w:rsidRPr="00E4491C">
        <w:rPr>
          <w:rFonts w:cstheme="minorHAnsi"/>
          <w:i/>
          <w:iCs/>
          <w:lang w:val="en-GB"/>
        </w:rPr>
        <w:t>Kualitatif</w:t>
      </w:r>
      <w:proofErr w:type="spellEnd"/>
      <w:r w:rsidRPr="00E4491C">
        <w:rPr>
          <w:rFonts w:cstheme="minorHAnsi"/>
          <w:i/>
          <w:iCs/>
          <w:lang w:val="en-GB"/>
        </w:rPr>
        <w:t xml:space="preserve"> </w:t>
      </w:r>
      <w:r w:rsidRPr="00E4491C">
        <w:rPr>
          <w:rFonts w:cstheme="minorHAnsi"/>
          <w:iCs/>
          <w:lang w:val="en-GB"/>
        </w:rPr>
        <w:t>(</w:t>
      </w:r>
      <w:r w:rsidRPr="00E4491C">
        <w:rPr>
          <w:rFonts w:cstheme="minorHAnsi"/>
          <w:lang w:val="en-GB"/>
        </w:rPr>
        <w:t>Revised Ed). Bandung</w:t>
      </w:r>
      <w:r w:rsidRPr="00E4491C">
        <w:rPr>
          <w:rFonts w:cstheme="minorHAnsi"/>
        </w:rPr>
        <w:t xml:space="preserve">: </w:t>
      </w:r>
      <w:r w:rsidRPr="00E4491C">
        <w:rPr>
          <w:rFonts w:cstheme="minorHAnsi"/>
          <w:lang w:val="en-GB"/>
        </w:rPr>
        <w:t xml:space="preserve">PT </w:t>
      </w:r>
      <w:proofErr w:type="spellStart"/>
      <w:r w:rsidRPr="00E4491C">
        <w:rPr>
          <w:rFonts w:cstheme="minorHAnsi"/>
          <w:lang w:val="en-GB"/>
        </w:rPr>
        <w:t>Remaja</w:t>
      </w:r>
      <w:proofErr w:type="spellEnd"/>
      <w:r w:rsidRPr="00E4491C">
        <w:rPr>
          <w:rFonts w:cstheme="minorHAnsi"/>
          <w:lang w:val="en-GB"/>
        </w:rPr>
        <w:t xml:space="preserve"> </w:t>
      </w:r>
      <w:proofErr w:type="spellStart"/>
      <w:r w:rsidRPr="00E4491C">
        <w:rPr>
          <w:rFonts w:cstheme="minorHAnsi"/>
          <w:lang w:val="en-GB"/>
        </w:rPr>
        <w:t>Rosdakarya</w:t>
      </w:r>
      <w:proofErr w:type="spellEnd"/>
      <w:r w:rsidRPr="00E4491C">
        <w:rPr>
          <w:rFonts w:cstheme="minorHAnsi"/>
          <w:lang w:val="en-GB"/>
        </w:rPr>
        <w:t xml:space="preserve">. </w:t>
      </w:r>
    </w:p>
    <w:p w:rsidR="00E4491C" w:rsidRPr="00E4491C" w:rsidRDefault="00426B72" w:rsidP="00945946">
      <w:pPr>
        <w:spacing w:after="0" w:line="240" w:lineRule="auto"/>
        <w:ind w:left="851" w:hanging="851"/>
        <w:jc w:val="both"/>
        <w:rPr>
          <w:rFonts w:cstheme="minorHAnsi"/>
        </w:rPr>
      </w:pPr>
    </w:p>
    <w:p w:rsidR="00E4491C" w:rsidRPr="00E4491C" w:rsidRDefault="00945946" w:rsidP="00945946">
      <w:pPr>
        <w:spacing w:after="0" w:line="240" w:lineRule="auto"/>
        <w:ind w:left="851" w:hanging="851"/>
        <w:jc w:val="both"/>
        <w:rPr>
          <w:rFonts w:cstheme="minorHAnsi"/>
        </w:rPr>
      </w:pPr>
      <w:proofErr w:type="spellStart"/>
      <w:r w:rsidRPr="00E4491C">
        <w:rPr>
          <w:rFonts w:cstheme="minorHAnsi"/>
          <w:lang w:val="en-GB"/>
        </w:rPr>
        <w:t>Nunan</w:t>
      </w:r>
      <w:proofErr w:type="spellEnd"/>
      <w:r w:rsidRPr="00E4491C">
        <w:rPr>
          <w:rFonts w:cstheme="minorHAnsi"/>
          <w:lang w:val="en-GB"/>
        </w:rPr>
        <w:t>,</w:t>
      </w:r>
      <w:r w:rsidRPr="00E4491C">
        <w:rPr>
          <w:rFonts w:cstheme="minorHAnsi"/>
        </w:rPr>
        <w:t xml:space="preserve"> </w:t>
      </w:r>
      <w:r w:rsidRPr="00E4491C">
        <w:rPr>
          <w:rFonts w:cstheme="minorHAnsi"/>
          <w:lang w:val="en-GB"/>
        </w:rPr>
        <w:t>David. 199</w:t>
      </w:r>
      <w:r w:rsidRPr="00E4491C">
        <w:rPr>
          <w:rFonts w:cstheme="minorHAnsi"/>
        </w:rPr>
        <w:t>3</w:t>
      </w:r>
      <w:r w:rsidRPr="00E4491C">
        <w:rPr>
          <w:rFonts w:cstheme="minorHAnsi"/>
          <w:lang w:val="en-GB"/>
        </w:rPr>
        <w:t xml:space="preserve">. </w:t>
      </w:r>
      <w:r w:rsidRPr="00E4491C">
        <w:rPr>
          <w:rFonts w:cstheme="minorHAnsi"/>
          <w:i/>
          <w:lang w:val="en-GB"/>
        </w:rPr>
        <w:t>Research Methods in Language Teaching</w:t>
      </w:r>
      <w:r w:rsidRPr="00E4491C">
        <w:rPr>
          <w:rFonts w:cstheme="minorHAnsi"/>
          <w:lang w:val="en-GB"/>
        </w:rPr>
        <w:t>. Cambridge: Cambridge University Press.</w:t>
      </w:r>
    </w:p>
    <w:p w:rsidR="00E4491C" w:rsidRPr="00E4491C" w:rsidRDefault="00426B72" w:rsidP="00945946">
      <w:pPr>
        <w:spacing w:after="0" w:line="240" w:lineRule="auto"/>
        <w:ind w:left="851" w:hanging="851"/>
        <w:jc w:val="both"/>
        <w:rPr>
          <w:rFonts w:cstheme="minorHAnsi"/>
        </w:rPr>
      </w:pPr>
    </w:p>
    <w:p w:rsidR="00E4491C" w:rsidRDefault="00945946" w:rsidP="00945946">
      <w:pPr>
        <w:spacing w:after="0" w:line="240" w:lineRule="auto"/>
        <w:ind w:left="851" w:hanging="851"/>
        <w:jc w:val="both"/>
        <w:rPr>
          <w:rFonts w:cstheme="minorHAnsi"/>
          <w:lang w:val="en-GB"/>
        </w:rPr>
      </w:pPr>
      <w:r w:rsidRPr="00E4491C">
        <w:rPr>
          <w:rFonts w:cstheme="minorHAnsi"/>
          <w:lang w:val="en-GB"/>
        </w:rPr>
        <w:t>Roberts, Edgar V. 2003.</w:t>
      </w:r>
      <w:r w:rsidRPr="00E4491C">
        <w:rPr>
          <w:rFonts w:cstheme="minorHAnsi"/>
        </w:rPr>
        <w:t xml:space="preserve"> </w:t>
      </w:r>
      <w:proofErr w:type="gramStart"/>
      <w:r w:rsidRPr="00E4491C">
        <w:rPr>
          <w:rFonts w:cstheme="minorHAnsi"/>
          <w:i/>
          <w:lang w:val="en-GB"/>
        </w:rPr>
        <w:t>Writing About Literature</w:t>
      </w:r>
      <w:r w:rsidRPr="00E4491C">
        <w:rPr>
          <w:rFonts w:cstheme="minorHAnsi"/>
          <w:lang w:val="en-GB"/>
        </w:rPr>
        <w:t>.</w:t>
      </w:r>
      <w:proofErr w:type="gramEnd"/>
      <w:r w:rsidRPr="00E4491C">
        <w:rPr>
          <w:rFonts w:cstheme="minorHAnsi"/>
          <w:lang w:val="en-GB"/>
        </w:rPr>
        <w:t xml:space="preserve"> New Jersey.</w:t>
      </w:r>
      <w:r w:rsidRPr="00E4491C">
        <w:rPr>
          <w:rFonts w:cstheme="minorHAnsi"/>
        </w:rPr>
        <w:t xml:space="preserve"> </w:t>
      </w:r>
      <w:proofErr w:type="gramStart"/>
      <w:r w:rsidRPr="00E4491C">
        <w:rPr>
          <w:rFonts w:cstheme="minorHAnsi"/>
          <w:lang w:val="en-GB"/>
        </w:rPr>
        <w:t>Prentice Hall.</w:t>
      </w:r>
      <w:proofErr w:type="gramEnd"/>
    </w:p>
    <w:p w:rsidR="00E4491C" w:rsidRPr="00E4491C" w:rsidRDefault="00426B72" w:rsidP="00945946">
      <w:pPr>
        <w:spacing w:after="0" w:line="240" w:lineRule="auto"/>
        <w:ind w:left="851" w:hanging="851"/>
        <w:jc w:val="both"/>
        <w:rPr>
          <w:rFonts w:cstheme="minorHAnsi"/>
        </w:rPr>
      </w:pPr>
    </w:p>
    <w:p w:rsidR="00E4491C" w:rsidRPr="00E4491C" w:rsidRDefault="00945946" w:rsidP="00945946">
      <w:pPr>
        <w:spacing w:after="0" w:line="240" w:lineRule="auto"/>
        <w:ind w:left="851" w:hanging="851"/>
        <w:jc w:val="both"/>
        <w:rPr>
          <w:rFonts w:cstheme="minorHAnsi"/>
        </w:rPr>
      </w:pPr>
      <w:proofErr w:type="spellStart"/>
      <w:proofErr w:type="gramStart"/>
      <w:r w:rsidRPr="00E4491C">
        <w:rPr>
          <w:rFonts w:cstheme="minorHAnsi"/>
          <w:lang w:val="en-GB"/>
        </w:rPr>
        <w:t>Sugiyono</w:t>
      </w:r>
      <w:proofErr w:type="spellEnd"/>
      <w:r w:rsidRPr="00E4491C">
        <w:rPr>
          <w:rFonts w:cstheme="minorHAnsi"/>
          <w:lang w:val="en-GB"/>
        </w:rPr>
        <w:t>.</w:t>
      </w:r>
      <w:proofErr w:type="gramEnd"/>
      <w:r w:rsidRPr="00E4491C">
        <w:rPr>
          <w:rFonts w:cstheme="minorHAnsi"/>
          <w:lang w:val="en-GB"/>
        </w:rPr>
        <w:t xml:space="preserve"> 2009. </w:t>
      </w:r>
      <w:proofErr w:type="spellStart"/>
      <w:r w:rsidRPr="00E4491C">
        <w:rPr>
          <w:rFonts w:cstheme="minorHAnsi"/>
          <w:i/>
          <w:lang w:val="en-GB"/>
        </w:rPr>
        <w:t>Metode</w:t>
      </w:r>
      <w:proofErr w:type="spellEnd"/>
      <w:r w:rsidRPr="00E4491C">
        <w:rPr>
          <w:rFonts w:cstheme="minorHAnsi"/>
          <w:i/>
          <w:lang w:val="en-GB"/>
        </w:rPr>
        <w:t xml:space="preserve"> </w:t>
      </w:r>
      <w:proofErr w:type="spellStart"/>
      <w:r w:rsidRPr="00E4491C">
        <w:rPr>
          <w:rFonts w:cstheme="minorHAnsi"/>
          <w:i/>
          <w:lang w:val="en-GB"/>
        </w:rPr>
        <w:t>Penelitian</w:t>
      </w:r>
      <w:proofErr w:type="spellEnd"/>
      <w:r w:rsidRPr="00E4491C">
        <w:rPr>
          <w:rFonts w:cstheme="minorHAnsi"/>
          <w:i/>
          <w:lang w:val="en-GB"/>
        </w:rPr>
        <w:t xml:space="preserve"> </w:t>
      </w:r>
      <w:proofErr w:type="spellStart"/>
      <w:r w:rsidRPr="00E4491C">
        <w:rPr>
          <w:rFonts w:cstheme="minorHAnsi"/>
          <w:i/>
          <w:lang w:val="en-GB"/>
        </w:rPr>
        <w:t>Kuantitatif</w:t>
      </w:r>
      <w:proofErr w:type="spellEnd"/>
      <w:r w:rsidRPr="00E4491C">
        <w:rPr>
          <w:rFonts w:cstheme="minorHAnsi"/>
          <w:i/>
          <w:lang w:val="en-GB"/>
        </w:rPr>
        <w:t xml:space="preserve"> </w:t>
      </w:r>
      <w:proofErr w:type="spellStart"/>
      <w:r w:rsidRPr="00E4491C">
        <w:rPr>
          <w:rFonts w:cstheme="minorHAnsi"/>
          <w:i/>
          <w:lang w:val="en-GB"/>
        </w:rPr>
        <w:t>Kualitatif</w:t>
      </w:r>
      <w:proofErr w:type="spellEnd"/>
      <w:r w:rsidRPr="00E4491C">
        <w:rPr>
          <w:rFonts w:cstheme="minorHAnsi"/>
          <w:i/>
          <w:lang w:val="en-GB"/>
        </w:rPr>
        <w:t xml:space="preserve"> </w:t>
      </w:r>
      <w:proofErr w:type="spellStart"/>
      <w:r w:rsidRPr="00E4491C">
        <w:rPr>
          <w:rFonts w:cstheme="minorHAnsi"/>
          <w:i/>
          <w:lang w:val="en-GB"/>
        </w:rPr>
        <w:t>dan</w:t>
      </w:r>
      <w:proofErr w:type="spellEnd"/>
      <w:r w:rsidRPr="00E4491C">
        <w:rPr>
          <w:rFonts w:cstheme="minorHAnsi"/>
          <w:i/>
          <w:lang w:val="en-GB"/>
        </w:rPr>
        <w:t xml:space="preserve"> R&amp;D. </w:t>
      </w:r>
      <w:proofErr w:type="spellStart"/>
      <w:r w:rsidRPr="00E4491C">
        <w:rPr>
          <w:rFonts w:cstheme="minorHAnsi"/>
          <w:lang w:val="en-GB"/>
        </w:rPr>
        <w:t>Alfabeta</w:t>
      </w:r>
      <w:proofErr w:type="spellEnd"/>
      <w:r w:rsidRPr="00E4491C">
        <w:rPr>
          <w:rFonts w:cstheme="minorHAnsi"/>
          <w:lang w:val="en-GB"/>
        </w:rPr>
        <w:t>: Bandung</w:t>
      </w:r>
    </w:p>
    <w:p w:rsidR="00E4491C" w:rsidRPr="00E4491C" w:rsidRDefault="00945946" w:rsidP="00945946">
      <w:pPr>
        <w:spacing w:after="0" w:line="240" w:lineRule="auto"/>
        <w:ind w:left="851" w:hanging="851"/>
        <w:jc w:val="both"/>
        <w:rPr>
          <w:rFonts w:cstheme="minorHAnsi"/>
        </w:rPr>
      </w:pPr>
      <w:proofErr w:type="spellStart"/>
      <w:proofErr w:type="gramStart"/>
      <w:r w:rsidRPr="00E4491C">
        <w:rPr>
          <w:rFonts w:cstheme="minorHAnsi"/>
          <w:lang w:val="en-GB"/>
        </w:rPr>
        <w:t>Vanderstoep</w:t>
      </w:r>
      <w:proofErr w:type="spellEnd"/>
      <w:r w:rsidRPr="00E4491C">
        <w:rPr>
          <w:rFonts w:cstheme="minorHAnsi"/>
          <w:lang w:val="en-GB"/>
        </w:rPr>
        <w:t>, S.W &amp;</w:t>
      </w:r>
      <w:r w:rsidRPr="00E4491C">
        <w:rPr>
          <w:rFonts w:cstheme="minorHAnsi"/>
        </w:rPr>
        <w:t xml:space="preserve"> D.D. Johnston.</w:t>
      </w:r>
      <w:proofErr w:type="gramEnd"/>
      <w:r w:rsidRPr="00E4491C">
        <w:rPr>
          <w:rFonts w:cstheme="minorHAnsi"/>
        </w:rPr>
        <w:t xml:space="preserve"> 2009. </w:t>
      </w:r>
      <w:r w:rsidRPr="00E4491C">
        <w:rPr>
          <w:rFonts w:cstheme="minorHAnsi"/>
          <w:i/>
        </w:rPr>
        <w:t>Research Methods for Everyday Life</w:t>
      </w:r>
      <w:r w:rsidRPr="00E4491C">
        <w:rPr>
          <w:rFonts w:cstheme="minorHAnsi"/>
        </w:rPr>
        <w:t>. New York: John Wiley &amp; Sons.</w:t>
      </w:r>
    </w:p>
    <w:p w:rsidR="00E4491C" w:rsidRPr="00E4491C" w:rsidRDefault="00426B72" w:rsidP="00945946">
      <w:pPr>
        <w:spacing w:after="0" w:line="240" w:lineRule="auto"/>
        <w:ind w:left="851" w:hanging="851"/>
        <w:jc w:val="both"/>
        <w:rPr>
          <w:rFonts w:cstheme="minorHAnsi"/>
        </w:rPr>
      </w:pPr>
    </w:p>
    <w:p w:rsidR="00E4491C" w:rsidRPr="00E4491C" w:rsidRDefault="00945946" w:rsidP="00945946">
      <w:pPr>
        <w:spacing w:after="0" w:line="240" w:lineRule="auto"/>
        <w:ind w:left="851" w:hanging="851"/>
        <w:jc w:val="both"/>
        <w:rPr>
          <w:rFonts w:cstheme="minorHAnsi"/>
        </w:rPr>
      </w:pPr>
      <w:proofErr w:type="spellStart"/>
      <w:r w:rsidRPr="00E4491C">
        <w:rPr>
          <w:rFonts w:cstheme="minorHAnsi"/>
          <w:lang w:val="en-GB"/>
        </w:rPr>
        <w:t>Wardaugh</w:t>
      </w:r>
      <w:proofErr w:type="spellEnd"/>
      <w:r w:rsidRPr="00E4491C">
        <w:rPr>
          <w:rFonts w:cstheme="minorHAnsi"/>
          <w:lang w:val="en-GB"/>
        </w:rPr>
        <w:t>, R. 2006.</w:t>
      </w:r>
      <w:r w:rsidRPr="00E4491C">
        <w:rPr>
          <w:rFonts w:cstheme="minorHAnsi"/>
          <w:i/>
          <w:lang w:val="en-GB"/>
        </w:rPr>
        <w:t xml:space="preserve"> </w:t>
      </w:r>
      <w:proofErr w:type="gramStart"/>
      <w:r w:rsidRPr="00E4491C">
        <w:rPr>
          <w:rFonts w:cstheme="minorHAnsi"/>
          <w:i/>
          <w:lang w:val="en-GB"/>
        </w:rPr>
        <w:t>An Introduction to Sociolinguistics</w:t>
      </w:r>
      <w:r w:rsidRPr="00E4491C">
        <w:rPr>
          <w:rFonts w:cstheme="minorHAnsi"/>
          <w:lang w:val="en-GB"/>
        </w:rPr>
        <w:t>.</w:t>
      </w:r>
      <w:proofErr w:type="gramEnd"/>
      <w:r w:rsidRPr="00E4491C">
        <w:rPr>
          <w:rFonts w:cstheme="minorHAnsi"/>
        </w:rPr>
        <w:t xml:space="preserve"> Oxford</w:t>
      </w:r>
      <w:r w:rsidRPr="00E4491C">
        <w:rPr>
          <w:rFonts w:cstheme="minorHAnsi"/>
          <w:lang w:val="en-GB"/>
        </w:rPr>
        <w:t>:Blackwell Publisher, Ltd</w:t>
      </w:r>
    </w:p>
    <w:p w:rsidR="00E4491C" w:rsidRPr="00E4491C" w:rsidRDefault="00426B72" w:rsidP="00945946">
      <w:pPr>
        <w:spacing w:after="0" w:line="240" w:lineRule="auto"/>
        <w:ind w:left="851" w:hanging="851"/>
        <w:jc w:val="both"/>
        <w:rPr>
          <w:rFonts w:cstheme="minorHAnsi"/>
        </w:rPr>
      </w:pPr>
    </w:p>
    <w:p w:rsidR="00CA5CBE" w:rsidRPr="009A4B46" w:rsidRDefault="00426B72" w:rsidP="00945946">
      <w:pPr>
        <w:spacing w:after="0"/>
        <w:jc w:val="both"/>
        <w:rPr>
          <w:rFonts w:cstheme="minorHAnsi"/>
          <w:szCs w:val="24"/>
        </w:rPr>
      </w:pPr>
    </w:p>
    <w:sectPr w:rsidR="00CA5CBE" w:rsidRPr="009A4B46" w:rsidSect="006330AD">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552B"/>
    <w:multiLevelType w:val="multilevel"/>
    <w:tmpl w:val="520E5A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6546559"/>
    <w:multiLevelType w:val="hybridMultilevel"/>
    <w:tmpl w:val="E6722CF6"/>
    <w:lvl w:ilvl="0" w:tplc="A1F25F64">
      <w:start w:val="3"/>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6F9E59A5"/>
    <w:multiLevelType w:val="hybridMultilevel"/>
    <w:tmpl w:val="0B80971C"/>
    <w:lvl w:ilvl="0" w:tplc="5132741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useFELayout/>
  </w:compat>
  <w:rsids>
    <w:rsidRoot w:val="006330AD"/>
    <w:rsid w:val="000020EB"/>
    <w:rsid w:val="00003C43"/>
    <w:rsid w:val="00005265"/>
    <w:rsid w:val="00005A50"/>
    <w:rsid w:val="0001066C"/>
    <w:rsid w:val="00010C66"/>
    <w:rsid w:val="00011B33"/>
    <w:rsid w:val="00013189"/>
    <w:rsid w:val="000144E5"/>
    <w:rsid w:val="000154C2"/>
    <w:rsid w:val="0002102B"/>
    <w:rsid w:val="00021D54"/>
    <w:rsid w:val="000222A8"/>
    <w:rsid w:val="000231FC"/>
    <w:rsid w:val="0002352C"/>
    <w:rsid w:val="00024FBD"/>
    <w:rsid w:val="00030750"/>
    <w:rsid w:val="00032971"/>
    <w:rsid w:val="000332ED"/>
    <w:rsid w:val="000339F0"/>
    <w:rsid w:val="00035137"/>
    <w:rsid w:val="00035C3D"/>
    <w:rsid w:val="00035E8D"/>
    <w:rsid w:val="000374E2"/>
    <w:rsid w:val="000430C8"/>
    <w:rsid w:val="000446B4"/>
    <w:rsid w:val="00045312"/>
    <w:rsid w:val="000456D8"/>
    <w:rsid w:val="00045DDD"/>
    <w:rsid w:val="00046208"/>
    <w:rsid w:val="000462C9"/>
    <w:rsid w:val="00047825"/>
    <w:rsid w:val="00047BD2"/>
    <w:rsid w:val="00052E40"/>
    <w:rsid w:val="000544E9"/>
    <w:rsid w:val="0005496A"/>
    <w:rsid w:val="00057557"/>
    <w:rsid w:val="00061251"/>
    <w:rsid w:val="00062A23"/>
    <w:rsid w:val="000636D1"/>
    <w:rsid w:val="00065488"/>
    <w:rsid w:val="00070ECF"/>
    <w:rsid w:val="000711D1"/>
    <w:rsid w:val="00074835"/>
    <w:rsid w:val="00075399"/>
    <w:rsid w:val="000757D6"/>
    <w:rsid w:val="00075CC3"/>
    <w:rsid w:val="0007654A"/>
    <w:rsid w:val="00077BDB"/>
    <w:rsid w:val="00077D4E"/>
    <w:rsid w:val="00077E91"/>
    <w:rsid w:val="00080CF4"/>
    <w:rsid w:val="0008278B"/>
    <w:rsid w:val="000835BE"/>
    <w:rsid w:val="00084BAD"/>
    <w:rsid w:val="000867E9"/>
    <w:rsid w:val="00086EC4"/>
    <w:rsid w:val="000878A9"/>
    <w:rsid w:val="000918A8"/>
    <w:rsid w:val="00094326"/>
    <w:rsid w:val="000967EA"/>
    <w:rsid w:val="000A0F48"/>
    <w:rsid w:val="000A2940"/>
    <w:rsid w:val="000A652A"/>
    <w:rsid w:val="000A70F9"/>
    <w:rsid w:val="000A7F5B"/>
    <w:rsid w:val="000B07E4"/>
    <w:rsid w:val="000B2674"/>
    <w:rsid w:val="000B27DC"/>
    <w:rsid w:val="000B2CD3"/>
    <w:rsid w:val="000B3B9A"/>
    <w:rsid w:val="000B78C3"/>
    <w:rsid w:val="000B7DA7"/>
    <w:rsid w:val="000C0F8F"/>
    <w:rsid w:val="000C1BB6"/>
    <w:rsid w:val="000C2860"/>
    <w:rsid w:val="000C3059"/>
    <w:rsid w:val="000C366A"/>
    <w:rsid w:val="000C4512"/>
    <w:rsid w:val="000C4AFD"/>
    <w:rsid w:val="000C5170"/>
    <w:rsid w:val="000C6162"/>
    <w:rsid w:val="000C7447"/>
    <w:rsid w:val="000D3549"/>
    <w:rsid w:val="000D66EE"/>
    <w:rsid w:val="000D76BD"/>
    <w:rsid w:val="000D78E0"/>
    <w:rsid w:val="000E07D2"/>
    <w:rsid w:val="000E17A3"/>
    <w:rsid w:val="000E199A"/>
    <w:rsid w:val="000E1FA6"/>
    <w:rsid w:val="000E5D7D"/>
    <w:rsid w:val="000E6416"/>
    <w:rsid w:val="000F0040"/>
    <w:rsid w:val="000F0BEC"/>
    <w:rsid w:val="000F1795"/>
    <w:rsid w:val="000F1C53"/>
    <w:rsid w:val="000F2AB1"/>
    <w:rsid w:val="000F2E1C"/>
    <w:rsid w:val="000F31E9"/>
    <w:rsid w:val="000F32E8"/>
    <w:rsid w:val="000F394B"/>
    <w:rsid w:val="000F3990"/>
    <w:rsid w:val="000F3DBC"/>
    <w:rsid w:val="000F3DD8"/>
    <w:rsid w:val="000F4D59"/>
    <w:rsid w:val="000F4D96"/>
    <w:rsid w:val="000F5553"/>
    <w:rsid w:val="000F7207"/>
    <w:rsid w:val="000F7F12"/>
    <w:rsid w:val="00100AA9"/>
    <w:rsid w:val="001039C8"/>
    <w:rsid w:val="00103A68"/>
    <w:rsid w:val="00104A28"/>
    <w:rsid w:val="00104CC1"/>
    <w:rsid w:val="00104DB3"/>
    <w:rsid w:val="00106C9E"/>
    <w:rsid w:val="001073A2"/>
    <w:rsid w:val="00107CE7"/>
    <w:rsid w:val="0011127D"/>
    <w:rsid w:val="0011147C"/>
    <w:rsid w:val="00111BB3"/>
    <w:rsid w:val="00112DEA"/>
    <w:rsid w:val="001137B4"/>
    <w:rsid w:val="00113DC4"/>
    <w:rsid w:val="00114203"/>
    <w:rsid w:val="001143A7"/>
    <w:rsid w:val="00115D50"/>
    <w:rsid w:val="0011663A"/>
    <w:rsid w:val="00116DE9"/>
    <w:rsid w:val="00117B48"/>
    <w:rsid w:val="00120315"/>
    <w:rsid w:val="00120A43"/>
    <w:rsid w:val="00121AED"/>
    <w:rsid w:val="00125D32"/>
    <w:rsid w:val="001275DB"/>
    <w:rsid w:val="00127C3F"/>
    <w:rsid w:val="00127DE4"/>
    <w:rsid w:val="0013200F"/>
    <w:rsid w:val="00132E89"/>
    <w:rsid w:val="00133425"/>
    <w:rsid w:val="00133858"/>
    <w:rsid w:val="00134139"/>
    <w:rsid w:val="00136317"/>
    <w:rsid w:val="001379D8"/>
    <w:rsid w:val="0014120B"/>
    <w:rsid w:val="00141D46"/>
    <w:rsid w:val="0014326F"/>
    <w:rsid w:val="001447FC"/>
    <w:rsid w:val="001452ED"/>
    <w:rsid w:val="00145382"/>
    <w:rsid w:val="00146B51"/>
    <w:rsid w:val="001475EF"/>
    <w:rsid w:val="0015050C"/>
    <w:rsid w:val="0015139D"/>
    <w:rsid w:val="00151B70"/>
    <w:rsid w:val="001523F8"/>
    <w:rsid w:val="001537A6"/>
    <w:rsid w:val="00156E03"/>
    <w:rsid w:val="00157AC0"/>
    <w:rsid w:val="00157DB7"/>
    <w:rsid w:val="00161A64"/>
    <w:rsid w:val="00164BAF"/>
    <w:rsid w:val="00164F2B"/>
    <w:rsid w:val="00165743"/>
    <w:rsid w:val="00165850"/>
    <w:rsid w:val="00167B48"/>
    <w:rsid w:val="00170297"/>
    <w:rsid w:val="001738FF"/>
    <w:rsid w:val="0017494A"/>
    <w:rsid w:val="00174D67"/>
    <w:rsid w:val="001757F3"/>
    <w:rsid w:val="0018184E"/>
    <w:rsid w:val="0018336B"/>
    <w:rsid w:val="001869C5"/>
    <w:rsid w:val="0019269F"/>
    <w:rsid w:val="001942B9"/>
    <w:rsid w:val="001945E0"/>
    <w:rsid w:val="00196314"/>
    <w:rsid w:val="001971CF"/>
    <w:rsid w:val="00197AC5"/>
    <w:rsid w:val="001A15C5"/>
    <w:rsid w:val="001A22AE"/>
    <w:rsid w:val="001A31DC"/>
    <w:rsid w:val="001A35B4"/>
    <w:rsid w:val="001A4B04"/>
    <w:rsid w:val="001A545A"/>
    <w:rsid w:val="001A55F9"/>
    <w:rsid w:val="001A6522"/>
    <w:rsid w:val="001A71AB"/>
    <w:rsid w:val="001B1A68"/>
    <w:rsid w:val="001B64B1"/>
    <w:rsid w:val="001C0ADB"/>
    <w:rsid w:val="001C0F5C"/>
    <w:rsid w:val="001C2DB4"/>
    <w:rsid w:val="001C5B98"/>
    <w:rsid w:val="001C7B06"/>
    <w:rsid w:val="001C7B69"/>
    <w:rsid w:val="001D0D66"/>
    <w:rsid w:val="001D19F0"/>
    <w:rsid w:val="001D1CDF"/>
    <w:rsid w:val="001D379C"/>
    <w:rsid w:val="001D426F"/>
    <w:rsid w:val="001D42F5"/>
    <w:rsid w:val="001D5637"/>
    <w:rsid w:val="001D79D1"/>
    <w:rsid w:val="001D7B20"/>
    <w:rsid w:val="001E0868"/>
    <w:rsid w:val="001E09EC"/>
    <w:rsid w:val="001E1D24"/>
    <w:rsid w:val="001E1EE4"/>
    <w:rsid w:val="001E27FF"/>
    <w:rsid w:val="001E363D"/>
    <w:rsid w:val="001E372E"/>
    <w:rsid w:val="001F01AA"/>
    <w:rsid w:val="001F41AF"/>
    <w:rsid w:val="001F6AD2"/>
    <w:rsid w:val="001F7128"/>
    <w:rsid w:val="001F7ED1"/>
    <w:rsid w:val="0020018D"/>
    <w:rsid w:val="00200480"/>
    <w:rsid w:val="002005CC"/>
    <w:rsid w:val="002016D2"/>
    <w:rsid w:val="002024B6"/>
    <w:rsid w:val="002049CC"/>
    <w:rsid w:val="0020523F"/>
    <w:rsid w:val="00206618"/>
    <w:rsid w:val="00206D9F"/>
    <w:rsid w:val="002071D1"/>
    <w:rsid w:val="00211156"/>
    <w:rsid w:val="00213910"/>
    <w:rsid w:val="0021428A"/>
    <w:rsid w:val="00214893"/>
    <w:rsid w:val="00215739"/>
    <w:rsid w:val="002163CC"/>
    <w:rsid w:val="00216B45"/>
    <w:rsid w:val="00217331"/>
    <w:rsid w:val="00220522"/>
    <w:rsid w:val="002208C5"/>
    <w:rsid w:val="002210AA"/>
    <w:rsid w:val="00221DD2"/>
    <w:rsid w:val="00222C11"/>
    <w:rsid w:val="0022410E"/>
    <w:rsid w:val="0022602C"/>
    <w:rsid w:val="00226C38"/>
    <w:rsid w:val="002313C7"/>
    <w:rsid w:val="00234AEE"/>
    <w:rsid w:val="00236022"/>
    <w:rsid w:val="00236776"/>
    <w:rsid w:val="00237198"/>
    <w:rsid w:val="002376F9"/>
    <w:rsid w:val="00237CEB"/>
    <w:rsid w:val="002402F3"/>
    <w:rsid w:val="00243FE8"/>
    <w:rsid w:val="0024400B"/>
    <w:rsid w:val="002442E2"/>
    <w:rsid w:val="00244E5F"/>
    <w:rsid w:val="00245302"/>
    <w:rsid w:val="002458E1"/>
    <w:rsid w:val="00245AC4"/>
    <w:rsid w:val="002467B9"/>
    <w:rsid w:val="00246E06"/>
    <w:rsid w:val="00250082"/>
    <w:rsid w:val="002508A5"/>
    <w:rsid w:val="00250B7A"/>
    <w:rsid w:val="002527E9"/>
    <w:rsid w:val="00254501"/>
    <w:rsid w:val="00254525"/>
    <w:rsid w:val="002546E7"/>
    <w:rsid w:val="002565D2"/>
    <w:rsid w:val="0026077D"/>
    <w:rsid w:val="002650C7"/>
    <w:rsid w:val="00266908"/>
    <w:rsid w:val="00266986"/>
    <w:rsid w:val="00266C56"/>
    <w:rsid w:val="00270A39"/>
    <w:rsid w:val="00270E0A"/>
    <w:rsid w:val="00272D29"/>
    <w:rsid w:val="00273AE9"/>
    <w:rsid w:val="0027585F"/>
    <w:rsid w:val="00276248"/>
    <w:rsid w:val="00276B11"/>
    <w:rsid w:val="00280794"/>
    <w:rsid w:val="00280C73"/>
    <w:rsid w:val="00285C25"/>
    <w:rsid w:val="002918E8"/>
    <w:rsid w:val="00292E51"/>
    <w:rsid w:val="0029399E"/>
    <w:rsid w:val="002946C8"/>
    <w:rsid w:val="002956F3"/>
    <w:rsid w:val="0029666B"/>
    <w:rsid w:val="00296A8C"/>
    <w:rsid w:val="00296B01"/>
    <w:rsid w:val="00297398"/>
    <w:rsid w:val="002A0083"/>
    <w:rsid w:val="002A1A2E"/>
    <w:rsid w:val="002A253E"/>
    <w:rsid w:val="002A25D8"/>
    <w:rsid w:val="002A40E6"/>
    <w:rsid w:val="002A6186"/>
    <w:rsid w:val="002A75CC"/>
    <w:rsid w:val="002B0C1B"/>
    <w:rsid w:val="002B29A7"/>
    <w:rsid w:val="002B4178"/>
    <w:rsid w:val="002B427F"/>
    <w:rsid w:val="002B4C5D"/>
    <w:rsid w:val="002B69C5"/>
    <w:rsid w:val="002B7780"/>
    <w:rsid w:val="002C14A5"/>
    <w:rsid w:val="002C16E5"/>
    <w:rsid w:val="002C3422"/>
    <w:rsid w:val="002C37FA"/>
    <w:rsid w:val="002C38C5"/>
    <w:rsid w:val="002C3F07"/>
    <w:rsid w:val="002C4229"/>
    <w:rsid w:val="002C5516"/>
    <w:rsid w:val="002D219C"/>
    <w:rsid w:val="002D2744"/>
    <w:rsid w:val="002D4A8E"/>
    <w:rsid w:val="002D4B43"/>
    <w:rsid w:val="002E0247"/>
    <w:rsid w:val="002E09A1"/>
    <w:rsid w:val="002E0FA0"/>
    <w:rsid w:val="002E131E"/>
    <w:rsid w:val="002E2682"/>
    <w:rsid w:val="002E3172"/>
    <w:rsid w:val="002E3FB7"/>
    <w:rsid w:val="002E4C8C"/>
    <w:rsid w:val="002E4DB0"/>
    <w:rsid w:val="002E52A1"/>
    <w:rsid w:val="002E5619"/>
    <w:rsid w:val="002E5D8C"/>
    <w:rsid w:val="002E6A60"/>
    <w:rsid w:val="002F1F1B"/>
    <w:rsid w:val="002F463B"/>
    <w:rsid w:val="002F5313"/>
    <w:rsid w:val="00300F55"/>
    <w:rsid w:val="003013DF"/>
    <w:rsid w:val="0030453C"/>
    <w:rsid w:val="003049A5"/>
    <w:rsid w:val="00304A03"/>
    <w:rsid w:val="00304A83"/>
    <w:rsid w:val="00304CB1"/>
    <w:rsid w:val="00306948"/>
    <w:rsid w:val="00307D16"/>
    <w:rsid w:val="003123D5"/>
    <w:rsid w:val="00313245"/>
    <w:rsid w:val="00314A18"/>
    <w:rsid w:val="00314E7F"/>
    <w:rsid w:val="00314FFC"/>
    <w:rsid w:val="003150BA"/>
    <w:rsid w:val="003169BE"/>
    <w:rsid w:val="00317170"/>
    <w:rsid w:val="0031762C"/>
    <w:rsid w:val="003233EC"/>
    <w:rsid w:val="00326484"/>
    <w:rsid w:val="003317B4"/>
    <w:rsid w:val="00332B11"/>
    <w:rsid w:val="00333133"/>
    <w:rsid w:val="003365CF"/>
    <w:rsid w:val="00340ACA"/>
    <w:rsid w:val="0034152E"/>
    <w:rsid w:val="003423E3"/>
    <w:rsid w:val="003438DB"/>
    <w:rsid w:val="00345378"/>
    <w:rsid w:val="003465FA"/>
    <w:rsid w:val="0034723F"/>
    <w:rsid w:val="00347943"/>
    <w:rsid w:val="003504B4"/>
    <w:rsid w:val="00351914"/>
    <w:rsid w:val="00351AD0"/>
    <w:rsid w:val="0035266D"/>
    <w:rsid w:val="00353727"/>
    <w:rsid w:val="00356380"/>
    <w:rsid w:val="0035738E"/>
    <w:rsid w:val="00357753"/>
    <w:rsid w:val="003601D1"/>
    <w:rsid w:val="00360BC7"/>
    <w:rsid w:val="00360EA5"/>
    <w:rsid w:val="00362DDE"/>
    <w:rsid w:val="003632DB"/>
    <w:rsid w:val="003639BE"/>
    <w:rsid w:val="00367218"/>
    <w:rsid w:val="0037153B"/>
    <w:rsid w:val="00371EA0"/>
    <w:rsid w:val="00373225"/>
    <w:rsid w:val="00373AB5"/>
    <w:rsid w:val="003752AF"/>
    <w:rsid w:val="00375C58"/>
    <w:rsid w:val="0037639C"/>
    <w:rsid w:val="0038056E"/>
    <w:rsid w:val="00380834"/>
    <w:rsid w:val="003809B4"/>
    <w:rsid w:val="00383512"/>
    <w:rsid w:val="00383DB1"/>
    <w:rsid w:val="0038424F"/>
    <w:rsid w:val="00384FA9"/>
    <w:rsid w:val="003866DC"/>
    <w:rsid w:val="00386885"/>
    <w:rsid w:val="003878B7"/>
    <w:rsid w:val="00390FFA"/>
    <w:rsid w:val="00392175"/>
    <w:rsid w:val="0039767E"/>
    <w:rsid w:val="003A032F"/>
    <w:rsid w:val="003A0623"/>
    <w:rsid w:val="003A1197"/>
    <w:rsid w:val="003A585E"/>
    <w:rsid w:val="003A726D"/>
    <w:rsid w:val="003A743A"/>
    <w:rsid w:val="003B0B53"/>
    <w:rsid w:val="003B1B57"/>
    <w:rsid w:val="003B32A2"/>
    <w:rsid w:val="003B381F"/>
    <w:rsid w:val="003B5638"/>
    <w:rsid w:val="003B6C2B"/>
    <w:rsid w:val="003C0B21"/>
    <w:rsid w:val="003C3295"/>
    <w:rsid w:val="003C37CA"/>
    <w:rsid w:val="003C4BE2"/>
    <w:rsid w:val="003C6CDC"/>
    <w:rsid w:val="003C7CCE"/>
    <w:rsid w:val="003D0105"/>
    <w:rsid w:val="003D02C1"/>
    <w:rsid w:val="003D0868"/>
    <w:rsid w:val="003D1D07"/>
    <w:rsid w:val="003D208E"/>
    <w:rsid w:val="003D3659"/>
    <w:rsid w:val="003D4262"/>
    <w:rsid w:val="003D798B"/>
    <w:rsid w:val="003E03F2"/>
    <w:rsid w:val="003E070B"/>
    <w:rsid w:val="003E282D"/>
    <w:rsid w:val="003E2A3F"/>
    <w:rsid w:val="003E2BD3"/>
    <w:rsid w:val="003E377E"/>
    <w:rsid w:val="003E77BD"/>
    <w:rsid w:val="003E7E1F"/>
    <w:rsid w:val="003F0D0A"/>
    <w:rsid w:val="003F1C9C"/>
    <w:rsid w:val="003F212C"/>
    <w:rsid w:val="003F21C8"/>
    <w:rsid w:val="003F26BC"/>
    <w:rsid w:val="003F3404"/>
    <w:rsid w:val="003F4195"/>
    <w:rsid w:val="003F455A"/>
    <w:rsid w:val="003F4D43"/>
    <w:rsid w:val="003F6225"/>
    <w:rsid w:val="003F641D"/>
    <w:rsid w:val="004058AC"/>
    <w:rsid w:val="0040631C"/>
    <w:rsid w:val="00407056"/>
    <w:rsid w:val="00407490"/>
    <w:rsid w:val="00410891"/>
    <w:rsid w:val="00410F34"/>
    <w:rsid w:val="00411ADB"/>
    <w:rsid w:val="00412A85"/>
    <w:rsid w:val="004166B9"/>
    <w:rsid w:val="004168BD"/>
    <w:rsid w:val="0042468F"/>
    <w:rsid w:val="004258C4"/>
    <w:rsid w:val="00426B72"/>
    <w:rsid w:val="00427083"/>
    <w:rsid w:val="00427C64"/>
    <w:rsid w:val="00433D31"/>
    <w:rsid w:val="00436648"/>
    <w:rsid w:val="0043667C"/>
    <w:rsid w:val="00437C8A"/>
    <w:rsid w:val="00440668"/>
    <w:rsid w:val="00440769"/>
    <w:rsid w:val="00441522"/>
    <w:rsid w:val="0044523C"/>
    <w:rsid w:val="00445379"/>
    <w:rsid w:val="0044610B"/>
    <w:rsid w:val="004467DF"/>
    <w:rsid w:val="0045125B"/>
    <w:rsid w:val="00453C61"/>
    <w:rsid w:val="00454001"/>
    <w:rsid w:val="004542F3"/>
    <w:rsid w:val="004543BA"/>
    <w:rsid w:val="0045444A"/>
    <w:rsid w:val="00454DE3"/>
    <w:rsid w:val="00456A4C"/>
    <w:rsid w:val="00456F86"/>
    <w:rsid w:val="00462325"/>
    <w:rsid w:val="00462897"/>
    <w:rsid w:val="004715B6"/>
    <w:rsid w:val="0047160B"/>
    <w:rsid w:val="00472DE9"/>
    <w:rsid w:val="004733F5"/>
    <w:rsid w:val="0047665D"/>
    <w:rsid w:val="00476977"/>
    <w:rsid w:val="00477463"/>
    <w:rsid w:val="004825CE"/>
    <w:rsid w:val="0048294F"/>
    <w:rsid w:val="00486890"/>
    <w:rsid w:val="00490650"/>
    <w:rsid w:val="00492A8B"/>
    <w:rsid w:val="00493413"/>
    <w:rsid w:val="004935D7"/>
    <w:rsid w:val="004937CC"/>
    <w:rsid w:val="00494AC8"/>
    <w:rsid w:val="00495FD2"/>
    <w:rsid w:val="004969DF"/>
    <w:rsid w:val="004A1B07"/>
    <w:rsid w:val="004A5385"/>
    <w:rsid w:val="004B043F"/>
    <w:rsid w:val="004B17A9"/>
    <w:rsid w:val="004B212E"/>
    <w:rsid w:val="004B2930"/>
    <w:rsid w:val="004B54A7"/>
    <w:rsid w:val="004B5D0B"/>
    <w:rsid w:val="004C1EA8"/>
    <w:rsid w:val="004D0DC4"/>
    <w:rsid w:val="004D15F2"/>
    <w:rsid w:val="004D221D"/>
    <w:rsid w:val="004D475B"/>
    <w:rsid w:val="004D5C19"/>
    <w:rsid w:val="004D7856"/>
    <w:rsid w:val="004D7D8B"/>
    <w:rsid w:val="004E14A8"/>
    <w:rsid w:val="004E22C8"/>
    <w:rsid w:val="004E3E93"/>
    <w:rsid w:val="004E4413"/>
    <w:rsid w:val="004E446D"/>
    <w:rsid w:val="004E6259"/>
    <w:rsid w:val="004E698E"/>
    <w:rsid w:val="004E7FAC"/>
    <w:rsid w:val="004F25DE"/>
    <w:rsid w:val="004F3809"/>
    <w:rsid w:val="004F3CD2"/>
    <w:rsid w:val="004F3E94"/>
    <w:rsid w:val="004F4642"/>
    <w:rsid w:val="004F5033"/>
    <w:rsid w:val="004F5621"/>
    <w:rsid w:val="004F7FDA"/>
    <w:rsid w:val="00511A9F"/>
    <w:rsid w:val="00511C48"/>
    <w:rsid w:val="005136BA"/>
    <w:rsid w:val="00513CC8"/>
    <w:rsid w:val="0051482B"/>
    <w:rsid w:val="00515E1D"/>
    <w:rsid w:val="00517D05"/>
    <w:rsid w:val="00522E84"/>
    <w:rsid w:val="00523E51"/>
    <w:rsid w:val="00524E0C"/>
    <w:rsid w:val="00525A7B"/>
    <w:rsid w:val="00525E10"/>
    <w:rsid w:val="005271F9"/>
    <w:rsid w:val="00527BA4"/>
    <w:rsid w:val="00527F89"/>
    <w:rsid w:val="00531164"/>
    <w:rsid w:val="005360F6"/>
    <w:rsid w:val="005406B4"/>
    <w:rsid w:val="00540CA3"/>
    <w:rsid w:val="005416AA"/>
    <w:rsid w:val="005429C3"/>
    <w:rsid w:val="0054336C"/>
    <w:rsid w:val="00543CB5"/>
    <w:rsid w:val="0054584F"/>
    <w:rsid w:val="005462CE"/>
    <w:rsid w:val="00546C6D"/>
    <w:rsid w:val="00550F98"/>
    <w:rsid w:val="005512D4"/>
    <w:rsid w:val="00551F0E"/>
    <w:rsid w:val="0055309A"/>
    <w:rsid w:val="00553C7D"/>
    <w:rsid w:val="00555AAF"/>
    <w:rsid w:val="005565C7"/>
    <w:rsid w:val="0056059D"/>
    <w:rsid w:val="005607B9"/>
    <w:rsid w:val="005610F0"/>
    <w:rsid w:val="0056189D"/>
    <w:rsid w:val="00561F6E"/>
    <w:rsid w:val="0056330D"/>
    <w:rsid w:val="00564499"/>
    <w:rsid w:val="00566976"/>
    <w:rsid w:val="0056728A"/>
    <w:rsid w:val="0056731A"/>
    <w:rsid w:val="00567EA4"/>
    <w:rsid w:val="00573457"/>
    <w:rsid w:val="0057430C"/>
    <w:rsid w:val="0057440F"/>
    <w:rsid w:val="00574D4F"/>
    <w:rsid w:val="005753F8"/>
    <w:rsid w:val="005756E2"/>
    <w:rsid w:val="00576156"/>
    <w:rsid w:val="00576B07"/>
    <w:rsid w:val="005773DD"/>
    <w:rsid w:val="005773F7"/>
    <w:rsid w:val="0057799E"/>
    <w:rsid w:val="005820F5"/>
    <w:rsid w:val="00586399"/>
    <w:rsid w:val="00590745"/>
    <w:rsid w:val="00590A46"/>
    <w:rsid w:val="00591311"/>
    <w:rsid w:val="005916C0"/>
    <w:rsid w:val="005918BF"/>
    <w:rsid w:val="00592036"/>
    <w:rsid w:val="00593696"/>
    <w:rsid w:val="005938C2"/>
    <w:rsid w:val="00593EE0"/>
    <w:rsid w:val="0059425A"/>
    <w:rsid w:val="0059561D"/>
    <w:rsid w:val="00595E1F"/>
    <w:rsid w:val="005961DC"/>
    <w:rsid w:val="00597789"/>
    <w:rsid w:val="00597EB4"/>
    <w:rsid w:val="005A270C"/>
    <w:rsid w:val="005A2CA1"/>
    <w:rsid w:val="005A350A"/>
    <w:rsid w:val="005A38EB"/>
    <w:rsid w:val="005A6743"/>
    <w:rsid w:val="005A77D5"/>
    <w:rsid w:val="005B1A3C"/>
    <w:rsid w:val="005B43F4"/>
    <w:rsid w:val="005B5157"/>
    <w:rsid w:val="005B5C0E"/>
    <w:rsid w:val="005C22F0"/>
    <w:rsid w:val="005C37A9"/>
    <w:rsid w:val="005C3B3D"/>
    <w:rsid w:val="005C3FF6"/>
    <w:rsid w:val="005C525C"/>
    <w:rsid w:val="005C57D7"/>
    <w:rsid w:val="005C599E"/>
    <w:rsid w:val="005D0A4E"/>
    <w:rsid w:val="005D2452"/>
    <w:rsid w:val="005D2829"/>
    <w:rsid w:val="005D4A9D"/>
    <w:rsid w:val="005D4AE5"/>
    <w:rsid w:val="005D74D8"/>
    <w:rsid w:val="005D7F01"/>
    <w:rsid w:val="005E193F"/>
    <w:rsid w:val="005E2D59"/>
    <w:rsid w:val="005E3242"/>
    <w:rsid w:val="005E3247"/>
    <w:rsid w:val="005E671D"/>
    <w:rsid w:val="005F3FDF"/>
    <w:rsid w:val="005F491E"/>
    <w:rsid w:val="005F6E20"/>
    <w:rsid w:val="005F7A91"/>
    <w:rsid w:val="00601AEA"/>
    <w:rsid w:val="00602F18"/>
    <w:rsid w:val="00605152"/>
    <w:rsid w:val="00605D7F"/>
    <w:rsid w:val="006062F1"/>
    <w:rsid w:val="00606F71"/>
    <w:rsid w:val="00610391"/>
    <w:rsid w:val="006106DC"/>
    <w:rsid w:val="00613E0F"/>
    <w:rsid w:val="00614672"/>
    <w:rsid w:val="00614DA7"/>
    <w:rsid w:val="00616874"/>
    <w:rsid w:val="00621D76"/>
    <w:rsid w:val="00623193"/>
    <w:rsid w:val="00624A59"/>
    <w:rsid w:val="00625CB0"/>
    <w:rsid w:val="00626481"/>
    <w:rsid w:val="00627037"/>
    <w:rsid w:val="00632410"/>
    <w:rsid w:val="006330AD"/>
    <w:rsid w:val="00633228"/>
    <w:rsid w:val="00634A76"/>
    <w:rsid w:val="00636D5F"/>
    <w:rsid w:val="00637056"/>
    <w:rsid w:val="00640834"/>
    <w:rsid w:val="00641FB5"/>
    <w:rsid w:val="00642783"/>
    <w:rsid w:val="00645207"/>
    <w:rsid w:val="00645213"/>
    <w:rsid w:val="00646C39"/>
    <w:rsid w:val="00650721"/>
    <w:rsid w:val="0065086F"/>
    <w:rsid w:val="00651ADD"/>
    <w:rsid w:val="00651E9D"/>
    <w:rsid w:val="00651F3D"/>
    <w:rsid w:val="006525D0"/>
    <w:rsid w:val="00652F31"/>
    <w:rsid w:val="00653014"/>
    <w:rsid w:val="00655BCB"/>
    <w:rsid w:val="006577EA"/>
    <w:rsid w:val="00657CEE"/>
    <w:rsid w:val="00657F55"/>
    <w:rsid w:val="00662283"/>
    <w:rsid w:val="006624E6"/>
    <w:rsid w:val="00662652"/>
    <w:rsid w:val="00662A04"/>
    <w:rsid w:val="00663289"/>
    <w:rsid w:val="00663918"/>
    <w:rsid w:val="00663F31"/>
    <w:rsid w:val="00665FB1"/>
    <w:rsid w:val="006663DF"/>
    <w:rsid w:val="00666CBF"/>
    <w:rsid w:val="006679ED"/>
    <w:rsid w:val="00667D88"/>
    <w:rsid w:val="0067036B"/>
    <w:rsid w:val="006717A5"/>
    <w:rsid w:val="00671B44"/>
    <w:rsid w:val="00671DA1"/>
    <w:rsid w:val="006726C3"/>
    <w:rsid w:val="00672C1F"/>
    <w:rsid w:val="00674E21"/>
    <w:rsid w:val="006754FA"/>
    <w:rsid w:val="00675AAF"/>
    <w:rsid w:val="00681F70"/>
    <w:rsid w:val="00683672"/>
    <w:rsid w:val="00683B6B"/>
    <w:rsid w:val="0068474E"/>
    <w:rsid w:val="00684EAF"/>
    <w:rsid w:val="00684EB0"/>
    <w:rsid w:val="006907B0"/>
    <w:rsid w:val="00691207"/>
    <w:rsid w:val="006925D1"/>
    <w:rsid w:val="00692B47"/>
    <w:rsid w:val="006940F0"/>
    <w:rsid w:val="006956E3"/>
    <w:rsid w:val="006A2BDF"/>
    <w:rsid w:val="006A3594"/>
    <w:rsid w:val="006A3CDB"/>
    <w:rsid w:val="006A550B"/>
    <w:rsid w:val="006B18BB"/>
    <w:rsid w:val="006B3870"/>
    <w:rsid w:val="006B401A"/>
    <w:rsid w:val="006B50DD"/>
    <w:rsid w:val="006B5A8A"/>
    <w:rsid w:val="006B6636"/>
    <w:rsid w:val="006B7BAD"/>
    <w:rsid w:val="006C1F3F"/>
    <w:rsid w:val="006C3E04"/>
    <w:rsid w:val="006C7E54"/>
    <w:rsid w:val="006D1ECA"/>
    <w:rsid w:val="006D3FF3"/>
    <w:rsid w:val="006D467F"/>
    <w:rsid w:val="006D4E35"/>
    <w:rsid w:val="006D5A84"/>
    <w:rsid w:val="006D68F5"/>
    <w:rsid w:val="006E0204"/>
    <w:rsid w:val="006E1140"/>
    <w:rsid w:val="006E200B"/>
    <w:rsid w:val="006E284F"/>
    <w:rsid w:val="006E28DB"/>
    <w:rsid w:val="006E2B2F"/>
    <w:rsid w:val="006E36B8"/>
    <w:rsid w:val="006E6ACE"/>
    <w:rsid w:val="006E6DAC"/>
    <w:rsid w:val="006E707D"/>
    <w:rsid w:val="006E7655"/>
    <w:rsid w:val="006F1E19"/>
    <w:rsid w:val="006F3F79"/>
    <w:rsid w:val="006F75BF"/>
    <w:rsid w:val="00700C1C"/>
    <w:rsid w:val="00701135"/>
    <w:rsid w:val="00701554"/>
    <w:rsid w:val="00701CE7"/>
    <w:rsid w:val="007026D4"/>
    <w:rsid w:val="00703096"/>
    <w:rsid w:val="00705AB4"/>
    <w:rsid w:val="00711103"/>
    <w:rsid w:val="0071127A"/>
    <w:rsid w:val="0071156F"/>
    <w:rsid w:val="007117A7"/>
    <w:rsid w:val="00714710"/>
    <w:rsid w:val="00714925"/>
    <w:rsid w:val="00715697"/>
    <w:rsid w:val="0072024B"/>
    <w:rsid w:val="00720736"/>
    <w:rsid w:val="00720BCC"/>
    <w:rsid w:val="0072112D"/>
    <w:rsid w:val="00722245"/>
    <w:rsid w:val="0072277B"/>
    <w:rsid w:val="00722E02"/>
    <w:rsid w:val="00725525"/>
    <w:rsid w:val="0072561F"/>
    <w:rsid w:val="00726002"/>
    <w:rsid w:val="00732DD3"/>
    <w:rsid w:val="007343FE"/>
    <w:rsid w:val="00734914"/>
    <w:rsid w:val="0073592D"/>
    <w:rsid w:val="00735A3E"/>
    <w:rsid w:val="00735D61"/>
    <w:rsid w:val="00737905"/>
    <w:rsid w:val="007408A4"/>
    <w:rsid w:val="00740C5E"/>
    <w:rsid w:val="00740D2B"/>
    <w:rsid w:val="00742043"/>
    <w:rsid w:val="0074306A"/>
    <w:rsid w:val="00743A43"/>
    <w:rsid w:val="00744FF1"/>
    <w:rsid w:val="007458A5"/>
    <w:rsid w:val="007459FA"/>
    <w:rsid w:val="00746086"/>
    <w:rsid w:val="0074725E"/>
    <w:rsid w:val="00751D2F"/>
    <w:rsid w:val="00755D0A"/>
    <w:rsid w:val="00756A60"/>
    <w:rsid w:val="007609A2"/>
    <w:rsid w:val="00764E21"/>
    <w:rsid w:val="007650C7"/>
    <w:rsid w:val="00765F9E"/>
    <w:rsid w:val="00767F24"/>
    <w:rsid w:val="0077006A"/>
    <w:rsid w:val="00945946"/>
    <w:rsid w:val="00A36D3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A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94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edayniez@yahoo.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1632</Words>
  <Characters>9306</Characters>
  <Application>Microsoft Office Word</Application>
  <DocSecurity>0</DocSecurity>
  <Lines>77</Lines>
  <Paragraphs>21</Paragraphs>
  <ScaleCrop>false</ScaleCrop>
  <Company/>
  <LinksUpToDate>false</LinksUpToDate>
  <CharactersWithSpaces>10917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Danang</dc:creator>
  <cp:lastModifiedBy>Danang</cp:lastModifiedBy>
  <cp:revision>3</cp:revision>
  <cp:lastPrinted>2013-09-30T04:05:00Z</cp:lastPrinted>
  <dcterms:created xsi:type="dcterms:W3CDTF">2013-09-30T04:01:00Z</dcterms:created>
  <dcterms:modified xsi:type="dcterms:W3CDTF">2013-09-30T04:08:00Z</dcterms:modified>
</cp:coreProperties>
</file>