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E4" w:rsidRPr="00D16C64" w:rsidRDefault="00EC464C">
      <w:pPr>
        <w:rPr>
          <w:rFonts w:cstheme="minorHAnsi"/>
          <w:b/>
        </w:rPr>
      </w:pPr>
      <w:r w:rsidRPr="00D16C64">
        <w:rPr>
          <w:rFonts w:cstheme="minorHAnsi"/>
          <w:b/>
        </w:rPr>
        <w:t>THE EFFECTIVENESS OF TWO STAY TWO STRAY TEACHING METHOD TO IMPROVE  READING COMPREHENSION AT THE EIGHTH GRADE STUDENTS AT SMP N 2 ROWOKELE IN THE ACADEMIC YEAR 2012/2013</w:t>
      </w:r>
    </w:p>
    <w:p w:rsidR="00B006D6" w:rsidRPr="00D16C64" w:rsidRDefault="00B006D6">
      <w:pPr>
        <w:rPr>
          <w:rFonts w:cstheme="minorHAnsi"/>
          <w:b/>
        </w:rPr>
      </w:pPr>
    </w:p>
    <w:p w:rsidR="00EC464C" w:rsidRPr="00D16C64" w:rsidRDefault="00EC464C" w:rsidP="00111704">
      <w:pPr>
        <w:spacing w:line="240" w:lineRule="auto"/>
        <w:jc w:val="center"/>
        <w:rPr>
          <w:rFonts w:cstheme="minorHAnsi"/>
          <w:b/>
        </w:rPr>
      </w:pPr>
      <w:r w:rsidRPr="00D16C64">
        <w:rPr>
          <w:rFonts w:cstheme="minorHAnsi"/>
          <w:b/>
        </w:rPr>
        <w:t>By Arindra Khanifah Afiyanti</w:t>
      </w:r>
    </w:p>
    <w:p w:rsidR="00EC464C" w:rsidRDefault="00EC464C" w:rsidP="00111704">
      <w:pPr>
        <w:spacing w:after="0" w:line="240" w:lineRule="auto"/>
        <w:ind w:left="851" w:hanging="851"/>
        <w:jc w:val="center"/>
        <w:outlineLvl w:val="0"/>
        <w:rPr>
          <w:rFonts w:cstheme="minorHAnsi"/>
          <w:b/>
          <w:color w:val="000000" w:themeColor="text1"/>
        </w:rPr>
      </w:pPr>
      <w:r w:rsidRPr="00D16C64">
        <w:rPr>
          <w:rFonts w:cstheme="minorHAnsi"/>
          <w:b/>
          <w:color w:val="000000" w:themeColor="text1"/>
        </w:rPr>
        <w:t>English Educational Department Teacher Training And Educational Sciences Faculty Muhammadiyah University Of Purworejo, Central Java, 54111</w:t>
      </w:r>
    </w:p>
    <w:p w:rsidR="006326D4" w:rsidRPr="00D16C64" w:rsidRDefault="006326D4" w:rsidP="00111704">
      <w:pPr>
        <w:spacing w:after="0" w:line="240" w:lineRule="auto"/>
        <w:ind w:left="851" w:hanging="851"/>
        <w:jc w:val="center"/>
        <w:outlineLvl w:val="0"/>
        <w:rPr>
          <w:rFonts w:cstheme="minorHAnsi"/>
          <w:b/>
          <w:color w:val="000000" w:themeColor="text1"/>
        </w:rPr>
      </w:pPr>
      <w:r>
        <w:rPr>
          <w:rFonts w:cstheme="minorHAnsi"/>
          <w:b/>
          <w:color w:val="000000" w:themeColor="text1"/>
        </w:rPr>
        <w:t>E-mail: khanifah.arindra@yahoo.co.id</w:t>
      </w:r>
    </w:p>
    <w:p w:rsidR="00EC464C" w:rsidRPr="00D16C64" w:rsidRDefault="00EC464C" w:rsidP="00DA7763">
      <w:pPr>
        <w:spacing w:line="360" w:lineRule="auto"/>
        <w:jc w:val="center"/>
        <w:rPr>
          <w:rFonts w:cstheme="minorHAnsi"/>
        </w:rPr>
      </w:pPr>
    </w:p>
    <w:p w:rsidR="00EC464C" w:rsidRPr="00D16C64" w:rsidRDefault="00EC464C" w:rsidP="00DA7763">
      <w:pPr>
        <w:spacing w:line="360" w:lineRule="auto"/>
        <w:jc w:val="center"/>
        <w:rPr>
          <w:rFonts w:cstheme="minorHAnsi"/>
          <w:b/>
        </w:rPr>
      </w:pPr>
      <w:r w:rsidRPr="00D16C64">
        <w:rPr>
          <w:rFonts w:cstheme="minorHAnsi"/>
          <w:b/>
        </w:rPr>
        <w:t>Abstract</w:t>
      </w:r>
    </w:p>
    <w:p w:rsidR="00DA7763" w:rsidRPr="00D16C64" w:rsidRDefault="00EC464C" w:rsidP="00E6281A">
      <w:pPr>
        <w:spacing w:after="120" w:line="240" w:lineRule="auto"/>
        <w:ind w:firstLine="567"/>
        <w:jc w:val="both"/>
        <w:rPr>
          <w:rFonts w:cstheme="minorHAnsi"/>
        </w:rPr>
      </w:pPr>
      <w:r w:rsidRPr="00D16C64">
        <w:rPr>
          <w:rFonts w:cstheme="minorHAnsi"/>
        </w:rPr>
        <w:t>The aim of the thesis is to know whether two stay two stray method can improve students reading comprehension for the students of class eight at SMP N 2 Rowokele in the academic year 2012/2013. Th</w:t>
      </w:r>
      <w:r w:rsidRPr="00D16C64">
        <w:rPr>
          <w:rFonts w:cstheme="minorHAnsi"/>
          <w:lang w:val="en-GB"/>
        </w:rPr>
        <w:t xml:space="preserve">e </w:t>
      </w:r>
      <w:r w:rsidRPr="00D16C64">
        <w:rPr>
          <w:rFonts w:cstheme="minorHAnsi"/>
        </w:rPr>
        <w:t>researcher</w:t>
      </w:r>
      <w:r w:rsidRPr="00D16C64">
        <w:rPr>
          <w:rFonts w:cstheme="minorHAnsi"/>
          <w:lang w:val="en-GB"/>
        </w:rPr>
        <w:t xml:space="preserve"> applies </w:t>
      </w:r>
      <w:r w:rsidRPr="00D16C64">
        <w:rPr>
          <w:rFonts w:cstheme="minorHAnsi"/>
        </w:rPr>
        <w:t>quantitative method</w:t>
      </w:r>
      <w:r w:rsidRPr="00D16C64">
        <w:rPr>
          <w:rFonts w:cstheme="minorHAnsi"/>
          <w:lang w:val="en-GB"/>
        </w:rPr>
        <w:t>.</w:t>
      </w:r>
      <w:r w:rsidRPr="00D16C64">
        <w:rPr>
          <w:rFonts w:cstheme="minorHAnsi"/>
        </w:rPr>
        <w:t xml:space="preserve"> This study can be categorized as experimental research. The number of the sample is 68. The sampling technique which is used is purposive sampling. The instrument that used to collect the data is a test. The form of the test is divided into two parts. Those are pre-test and post-test. And to analysis the data, the researcher used t-test formula. The result of the research finds that the mean score of pre-test in experimental group is 72.11 and the mean score of post-test is 81.47. Then the value of t-test is 70.18 and the t-table is 2.000. The result of computation shows that t-value is higher than t-table, </w:t>
      </w:r>
      <w:r w:rsidR="00B006D6" w:rsidRPr="00D16C64">
        <w:rPr>
          <w:rFonts w:cstheme="minorHAnsi"/>
        </w:rPr>
        <w:t>that is 7.0</w:t>
      </w:r>
      <w:r w:rsidRPr="00D16C64">
        <w:rPr>
          <w:rFonts w:cstheme="minorHAnsi"/>
        </w:rPr>
        <w:t xml:space="preserve">18 &gt; 2.000 so it can be stated that the hypothesis “two stay two stray method to improve </w:t>
      </w:r>
      <w:r w:rsidR="00DA7763" w:rsidRPr="00D16C64">
        <w:rPr>
          <w:rFonts w:cstheme="minorHAnsi"/>
        </w:rPr>
        <w:t>reading comprehension</w:t>
      </w:r>
      <w:r w:rsidRPr="00D16C64">
        <w:rPr>
          <w:rFonts w:cstheme="minorHAnsi"/>
        </w:rPr>
        <w:t xml:space="preserve"> is effective” is accepted.</w:t>
      </w:r>
    </w:p>
    <w:p w:rsidR="00DA7763" w:rsidRPr="00D16C64" w:rsidRDefault="00DA7763" w:rsidP="00E6281A">
      <w:pPr>
        <w:spacing w:line="240" w:lineRule="auto"/>
        <w:ind w:left="1134" w:hanging="1134"/>
        <w:jc w:val="both"/>
        <w:rPr>
          <w:rFonts w:cstheme="minorHAnsi"/>
        </w:rPr>
      </w:pPr>
      <w:r w:rsidRPr="00D16C64">
        <w:rPr>
          <w:rFonts w:cstheme="minorHAnsi"/>
          <w:b/>
        </w:rPr>
        <w:t>Keyword: effectiveness, two stay two stray, teaching method, reading comprehensions</w:t>
      </w:r>
      <w:r w:rsidRPr="00D16C64">
        <w:rPr>
          <w:rFonts w:cstheme="minorHAnsi"/>
        </w:rPr>
        <w:t>.</w:t>
      </w:r>
    </w:p>
    <w:p w:rsidR="00DA7763" w:rsidRPr="00AD612F" w:rsidRDefault="00DA7763" w:rsidP="00111704">
      <w:pPr>
        <w:pStyle w:val="ListParagraph"/>
        <w:numPr>
          <w:ilvl w:val="0"/>
          <w:numId w:val="1"/>
        </w:numPr>
        <w:spacing w:line="360" w:lineRule="auto"/>
        <w:ind w:left="284" w:hanging="284"/>
        <w:jc w:val="both"/>
        <w:rPr>
          <w:rFonts w:cstheme="minorHAnsi"/>
          <w:b/>
          <w:sz w:val="24"/>
          <w:szCs w:val="24"/>
        </w:rPr>
      </w:pPr>
      <w:r w:rsidRPr="00AD612F">
        <w:rPr>
          <w:rFonts w:cstheme="minorHAnsi"/>
          <w:b/>
          <w:sz w:val="24"/>
          <w:szCs w:val="24"/>
        </w:rPr>
        <w:t>INTRODUCTION</w:t>
      </w:r>
    </w:p>
    <w:p w:rsidR="00DA7763" w:rsidRPr="00AD612F" w:rsidRDefault="00DA7763" w:rsidP="007F63AE">
      <w:pPr>
        <w:spacing w:line="360" w:lineRule="auto"/>
        <w:ind w:left="284" w:firstLine="436"/>
        <w:jc w:val="both"/>
        <w:rPr>
          <w:rFonts w:cstheme="minorHAnsi"/>
          <w:sz w:val="24"/>
          <w:szCs w:val="24"/>
        </w:rPr>
      </w:pPr>
      <w:r w:rsidRPr="00AD612F">
        <w:rPr>
          <w:rFonts w:cstheme="minorHAnsi"/>
          <w:sz w:val="24"/>
          <w:szCs w:val="24"/>
        </w:rPr>
        <w:t>Nowadays English has become one of  languages people use into introductory language in the earth as stated by Harmer (2001:1) English seem to be one of the main languages of international communication. In English, there are four skills which are important to learn. They are listening, speaking, writing and reading. Reading is one of four basic skills which learners are required to master if they want to learn a foreign language.</w:t>
      </w:r>
    </w:p>
    <w:p w:rsidR="00DA7763" w:rsidRPr="00AD612F" w:rsidRDefault="00DA7763" w:rsidP="007F63AE">
      <w:pPr>
        <w:spacing w:line="360" w:lineRule="auto"/>
        <w:ind w:left="284" w:firstLine="436"/>
        <w:jc w:val="both"/>
        <w:rPr>
          <w:rFonts w:cstheme="minorHAnsi"/>
          <w:sz w:val="24"/>
          <w:szCs w:val="24"/>
        </w:rPr>
      </w:pPr>
      <w:r w:rsidRPr="00AD612F">
        <w:rPr>
          <w:rFonts w:eastAsia="Times New Roman" w:cstheme="minorHAnsi"/>
          <w:sz w:val="24"/>
          <w:szCs w:val="24"/>
          <w:lang w:eastAsia="id-ID"/>
        </w:rPr>
        <w:t xml:space="preserve">Reading is one of the language skills that contribute to the success of  language learning. So, reading is one of English language skills considered important for students' growth as an individual in many aspects of </w:t>
      </w:r>
      <w:r w:rsidRPr="00AD612F">
        <w:rPr>
          <w:rFonts w:eastAsia="Times New Roman" w:cstheme="minorHAnsi"/>
          <w:sz w:val="24"/>
          <w:szCs w:val="24"/>
          <w:lang w:eastAsia="id-ID"/>
        </w:rPr>
        <w:lastRenderedPageBreak/>
        <w:t>life.</w:t>
      </w:r>
      <w:r w:rsidRPr="00AD612F">
        <w:rPr>
          <w:rFonts w:cstheme="minorHAnsi"/>
          <w:sz w:val="24"/>
          <w:szCs w:val="24"/>
        </w:rPr>
        <w:t>Reading comprehension plays in an important role in teaching and learning activities in high school of which as the major medium  for acquiring knowledge and skill. Therefore, it can be  assumed that reading comprehension is highly correlated with the students school performance. In other words ‘reading comprehension seems to be the major common dominators of school learning.</w:t>
      </w:r>
    </w:p>
    <w:p w:rsidR="00DA7763" w:rsidRPr="00AD612F" w:rsidRDefault="00DA7763" w:rsidP="007F63AE">
      <w:pPr>
        <w:spacing w:line="360" w:lineRule="auto"/>
        <w:ind w:left="284" w:firstLine="436"/>
        <w:jc w:val="both"/>
        <w:rPr>
          <w:rFonts w:cstheme="minorHAnsi"/>
          <w:sz w:val="24"/>
          <w:szCs w:val="24"/>
        </w:rPr>
      </w:pPr>
      <w:r w:rsidRPr="00AD612F">
        <w:rPr>
          <w:rFonts w:cstheme="minorHAnsi"/>
          <w:sz w:val="24"/>
          <w:szCs w:val="24"/>
        </w:rPr>
        <w:t xml:space="preserve">The researcher will use one of cooperative learning methods that is Two Stay To Stray method, as the method to improve their reading comprehension. The researcher is sure that is Two Stay Two Stray method can be interesting than other ways, because it can make learning more enjoyable, students can create their ideas and share with their friends in group to achieve their learning goal in which their work together to share their understanding about text or the topic which are related to academic material. </w:t>
      </w:r>
    </w:p>
    <w:p w:rsidR="00DA7763" w:rsidRPr="00AD612F" w:rsidRDefault="00DA7763" w:rsidP="007F63AE">
      <w:pPr>
        <w:spacing w:after="0" w:line="360" w:lineRule="auto"/>
        <w:ind w:left="284" w:firstLine="436"/>
        <w:jc w:val="both"/>
        <w:rPr>
          <w:rFonts w:cstheme="minorHAnsi"/>
          <w:sz w:val="24"/>
          <w:szCs w:val="24"/>
        </w:rPr>
      </w:pPr>
      <w:r w:rsidRPr="00AD612F">
        <w:rPr>
          <w:rFonts w:cstheme="minorHAnsi"/>
          <w:sz w:val="24"/>
          <w:szCs w:val="24"/>
        </w:rPr>
        <w:t>Therefore, the researcher interested in conducting a research entitled “ The effectiveness of Two Stay Two Stray teaching Method to improve the students reading comprehension.</w:t>
      </w:r>
    </w:p>
    <w:p w:rsidR="00A30D31" w:rsidRPr="00AD612F" w:rsidRDefault="00A30D31" w:rsidP="00111704">
      <w:pPr>
        <w:pStyle w:val="ListParagraph"/>
        <w:numPr>
          <w:ilvl w:val="0"/>
          <w:numId w:val="1"/>
        </w:numPr>
        <w:tabs>
          <w:tab w:val="left" w:pos="993"/>
        </w:tabs>
        <w:spacing w:line="360" w:lineRule="auto"/>
        <w:ind w:left="284" w:hanging="284"/>
        <w:jc w:val="both"/>
        <w:rPr>
          <w:rFonts w:cstheme="minorHAnsi"/>
          <w:b/>
          <w:sz w:val="24"/>
          <w:szCs w:val="24"/>
        </w:rPr>
      </w:pPr>
      <w:r w:rsidRPr="00AD612F">
        <w:rPr>
          <w:rFonts w:cstheme="minorHAnsi"/>
          <w:b/>
          <w:sz w:val="24"/>
          <w:szCs w:val="24"/>
        </w:rPr>
        <w:t>Research Methodology</w:t>
      </w:r>
    </w:p>
    <w:p w:rsidR="00A30D31" w:rsidRPr="00AD612F" w:rsidRDefault="00A30D31" w:rsidP="007F63AE">
      <w:pPr>
        <w:spacing w:line="360" w:lineRule="auto"/>
        <w:ind w:left="284" w:firstLine="436"/>
        <w:jc w:val="both"/>
        <w:rPr>
          <w:rFonts w:cstheme="minorHAnsi"/>
          <w:sz w:val="24"/>
          <w:szCs w:val="24"/>
        </w:rPr>
      </w:pPr>
      <w:r w:rsidRPr="00AD612F">
        <w:rPr>
          <w:rFonts w:cstheme="minorHAnsi"/>
          <w:sz w:val="24"/>
          <w:szCs w:val="24"/>
        </w:rPr>
        <w:t xml:space="preserve">This study can be categorized as experimental research because the reseacher is doing experiment by giving treatment to the students. </w:t>
      </w:r>
      <w:r w:rsidRPr="00AD612F">
        <w:rPr>
          <w:rFonts w:cstheme="minorHAnsi"/>
          <w:color w:val="000000" w:themeColor="text1"/>
          <w:sz w:val="24"/>
          <w:szCs w:val="24"/>
        </w:rPr>
        <w:t xml:space="preserve">In conducting the research, the researcher has set of time and place of the respondent to do the test. This research took place </w:t>
      </w:r>
      <w:r w:rsidRPr="00AD612F">
        <w:rPr>
          <w:rFonts w:cstheme="minorHAnsi"/>
          <w:sz w:val="24"/>
          <w:szCs w:val="24"/>
        </w:rPr>
        <w:t xml:space="preserve">at </w:t>
      </w:r>
      <w:r w:rsidR="00D16C64" w:rsidRPr="00AD612F">
        <w:rPr>
          <w:rFonts w:cstheme="minorHAnsi"/>
          <w:sz w:val="24"/>
          <w:szCs w:val="24"/>
        </w:rPr>
        <w:t xml:space="preserve">SMP N </w:t>
      </w:r>
      <w:r w:rsidRPr="00AD612F">
        <w:rPr>
          <w:rFonts w:cstheme="minorHAnsi"/>
          <w:sz w:val="24"/>
          <w:szCs w:val="24"/>
        </w:rPr>
        <w:t xml:space="preserve">2 Rowokele in the academic year 2012/2013 </w:t>
      </w:r>
      <w:r w:rsidRPr="00AD612F">
        <w:rPr>
          <w:rFonts w:cstheme="minorHAnsi"/>
          <w:color w:val="000000" w:themeColor="text1"/>
          <w:sz w:val="24"/>
          <w:szCs w:val="24"/>
        </w:rPr>
        <w:t xml:space="preserve">involving in the eighth grade students. </w:t>
      </w:r>
      <w:r w:rsidRPr="00AD612F">
        <w:rPr>
          <w:rFonts w:cstheme="minorHAnsi"/>
          <w:sz w:val="24"/>
          <w:szCs w:val="24"/>
          <w:lang w:eastAsia="ar-SA"/>
        </w:rPr>
        <w:t xml:space="preserve">To get the data, the researcher conducted research on May 6 – May 18 2013 with cooperation of the principal and the English teacher in </w:t>
      </w:r>
      <w:r w:rsidR="00D16C64" w:rsidRPr="00AD612F">
        <w:rPr>
          <w:rFonts w:cstheme="minorHAnsi"/>
          <w:sz w:val="24"/>
          <w:szCs w:val="24"/>
        </w:rPr>
        <w:t>SMP</w:t>
      </w:r>
      <w:r w:rsidRPr="00AD612F">
        <w:rPr>
          <w:rFonts w:cstheme="minorHAnsi"/>
          <w:sz w:val="24"/>
          <w:szCs w:val="24"/>
          <w:lang w:eastAsia="ar-SA"/>
        </w:rPr>
        <w:t xml:space="preserve">2 Rowokele in the academic year 2012/2013. </w:t>
      </w:r>
      <w:r w:rsidRPr="00AD612F">
        <w:rPr>
          <w:rFonts w:cstheme="minorHAnsi"/>
          <w:sz w:val="24"/>
          <w:szCs w:val="24"/>
          <w:lang w:val="en-GB"/>
        </w:rPr>
        <w:t xml:space="preserve">The population of this study is the </w:t>
      </w:r>
      <w:r w:rsidRPr="00AD612F">
        <w:rPr>
          <w:rFonts w:cstheme="minorHAnsi"/>
          <w:sz w:val="24"/>
          <w:szCs w:val="24"/>
        </w:rPr>
        <w:t>eighth</w:t>
      </w:r>
      <w:r w:rsidRPr="00AD612F">
        <w:rPr>
          <w:rFonts w:cstheme="minorHAnsi"/>
          <w:sz w:val="24"/>
          <w:szCs w:val="24"/>
          <w:lang w:val="en-GB"/>
        </w:rPr>
        <w:t xml:space="preserve"> grade students of </w:t>
      </w:r>
      <w:r w:rsidR="00D16C64" w:rsidRPr="00AD612F">
        <w:rPr>
          <w:rFonts w:cstheme="minorHAnsi"/>
          <w:sz w:val="24"/>
          <w:szCs w:val="24"/>
        </w:rPr>
        <w:t>SMP N</w:t>
      </w:r>
      <w:r w:rsidRPr="00AD612F">
        <w:rPr>
          <w:rFonts w:cstheme="minorHAnsi"/>
          <w:sz w:val="24"/>
          <w:szCs w:val="24"/>
        </w:rPr>
        <w:t xml:space="preserve">2 Rowokele in the academic year 2012/2013. </w:t>
      </w:r>
      <w:r w:rsidRPr="00AD612F">
        <w:rPr>
          <w:rFonts w:cstheme="minorHAnsi"/>
          <w:sz w:val="24"/>
          <w:szCs w:val="24"/>
          <w:lang w:eastAsia="ar-SA"/>
        </w:rPr>
        <w:t>The subject research are class VIII A as the co</w:t>
      </w:r>
      <w:r w:rsidR="00D16C64" w:rsidRPr="00AD612F">
        <w:rPr>
          <w:rFonts w:cstheme="minorHAnsi"/>
          <w:sz w:val="24"/>
          <w:szCs w:val="24"/>
          <w:lang w:eastAsia="ar-SA"/>
        </w:rPr>
        <w:t>ntrol group which consist of 34</w:t>
      </w:r>
      <w:r w:rsidRPr="00AD612F">
        <w:rPr>
          <w:rFonts w:cstheme="minorHAnsi"/>
          <w:sz w:val="24"/>
          <w:szCs w:val="24"/>
          <w:lang w:eastAsia="ar-SA"/>
        </w:rPr>
        <w:t xml:space="preserve"> students and class VII D as the experimental group which consist of 34 students. </w:t>
      </w:r>
      <w:r w:rsidRPr="00AD612F">
        <w:rPr>
          <w:rFonts w:cstheme="minorHAnsi"/>
          <w:sz w:val="24"/>
          <w:szCs w:val="24"/>
        </w:rPr>
        <w:t xml:space="preserve">The </w:t>
      </w:r>
      <w:r w:rsidRPr="00AD612F">
        <w:rPr>
          <w:rFonts w:cstheme="minorHAnsi"/>
          <w:sz w:val="24"/>
          <w:szCs w:val="24"/>
        </w:rPr>
        <w:lastRenderedPageBreak/>
        <w:t xml:space="preserve">researcher uses purposive </w:t>
      </w:r>
      <w:r w:rsidRPr="00AD612F">
        <w:rPr>
          <w:rFonts w:cstheme="minorHAnsi"/>
          <w:sz w:val="24"/>
          <w:szCs w:val="24"/>
          <w:lang w:val="en-GB"/>
        </w:rPr>
        <w:t xml:space="preserve">sampling in taking the sample. </w:t>
      </w:r>
      <w:r w:rsidRPr="00AD612F">
        <w:rPr>
          <w:rFonts w:cstheme="minorHAnsi"/>
          <w:sz w:val="24"/>
          <w:szCs w:val="24"/>
        </w:rPr>
        <w:t xml:space="preserve">In this research, the researcher uses test, they are pre-test and post test in getting the data. </w:t>
      </w:r>
      <w:r w:rsidRPr="00AD612F">
        <w:rPr>
          <w:rFonts w:cstheme="minorHAnsi"/>
          <w:bCs/>
          <w:sz w:val="24"/>
          <w:szCs w:val="24"/>
        </w:rPr>
        <w:t xml:space="preserve">In analyzing the data the researcher </w:t>
      </w:r>
      <w:r w:rsidRPr="00AD612F">
        <w:rPr>
          <w:rFonts w:cstheme="minorHAnsi"/>
          <w:sz w:val="24"/>
          <w:szCs w:val="24"/>
        </w:rPr>
        <w:t>uses descriptive and inferential analysis because the research is quantitative research.</w:t>
      </w:r>
    </w:p>
    <w:p w:rsidR="00A30D31" w:rsidRPr="00AD612F" w:rsidRDefault="00A30D31" w:rsidP="00111704">
      <w:pPr>
        <w:pStyle w:val="ListParagraph"/>
        <w:numPr>
          <w:ilvl w:val="0"/>
          <w:numId w:val="1"/>
        </w:numPr>
        <w:spacing w:after="0" w:line="360" w:lineRule="auto"/>
        <w:ind w:left="284" w:hanging="284"/>
        <w:contextualSpacing w:val="0"/>
        <w:jc w:val="both"/>
        <w:rPr>
          <w:rFonts w:cstheme="minorHAnsi"/>
          <w:b/>
          <w:sz w:val="24"/>
          <w:szCs w:val="24"/>
        </w:rPr>
      </w:pPr>
      <w:r w:rsidRPr="00AD612F">
        <w:rPr>
          <w:rFonts w:cstheme="minorHAnsi"/>
          <w:b/>
          <w:sz w:val="24"/>
          <w:szCs w:val="24"/>
        </w:rPr>
        <w:t>Findings and Discussion</w:t>
      </w:r>
    </w:p>
    <w:p w:rsidR="00A30D31" w:rsidRPr="00AD612F" w:rsidRDefault="00A30D31" w:rsidP="007F63AE">
      <w:pPr>
        <w:spacing w:after="0" w:line="360" w:lineRule="auto"/>
        <w:ind w:left="284" w:firstLine="284"/>
        <w:jc w:val="both"/>
        <w:rPr>
          <w:rFonts w:cstheme="minorHAnsi"/>
          <w:sz w:val="24"/>
          <w:szCs w:val="24"/>
        </w:rPr>
      </w:pPr>
      <w:r w:rsidRPr="00AD612F">
        <w:rPr>
          <w:rFonts w:cstheme="minorHAnsi"/>
          <w:sz w:val="24"/>
          <w:szCs w:val="24"/>
        </w:rPr>
        <w:t>To find out whether is Two stay two stray effective in reading comprehension, the researcher analyzed the result of the test conducted in control and experimental group. Based on posttest results obtained from the experimental group and control group, it can be recapitulated in the following table.</w:t>
      </w:r>
    </w:p>
    <w:p w:rsidR="00A30D31" w:rsidRPr="00AD612F" w:rsidRDefault="00A30D31" w:rsidP="00111704">
      <w:pPr>
        <w:spacing w:after="0" w:line="360" w:lineRule="auto"/>
        <w:ind w:left="284" w:firstLine="284"/>
        <w:jc w:val="center"/>
        <w:rPr>
          <w:rFonts w:cstheme="minorHAnsi"/>
          <w:b/>
          <w:sz w:val="24"/>
          <w:szCs w:val="24"/>
        </w:rPr>
      </w:pPr>
      <w:r w:rsidRPr="00AD612F">
        <w:rPr>
          <w:rFonts w:cstheme="minorHAnsi"/>
          <w:b/>
          <w:sz w:val="24"/>
          <w:szCs w:val="24"/>
        </w:rPr>
        <w:t>Table 1</w:t>
      </w:r>
    </w:p>
    <w:p w:rsidR="00E37494" w:rsidRPr="00AD612F" w:rsidRDefault="00E37494" w:rsidP="00111704">
      <w:pPr>
        <w:spacing w:after="0" w:line="360" w:lineRule="auto"/>
        <w:ind w:left="284" w:firstLine="284"/>
        <w:jc w:val="center"/>
        <w:rPr>
          <w:rFonts w:cstheme="minorHAnsi"/>
          <w:b/>
          <w:bCs/>
          <w:sz w:val="24"/>
          <w:szCs w:val="24"/>
        </w:rPr>
      </w:pPr>
      <w:r w:rsidRPr="00AD612F">
        <w:rPr>
          <w:rFonts w:cstheme="minorHAnsi"/>
          <w:b/>
          <w:bCs/>
          <w:sz w:val="24"/>
          <w:szCs w:val="24"/>
        </w:rPr>
        <w:t>Test result of experimental group and control group</w:t>
      </w:r>
    </w:p>
    <w:p w:rsidR="00E37494" w:rsidRPr="00AD612F" w:rsidRDefault="00E37494" w:rsidP="00111704">
      <w:pPr>
        <w:spacing w:after="0" w:line="360" w:lineRule="auto"/>
        <w:ind w:left="284" w:firstLine="284"/>
        <w:jc w:val="center"/>
        <w:rPr>
          <w:rFonts w:cstheme="minorHAnsi"/>
          <w:sz w:val="24"/>
          <w:szCs w:val="24"/>
        </w:rPr>
      </w:pPr>
    </w:p>
    <w:tbl>
      <w:tblPr>
        <w:tblStyle w:val="TableGrid"/>
        <w:tblW w:w="8153" w:type="dxa"/>
        <w:tblInd w:w="284" w:type="dxa"/>
        <w:tblLook w:val="04A0"/>
      </w:tblPr>
      <w:tblGrid>
        <w:gridCol w:w="1426"/>
        <w:gridCol w:w="1348"/>
        <w:gridCol w:w="1346"/>
        <w:gridCol w:w="1343"/>
        <w:gridCol w:w="1339"/>
        <w:gridCol w:w="1351"/>
      </w:tblGrid>
      <w:tr w:rsidR="00E37494" w:rsidRPr="00AD612F" w:rsidTr="00111704">
        <w:tc>
          <w:tcPr>
            <w:tcW w:w="1426"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Group</w:t>
            </w:r>
          </w:p>
        </w:tc>
        <w:tc>
          <w:tcPr>
            <w:tcW w:w="1348"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Highest</w:t>
            </w:r>
          </w:p>
        </w:tc>
        <w:tc>
          <w:tcPr>
            <w:tcW w:w="1346"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Lowest</w:t>
            </w:r>
          </w:p>
        </w:tc>
        <w:tc>
          <w:tcPr>
            <w:tcW w:w="1343"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Mean</w:t>
            </w:r>
          </w:p>
        </w:tc>
        <w:tc>
          <w:tcPr>
            <w:tcW w:w="1339"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SD</w:t>
            </w:r>
          </w:p>
        </w:tc>
        <w:tc>
          <w:tcPr>
            <w:tcW w:w="1351"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Variance</w:t>
            </w:r>
          </w:p>
        </w:tc>
      </w:tr>
      <w:tr w:rsidR="00E37494" w:rsidRPr="00AD612F" w:rsidTr="00111704">
        <w:tc>
          <w:tcPr>
            <w:tcW w:w="1426"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Control</w:t>
            </w:r>
          </w:p>
        </w:tc>
        <w:tc>
          <w:tcPr>
            <w:tcW w:w="1348"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84</w:t>
            </w:r>
          </w:p>
        </w:tc>
        <w:tc>
          <w:tcPr>
            <w:tcW w:w="1346"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50</w:t>
            </w:r>
          </w:p>
        </w:tc>
        <w:tc>
          <w:tcPr>
            <w:tcW w:w="1343"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70.06</w:t>
            </w:r>
          </w:p>
        </w:tc>
        <w:tc>
          <w:tcPr>
            <w:tcW w:w="1339"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7.14</w:t>
            </w:r>
          </w:p>
        </w:tc>
        <w:tc>
          <w:tcPr>
            <w:tcW w:w="1351"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51.06</w:t>
            </w:r>
          </w:p>
        </w:tc>
      </w:tr>
      <w:tr w:rsidR="00E37494" w:rsidRPr="00AD612F" w:rsidTr="00111704">
        <w:tc>
          <w:tcPr>
            <w:tcW w:w="1426"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Expeimental</w:t>
            </w:r>
          </w:p>
        </w:tc>
        <w:tc>
          <w:tcPr>
            <w:tcW w:w="1348"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96</w:t>
            </w:r>
          </w:p>
        </w:tc>
        <w:tc>
          <w:tcPr>
            <w:tcW w:w="1346"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68</w:t>
            </w:r>
          </w:p>
        </w:tc>
        <w:tc>
          <w:tcPr>
            <w:tcW w:w="1343"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81.47</w:t>
            </w:r>
          </w:p>
        </w:tc>
        <w:tc>
          <w:tcPr>
            <w:tcW w:w="1339"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6.22</w:t>
            </w:r>
          </w:p>
        </w:tc>
        <w:tc>
          <w:tcPr>
            <w:tcW w:w="1351" w:type="dxa"/>
          </w:tcPr>
          <w:p w:rsidR="00E37494" w:rsidRPr="00AD612F" w:rsidRDefault="00E37494" w:rsidP="00111704">
            <w:pPr>
              <w:spacing w:line="360" w:lineRule="auto"/>
              <w:jc w:val="center"/>
              <w:rPr>
                <w:rFonts w:cstheme="minorHAnsi"/>
                <w:sz w:val="24"/>
                <w:szCs w:val="24"/>
              </w:rPr>
            </w:pPr>
            <w:r w:rsidRPr="00AD612F">
              <w:rPr>
                <w:rFonts w:cstheme="minorHAnsi"/>
                <w:sz w:val="24"/>
                <w:szCs w:val="24"/>
              </w:rPr>
              <w:t>38.50</w:t>
            </w:r>
          </w:p>
        </w:tc>
      </w:tr>
    </w:tbl>
    <w:p w:rsidR="00A30D31" w:rsidRPr="00AD612F" w:rsidRDefault="00A30D31" w:rsidP="00111704">
      <w:pPr>
        <w:spacing w:after="0" w:line="360" w:lineRule="auto"/>
        <w:ind w:left="284" w:firstLine="284"/>
        <w:jc w:val="center"/>
        <w:rPr>
          <w:rFonts w:cstheme="minorHAnsi"/>
          <w:sz w:val="24"/>
          <w:szCs w:val="24"/>
        </w:rPr>
      </w:pPr>
    </w:p>
    <w:p w:rsidR="00E37494" w:rsidRPr="00AD612F" w:rsidRDefault="00111704" w:rsidP="007F63AE">
      <w:pPr>
        <w:spacing w:after="0" w:line="360" w:lineRule="auto"/>
        <w:ind w:left="284" w:firstLine="436"/>
        <w:jc w:val="both"/>
        <w:rPr>
          <w:rFonts w:cstheme="minorHAnsi"/>
          <w:sz w:val="24"/>
          <w:szCs w:val="24"/>
        </w:rPr>
      </w:pPr>
      <w:r>
        <w:rPr>
          <w:rFonts w:cstheme="minorHAnsi"/>
          <w:sz w:val="24"/>
          <w:szCs w:val="24"/>
          <w:lang w:val="en-US"/>
        </w:rPr>
        <w:t>T</w:t>
      </w:r>
      <w:r w:rsidR="00E37494" w:rsidRPr="00AD612F">
        <w:rPr>
          <w:rFonts w:cstheme="minorHAnsi"/>
          <w:sz w:val="24"/>
          <w:szCs w:val="24"/>
        </w:rPr>
        <w:t xml:space="preserve">he highest score of the students of experimental group of the eighth grade students of </w:t>
      </w:r>
      <w:r w:rsidR="00D16C64" w:rsidRPr="00AD612F">
        <w:rPr>
          <w:rFonts w:cstheme="minorHAnsi"/>
          <w:sz w:val="24"/>
          <w:szCs w:val="24"/>
        </w:rPr>
        <w:t>SMP N</w:t>
      </w:r>
      <w:r w:rsidR="00E37494" w:rsidRPr="00AD612F">
        <w:rPr>
          <w:rFonts w:cstheme="minorHAnsi"/>
          <w:sz w:val="24"/>
          <w:szCs w:val="24"/>
        </w:rPr>
        <w:t xml:space="preserve"> 2 Rowokele is 96, and the lowest score is 68. The mean is 81.47</w:t>
      </w:r>
      <w:r w:rsidR="00B006D6" w:rsidRPr="00AD612F">
        <w:rPr>
          <w:rFonts w:cstheme="minorHAnsi"/>
          <w:sz w:val="24"/>
          <w:szCs w:val="24"/>
        </w:rPr>
        <w:t xml:space="preserve"> the standard deviation is 6.22 and the variance is 38.50</w:t>
      </w:r>
      <w:r w:rsidR="00E37494" w:rsidRPr="00AD612F">
        <w:rPr>
          <w:rFonts w:cstheme="minorHAnsi"/>
          <w:sz w:val="24"/>
          <w:szCs w:val="24"/>
        </w:rPr>
        <w:t>. On the contrary, The highest score of the</w:t>
      </w:r>
      <w:r w:rsidR="00B006D6" w:rsidRPr="00AD612F">
        <w:rPr>
          <w:rFonts w:cstheme="minorHAnsi"/>
          <w:sz w:val="24"/>
          <w:szCs w:val="24"/>
        </w:rPr>
        <w:t xml:space="preserve"> students in control group is 84, and the lowest score is 50</w:t>
      </w:r>
      <w:r w:rsidR="00E37494" w:rsidRPr="00AD612F">
        <w:rPr>
          <w:rFonts w:cstheme="minorHAnsi"/>
          <w:sz w:val="24"/>
          <w:szCs w:val="24"/>
        </w:rPr>
        <w:t>. Th</w:t>
      </w:r>
      <w:r w:rsidR="00B006D6" w:rsidRPr="00AD612F">
        <w:rPr>
          <w:rFonts w:cstheme="minorHAnsi"/>
          <w:sz w:val="24"/>
          <w:szCs w:val="24"/>
        </w:rPr>
        <w:t>e mean of control group is 70.06, the standard deviation is 7.14 and the variance is 51.06</w:t>
      </w:r>
      <w:r w:rsidR="00E37494" w:rsidRPr="00AD612F">
        <w:rPr>
          <w:rFonts w:cstheme="minorHAnsi"/>
          <w:sz w:val="24"/>
          <w:szCs w:val="24"/>
        </w:rPr>
        <w:t xml:space="preserve">. Based on the result of data analysis, it can be concluded that using </w:t>
      </w:r>
      <w:r w:rsidR="00B006D6" w:rsidRPr="00AD612F">
        <w:rPr>
          <w:rFonts w:cstheme="minorHAnsi"/>
          <w:sz w:val="24"/>
          <w:szCs w:val="24"/>
        </w:rPr>
        <w:t>two stay two stray</w:t>
      </w:r>
      <w:r w:rsidR="00E37494" w:rsidRPr="00AD612F">
        <w:rPr>
          <w:rFonts w:cstheme="minorHAnsi"/>
          <w:sz w:val="24"/>
          <w:szCs w:val="24"/>
        </w:rPr>
        <w:t xml:space="preserve"> in </w:t>
      </w:r>
      <w:r w:rsidR="00B006D6" w:rsidRPr="00AD612F">
        <w:rPr>
          <w:rFonts w:cstheme="minorHAnsi"/>
          <w:sz w:val="24"/>
          <w:szCs w:val="24"/>
        </w:rPr>
        <w:t>reading comprehension</w:t>
      </w:r>
      <w:r w:rsidR="00E37494" w:rsidRPr="00AD612F">
        <w:rPr>
          <w:rFonts w:cstheme="minorHAnsi"/>
          <w:sz w:val="24"/>
          <w:szCs w:val="24"/>
        </w:rPr>
        <w:t xml:space="preserve"> is more effective than without using </w:t>
      </w:r>
      <w:r w:rsidR="00B006D6" w:rsidRPr="00AD612F">
        <w:rPr>
          <w:rFonts w:cstheme="minorHAnsi"/>
          <w:sz w:val="24"/>
          <w:szCs w:val="24"/>
        </w:rPr>
        <w:t>two stay two stray</w:t>
      </w:r>
      <w:r w:rsidR="00E37494" w:rsidRPr="00AD612F">
        <w:rPr>
          <w:rFonts w:cstheme="minorHAnsi"/>
          <w:sz w:val="24"/>
          <w:szCs w:val="24"/>
        </w:rPr>
        <w:t xml:space="preserve"> on the English achievement. This has been proved by analyzing the data from the differences. It is obtained  that t-value is  higher than significance level 5% (t-table 0.05= 2.000</w:t>
      </w:r>
      <w:r w:rsidR="00B006D6" w:rsidRPr="00AD612F">
        <w:rPr>
          <w:rFonts w:cstheme="minorHAnsi"/>
          <w:sz w:val="24"/>
          <w:szCs w:val="24"/>
        </w:rPr>
        <w:t>) with degree of freedom (df) 66</w:t>
      </w:r>
      <w:r w:rsidR="00E37494" w:rsidRPr="00AD612F">
        <w:rPr>
          <w:rFonts w:cstheme="minorHAnsi"/>
          <w:sz w:val="24"/>
          <w:szCs w:val="24"/>
        </w:rPr>
        <w:t xml:space="preserve">. The position of t-value </w:t>
      </w:r>
      <w:r w:rsidR="00B006D6" w:rsidRPr="00AD612F">
        <w:rPr>
          <w:rFonts w:cstheme="minorHAnsi"/>
          <w:sz w:val="24"/>
          <w:szCs w:val="24"/>
        </w:rPr>
        <w:t>= (7.018</w:t>
      </w:r>
      <w:r w:rsidR="00E37494" w:rsidRPr="00AD612F">
        <w:rPr>
          <w:rFonts w:cstheme="minorHAnsi"/>
          <w:sz w:val="24"/>
          <w:szCs w:val="24"/>
        </w:rPr>
        <w:t>&gt; 2.000).</w:t>
      </w:r>
    </w:p>
    <w:p w:rsidR="00B006D6" w:rsidRPr="00AD612F" w:rsidRDefault="00B006D6" w:rsidP="00111704">
      <w:pPr>
        <w:spacing w:after="0" w:line="360" w:lineRule="auto"/>
        <w:ind w:firstLine="284"/>
        <w:jc w:val="both"/>
        <w:rPr>
          <w:rFonts w:cstheme="minorHAnsi"/>
          <w:sz w:val="24"/>
          <w:szCs w:val="24"/>
        </w:rPr>
      </w:pPr>
    </w:p>
    <w:p w:rsidR="00B006D6" w:rsidRPr="00AD612F" w:rsidRDefault="00B006D6" w:rsidP="00111704">
      <w:pPr>
        <w:pStyle w:val="ListParagraph"/>
        <w:numPr>
          <w:ilvl w:val="0"/>
          <w:numId w:val="1"/>
        </w:numPr>
        <w:spacing w:after="0" w:line="360" w:lineRule="auto"/>
        <w:ind w:left="284" w:hanging="284"/>
        <w:jc w:val="both"/>
        <w:rPr>
          <w:rFonts w:cstheme="minorHAnsi"/>
          <w:b/>
          <w:sz w:val="24"/>
          <w:szCs w:val="24"/>
        </w:rPr>
      </w:pPr>
      <w:r w:rsidRPr="00AD612F">
        <w:rPr>
          <w:rFonts w:cstheme="minorHAnsi"/>
          <w:b/>
          <w:sz w:val="24"/>
          <w:szCs w:val="24"/>
        </w:rPr>
        <w:lastRenderedPageBreak/>
        <w:t>Conclusion and Suggestion</w:t>
      </w:r>
    </w:p>
    <w:p w:rsidR="00B006D6" w:rsidRPr="00AD612F" w:rsidRDefault="00B006D6" w:rsidP="007F63AE">
      <w:pPr>
        <w:spacing w:after="0" w:line="360" w:lineRule="auto"/>
        <w:ind w:left="284" w:firstLine="436"/>
        <w:jc w:val="both"/>
        <w:rPr>
          <w:rFonts w:cstheme="minorHAnsi"/>
          <w:sz w:val="24"/>
          <w:szCs w:val="24"/>
        </w:rPr>
      </w:pPr>
      <w:r w:rsidRPr="00AD612F">
        <w:rPr>
          <w:rFonts w:cstheme="minorHAnsi"/>
          <w:sz w:val="24"/>
          <w:szCs w:val="24"/>
        </w:rPr>
        <w:t>Based on the hypothesis testing, the result of t-value is 7.018. Using 5% level of significance and the degree of freedom is 66. The t-table shown that the value is 7.018. It shows that the t-value is higher than t-table (7.018&gt;2.000). The mean of experimental group is 81.47 and the mean of control group is 70.06 (81.47 &gt; 70.06). It can be seen from the result of post test of experimental group and control group. So, using two stay two stray teaching method to improve the students’ reading comprehension at the eighth grade students of SMP N 2 Rowokele in the academic year 2012/2013 is effective.</w:t>
      </w:r>
    </w:p>
    <w:p w:rsidR="00D16C64" w:rsidRPr="00AD612F" w:rsidRDefault="00D16C64" w:rsidP="007F63AE">
      <w:pPr>
        <w:spacing w:after="0" w:line="360" w:lineRule="auto"/>
        <w:ind w:left="284" w:firstLine="436"/>
        <w:jc w:val="both"/>
        <w:rPr>
          <w:rFonts w:cstheme="minorHAnsi"/>
          <w:sz w:val="24"/>
          <w:szCs w:val="24"/>
        </w:rPr>
      </w:pPr>
      <w:r w:rsidRPr="00AD612F">
        <w:rPr>
          <w:rFonts w:cstheme="minorHAnsi"/>
          <w:sz w:val="24"/>
          <w:szCs w:val="24"/>
        </w:rPr>
        <w:t>Considering the result of this research, the researcher would like to present some suggestions: The teacher should use interesting method</w:t>
      </w:r>
      <w:r w:rsidR="00AD612F">
        <w:rPr>
          <w:rFonts w:cstheme="minorHAnsi"/>
          <w:sz w:val="24"/>
          <w:szCs w:val="24"/>
        </w:rPr>
        <w:t xml:space="preserve"> in teaching, </w:t>
      </w:r>
      <w:r w:rsidRPr="00AD612F">
        <w:rPr>
          <w:rFonts w:cstheme="minorHAnsi"/>
          <w:sz w:val="24"/>
          <w:szCs w:val="24"/>
        </w:rPr>
        <w:t>Two stay two stray is one of the interesting teaching method that can be used to teach reading to the students. This method can develop student interest in reading</w:t>
      </w:r>
      <w:r w:rsidR="00E6281A" w:rsidRPr="00AD612F">
        <w:rPr>
          <w:rFonts w:cstheme="minorHAnsi"/>
          <w:sz w:val="24"/>
          <w:szCs w:val="24"/>
        </w:rPr>
        <w:t xml:space="preserve"> and t</w:t>
      </w:r>
      <w:r w:rsidRPr="00AD612F">
        <w:rPr>
          <w:rFonts w:cstheme="minorHAnsi"/>
          <w:sz w:val="24"/>
          <w:szCs w:val="24"/>
        </w:rPr>
        <w:t>he teacher should be more creative in teaching to make the students enjoy the lesson.For the students</w:t>
      </w:r>
      <w:r w:rsidR="00E6281A" w:rsidRPr="00AD612F">
        <w:rPr>
          <w:rFonts w:cstheme="minorHAnsi"/>
          <w:sz w:val="24"/>
          <w:szCs w:val="24"/>
        </w:rPr>
        <w:t>, t</w:t>
      </w:r>
      <w:r w:rsidRPr="00AD612F">
        <w:rPr>
          <w:rFonts w:cstheme="minorHAnsi"/>
          <w:sz w:val="24"/>
          <w:szCs w:val="24"/>
        </w:rPr>
        <w:t>he students should participate in every activity that is done by teacher because studying English using two stay two stray teaching method would like to make them intereste</w:t>
      </w:r>
      <w:r w:rsidR="00E6281A" w:rsidRPr="00AD612F">
        <w:rPr>
          <w:rFonts w:cstheme="minorHAnsi"/>
          <w:sz w:val="24"/>
          <w:szCs w:val="24"/>
        </w:rPr>
        <w:t>d and they will like to read it. p</w:t>
      </w:r>
      <w:r w:rsidRPr="00AD612F">
        <w:rPr>
          <w:rFonts w:cstheme="minorHAnsi"/>
          <w:sz w:val="24"/>
          <w:szCs w:val="24"/>
        </w:rPr>
        <w:t>ractice reading in English as much as possible to develop reading comprehension</w:t>
      </w:r>
      <w:r w:rsidR="00E6281A" w:rsidRPr="00AD612F">
        <w:rPr>
          <w:rFonts w:cstheme="minorHAnsi"/>
          <w:sz w:val="24"/>
          <w:szCs w:val="24"/>
        </w:rPr>
        <w:t xml:space="preserve">. </w:t>
      </w:r>
      <w:r w:rsidRPr="00AD612F">
        <w:rPr>
          <w:rFonts w:cstheme="minorHAnsi"/>
          <w:sz w:val="24"/>
          <w:szCs w:val="24"/>
        </w:rPr>
        <w:t>For other researcher</w:t>
      </w:r>
      <w:r w:rsidR="00E6281A" w:rsidRPr="00AD612F">
        <w:rPr>
          <w:rFonts w:cstheme="minorHAnsi"/>
          <w:sz w:val="24"/>
          <w:szCs w:val="24"/>
        </w:rPr>
        <w:t xml:space="preserve">, </w:t>
      </w:r>
      <w:r w:rsidRPr="00AD612F">
        <w:rPr>
          <w:rFonts w:cstheme="minorHAnsi"/>
          <w:sz w:val="24"/>
          <w:szCs w:val="24"/>
        </w:rPr>
        <w:t>will complete to contribute better improvement in teaching learning process. The researcher hopes that the research findings can be used as a starting point of the future researchers who have the same problems. So, this research can be used as a reference for other researchers.</w:t>
      </w:r>
    </w:p>
    <w:p w:rsidR="00522FE1" w:rsidRDefault="00522FE1" w:rsidP="00522FE1">
      <w:pPr>
        <w:autoSpaceDE w:val="0"/>
        <w:autoSpaceDN w:val="0"/>
        <w:adjustRightInd w:val="0"/>
        <w:spacing w:after="0" w:line="360" w:lineRule="auto"/>
        <w:jc w:val="center"/>
        <w:rPr>
          <w:rFonts w:cstheme="minorHAnsi"/>
          <w:b/>
          <w:sz w:val="24"/>
          <w:szCs w:val="24"/>
          <w:lang w:val="en-US"/>
        </w:rPr>
      </w:pPr>
    </w:p>
    <w:p w:rsidR="00522FE1" w:rsidRDefault="00522FE1" w:rsidP="00522FE1">
      <w:pPr>
        <w:autoSpaceDE w:val="0"/>
        <w:autoSpaceDN w:val="0"/>
        <w:adjustRightInd w:val="0"/>
        <w:spacing w:after="0" w:line="360" w:lineRule="auto"/>
        <w:jc w:val="center"/>
        <w:rPr>
          <w:rFonts w:cstheme="minorHAnsi"/>
          <w:b/>
          <w:sz w:val="24"/>
          <w:szCs w:val="24"/>
          <w:lang w:val="en-US"/>
        </w:rPr>
      </w:pPr>
    </w:p>
    <w:p w:rsidR="00522FE1" w:rsidRDefault="00522FE1" w:rsidP="00522FE1">
      <w:pPr>
        <w:autoSpaceDE w:val="0"/>
        <w:autoSpaceDN w:val="0"/>
        <w:adjustRightInd w:val="0"/>
        <w:spacing w:after="0" w:line="360" w:lineRule="auto"/>
        <w:jc w:val="center"/>
        <w:rPr>
          <w:rFonts w:cstheme="minorHAnsi"/>
          <w:b/>
          <w:sz w:val="24"/>
          <w:szCs w:val="24"/>
          <w:lang w:val="en-US"/>
        </w:rPr>
      </w:pPr>
    </w:p>
    <w:p w:rsidR="00522FE1" w:rsidRDefault="00522FE1" w:rsidP="00522FE1">
      <w:pPr>
        <w:autoSpaceDE w:val="0"/>
        <w:autoSpaceDN w:val="0"/>
        <w:adjustRightInd w:val="0"/>
        <w:spacing w:after="0" w:line="360" w:lineRule="auto"/>
        <w:jc w:val="center"/>
        <w:rPr>
          <w:rFonts w:cstheme="minorHAnsi"/>
          <w:b/>
          <w:sz w:val="24"/>
          <w:szCs w:val="24"/>
          <w:lang w:val="en-US"/>
        </w:rPr>
      </w:pPr>
    </w:p>
    <w:p w:rsidR="00522FE1" w:rsidRDefault="00522FE1" w:rsidP="00522FE1">
      <w:pPr>
        <w:autoSpaceDE w:val="0"/>
        <w:autoSpaceDN w:val="0"/>
        <w:adjustRightInd w:val="0"/>
        <w:spacing w:after="0" w:line="360" w:lineRule="auto"/>
        <w:jc w:val="center"/>
        <w:rPr>
          <w:rFonts w:cstheme="minorHAnsi"/>
          <w:b/>
          <w:sz w:val="24"/>
          <w:szCs w:val="24"/>
          <w:lang w:val="en-US"/>
        </w:rPr>
      </w:pPr>
      <w:bookmarkStart w:id="0" w:name="_GoBack"/>
      <w:bookmarkEnd w:id="0"/>
    </w:p>
    <w:p w:rsidR="00522FE1" w:rsidRDefault="00111704" w:rsidP="00111704">
      <w:pPr>
        <w:tabs>
          <w:tab w:val="left" w:pos="5325"/>
        </w:tabs>
        <w:autoSpaceDE w:val="0"/>
        <w:autoSpaceDN w:val="0"/>
        <w:adjustRightInd w:val="0"/>
        <w:spacing w:after="0" w:line="360" w:lineRule="auto"/>
        <w:rPr>
          <w:rFonts w:cstheme="minorHAnsi"/>
          <w:b/>
          <w:sz w:val="24"/>
          <w:szCs w:val="24"/>
          <w:lang w:val="en-US"/>
        </w:rPr>
      </w:pPr>
      <w:r>
        <w:rPr>
          <w:rFonts w:cstheme="minorHAnsi"/>
          <w:b/>
          <w:sz w:val="24"/>
          <w:szCs w:val="24"/>
          <w:lang w:val="en-US"/>
        </w:rPr>
        <w:lastRenderedPageBreak/>
        <w:tab/>
      </w:r>
    </w:p>
    <w:p w:rsidR="00D16C64" w:rsidRPr="00AD612F" w:rsidRDefault="00D16C64" w:rsidP="00522FE1">
      <w:pPr>
        <w:autoSpaceDE w:val="0"/>
        <w:autoSpaceDN w:val="0"/>
        <w:adjustRightInd w:val="0"/>
        <w:spacing w:after="0" w:line="360" w:lineRule="auto"/>
        <w:jc w:val="center"/>
        <w:rPr>
          <w:rFonts w:cstheme="minorHAnsi"/>
          <w:b/>
          <w:sz w:val="24"/>
          <w:szCs w:val="24"/>
        </w:rPr>
      </w:pPr>
      <w:r w:rsidRPr="00AD612F">
        <w:rPr>
          <w:rFonts w:cstheme="minorHAnsi"/>
          <w:b/>
          <w:sz w:val="24"/>
          <w:szCs w:val="24"/>
        </w:rPr>
        <w:t>References</w:t>
      </w:r>
    </w:p>
    <w:p w:rsidR="00D16C64" w:rsidRPr="00AD612F" w:rsidRDefault="00D16C64" w:rsidP="00522FE1">
      <w:pPr>
        <w:autoSpaceDE w:val="0"/>
        <w:autoSpaceDN w:val="0"/>
        <w:adjustRightInd w:val="0"/>
        <w:spacing w:after="0" w:line="360" w:lineRule="auto"/>
        <w:jc w:val="center"/>
        <w:rPr>
          <w:rFonts w:cstheme="minorHAnsi"/>
          <w:b/>
          <w:sz w:val="24"/>
          <w:szCs w:val="24"/>
        </w:rPr>
      </w:pPr>
    </w:p>
    <w:p w:rsidR="00D16C64" w:rsidRPr="00AD612F" w:rsidRDefault="00D16C64" w:rsidP="00DF1033">
      <w:pPr>
        <w:spacing w:after="0" w:line="240" w:lineRule="auto"/>
        <w:ind w:left="993" w:hanging="993"/>
        <w:jc w:val="both"/>
        <w:rPr>
          <w:rFonts w:cstheme="minorHAnsi"/>
          <w:sz w:val="24"/>
          <w:szCs w:val="24"/>
          <w:lang w:val="en-US"/>
        </w:rPr>
      </w:pPr>
      <w:proofErr w:type="spellStart"/>
      <w:proofErr w:type="gramStart"/>
      <w:r w:rsidRPr="00AD612F">
        <w:rPr>
          <w:rFonts w:cstheme="minorHAnsi"/>
          <w:sz w:val="24"/>
          <w:szCs w:val="24"/>
          <w:lang w:val="en-US"/>
        </w:rPr>
        <w:t>Arikunto</w:t>
      </w:r>
      <w:proofErr w:type="spellEnd"/>
      <w:r w:rsidRPr="00AD612F">
        <w:rPr>
          <w:rFonts w:cstheme="minorHAnsi"/>
          <w:sz w:val="24"/>
          <w:szCs w:val="24"/>
          <w:lang w:val="en-US"/>
        </w:rPr>
        <w:t>.</w:t>
      </w:r>
      <w:proofErr w:type="gramEnd"/>
      <w:r w:rsidRPr="00AD612F">
        <w:rPr>
          <w:rFonts w:cstheme="minorHAnsi"/>
          <w:sz w:val="24"/>
          <w:szCs w:val="24"/>
          <w:lang w:val="en-US"/>
        </w:rPr>
        <w:t xml:space="preserve"> 2006. </w:t>
      </w:r>
      <w:proofErr w:type="spellStart"/>
      <w:r w:rsidRPr="00AD612F">
        <w:rPr>
          <w:rFonts w:cstheme="minorHAnsi"/>
          <w:i/>
          <w:sz w:val="24"/>
          <w:szCs w:val="24"/>
          <w:lang w:val="en-US"/>
        </w:rPr>
        <w:t>Dasar-DasarEvaluasiPendidikan</w:t>
      </w:r>
      <w:proofErr w:type="spellEnd"/>
      <w:r w:rsidRPr="00AD612F">
        <w:rPr>
          <w:rFonts w:cstheme="minorHAnsi"/>
          <w:i/>
          <w:sz w:val="24"/>
          <w:szCs w:val="24"/>
          <w:lang w:val="en-US"/>
        </w:rPr>
        <w:t>.</w:t>
      </w:r>
      <w:r w:rsidRPr="00AD612F">
        <w:rPr>
          <w:rFonts w:cstheme="minorHAnsi"/>
          <w:sz w:val="24"/>
          <w:szCs w:val="24"/>
          <w:lang w:val="en-US"/>
        </w:rPr>
        <w:t xml:space="preserve"> Jakarta: </w:t>
      </w:r>
      <w:proofErr w:type="spellStart"/>
      <w:r w:rsidRPr="00AD612F">
        <w:rPr>
          <w:rFonts w:cstheme="minorHAnsi"/>
          <w:sz w:val="24"/>
          <w:szCs w:val="24"/>
          <w:lang w:val="en-US"/>
        </w:rPr>
        <w:t>BumiAksara</w:t>
      </w:r>
      <w:proofErr w:type="spellEnd"/>
      <w:r w:rsidRPr="00AD612F">
        <w:rPr>
          <w:rFonts w:cstheme="minorHAnsi"/>
          <w:sz w:val="24"/>
          <w:szCs w:val="24"/>
          <w:lang w:val="en-US"/>
        </w:rPr>
        <w:t>.</w:t>
      </w:r>
    </w:p>
    <w:p w:rsidR="00D16C64" w:rsidRPr="00AD612F" w:rsidRDefault="007F63AE" w:rsidP="00DF1033">
      <w:pPr>
        <w:spacing w:after="0" w:line="240" w:lineRule="auto"/>
        <w:ind w:left="993" w:hanging="993"/>
        <w:jc w:val="both"/>
        <w:rPr>
          <w:rFonts w:cstheme="minorHAnsi"/>
          <w:sz w:val="24"/>
          <w:szCs w:val="24"/>
          <w:lang w:val="en-US"/>
        </w:rPr>
      </w:pPr>
      <w:r>
        <w:rPr>
          <w:rFonts w:cstheme="minorHAnsi"/>
          <w:sz w:val="24"/>
          <w:szCs w:val="24"/>
        </w:rPr>
        <w:t xml:space="preserve">________ </w:t>
      </w:r>
      <w:r w:rsidR="00D16C64" w:rsidRPr="00AD612F">
        <w:rPr>
          <w:rFonts w:cstheme="minorHAnsi"/>
          <w:sz w:val="24"/>
          <w:szCs w:val="24"/>
        </w:rPr>
        <w:t xml:space="preserve">2010. </w:t>
      </w:r>
      <w:r w:rsidR="00D16C64" w:rsidRPr="00AD612F">
        <w:rPr>
          <w:rFonts w:cstheme="minorHAnsi"/>
          <w:i/>
          <w:sz w:val="24"/>
          <w:szCs w:val="24"/>
        </w:rPr>
        <w:t>Prosedur Penelitian Suatu Pendekatan Praktik</w:t>
      </w:r>
      <w:r w:rsidR="00D16C64" w:rsidRPr="00AD612F">
        <w:rPr>
          <w:rFonts w:cstheme="minorHAnsi"/>
          <w:sz w:val="24"/>
          <w:szCs w:val="24"/>
        </w:rPr>
        <w:t>. Jakarta: Rineka Cipta.</w:t>
      </w:r>
    </w:p>
    <w:p w:rsidR="00D16C64" w:rsidRPr="00AD612F" w:rsidRDefault="00D16C64" w:rsidP="00DF1033">
      <w:pPr>
        <w:spacing w:after="0" w:line="240" w:lineRule="auto"/>
        <w:ind w:left="851" w:hanging="851"/>
        <w:jc w:val="both"/>
        <w:rPr>
          <w:rFonts w:cstheme="minorHAnsi"/>
          <w:sz w:val="24"/>
          <w:szCs w:val="24"/>
          <w:lang w:val="en-US"/>
        </w:rPr>
      </w:pPr>
      <w:r w:rsidRPr="00AD612F">
        <w:rPr>
          <w:rFonts w:cstheme="minorHAnsi"/>
          <w:sz w:val="24"/>
          <w:szCs w:val="24"/>
        </w:rPr>
        <w:t>Brown, H</w:t>
      </w:r>
      <w:r w:rsidRPr="00AD612F">
        <w:rPr>
          <w:rFonts w:cstheme="minorHAnsi"/>
          <w:sz w:val="24"/>
          <w:szCs w:val="24"/>
          <w:lang w:val="en-US"/>
        </w:rPr>
        <w:t>.D</w:t>
      </w:r>
      <w:r w:rsidRPr="00AD612F">
        <w:rPr>
          <w:rFonts w:cstheme="minorHAnsi"/>
          <w:sz w:val="24"/>
          <w:szCs w:val="24"/>
        </w:rPr>
        <w:t>. 2000.</w:t>
      </w:r>
      <w:r w:rsidRPr="00AD612F">
        <w:rPr>
          <w:rFonts w:cstheme="minorHAnsi"/>
          <w:i/>
          <w:sz w:val="24"/>
          <w:szCs w:val="24"/>
          <w:lang w:val="en-US"/>
        </w:rPr>
        <w:t>P</w:t>
      </w:r>
      <w:r w:rsidRPr="00AD612F">
        <w:rPr>
          <w:rFonts w:cstheme="minorHAnsi"/>
          <w:i/>
          <w:sz w:val="24"/>
          <w:szCs w:val="24"/>
        </w:rPr>
        <w:t xml:space="preserve">rinciple of language learning and </w:t>
      </w:r>
      <w:r w:rsidRPr="00AD612F">
        <w:rPr>
          <w:rFonts w:cstheme="minorHAnsi"/>
          <w:i/>
          <w:sz w:val="24"/>
          <w:szCs w:val="24"/>
          <w:lang w:val="en-US"/>
        </w:rPr>
        <w:t>T</w:t>
      </w:r>
      <w:r w:rsidRPr="00AD612F">
        <w:rPr>
          <w:rFonts w:cstheme="minorHAnsi"/>
          <w:i/>
          <w:sz w:val="24"/>
          <w:szCs w:val="24"/>
        </w:rPr>
        <w:t>eaching.</w:t>
      </w:r>
      <w:r w:rsidRPr="00AD612F">
        <w:rPr>
          <w:rFonts w:cstheme="minorHAnsi"/>
          <w:sz w:val="24"/>
          <w:szCs w:val="24"/>
        </w:rPr>
        <w:t xml:space="preserve"> San fransisco: Longman</w:t>
      </w:r>
    </w:p>
    <w:p w:rsidR="00D16C64" w:rsidRPr="00AD612F" w:rsidRDefault="00D16C64" w:rsidP="00DF1033">
      <w:pPr>
        <w:spacing w:after="0" w:line="240" w:lineRule="auto"/>
        <w:ind w:left="992" w:hanging="992"/>
        <w:jc w:val="both"/>
        <w:rPr>
          <w:rFonts w:cstheme="minorHAnsi"/>
          <w:sz w:val="24"/>
          <w:szCs w:val="24"/>
          <w:lang w:val="en-US"/>
        </w:rPr>
      </w:pPr>
      <w:r w:rsidRPr="00AD612F">
        <w:rPr>
          <w:rFonts w:cstheme="minorHAnsi"/>
          <w:sz w:val="24"/>
          <w:szCs w:val="24"/>
        </w:rPr>
        <w:t xml:space="preserve">Crawford, 2005,  </w:t>
      </w:r>
      <w:r w:rsidRPr="00AD612F">
        <w:rPr>
          <w:rFonts w:cstheme="minorHAnsi"/>
          <w:i/>
          <w:sz w:val="24"/>
          <w:szCs w:val="24"/>
        </w:rPr>
        <w:t>Teaching and Learning Strategies for The Thinking Classroom</w:t>
      </w:r>
      <w:r w:rsidRPr="00AD612F">
        <w:rPr>
          <w:rFonts w:cstheme="minorHAnsi"/>
          <w:sz w:val="24"/>
          <w:szCs w:val="24"/>
        </w:rPr>
        <w:t>. The international Debate Education Association. Newyork.</w:t>
      </w:r>
    </w:p>
    <w:p w:rsidR="00D16C64" w:rsidRPr="00AD612F" w:rsidRDefault="00D16C64" w:rsidP="00DF1033">
      <w:pPr>
        <w:spacing w:after="0" w:line="240" w:lineRule="auto"/>
        <w:ind w:left="709" w:hanging="709"/>
        <w:jc w:val="both"/>
        <w:rPr>
          <w:rFonts w:cstheme="minorHAnsi"/>
          <w:sz w:val="24"/>
          <w:szCs w:val="24"/>
          <w:lang w:val="en-US"/>
        </w:rPr>
      </w:pPr>
      <w:r w:rsidRPr="00AD612F">
        <w:rPr>
          <w:rFonts w:cstheme="minorHAnsi"/>
          <w:sz w:val="24"/>
          <w:szCs w:val="24"/>
        </w:rPr>
        <w:t xml:space="preserve">Grabe, William and Stoller, 2002. </w:t>
      </w:r>
      <w:r w:rsidRPr="00AD612F">
        <w:rPr>
          <w:rFonts w:cstheme="minorHAnsi"/>
          <w:i/>
          <w:sz w:val="24"/>
          <w:szCs w:val="24"/>
        </w:rPr>
        <w:t>Teaching and Researching Reading.</w:t>
      </w:r>
      <w:r w:rsidRPr="00AD612F">
        <w:rPr>
          <w:rFonts w:cstheme="minorHAnsi"/>
          <w:sz w:val="24"/>
          <w:szCs w:val="24"/>
        </w:rPr>
        <w:t xml:space="preserve"> Great Britanian.</w:t>
      </w:r>
    </w:p>
    <w:p w:rsidR="00D16C64" w:rsidRPr="00AD612F" w:rsidRDefault="00D16C64" w:rsidP="00DF1033">
      <w:pPr>
        <w:spacing w:after="0" w:line="240" w:lineRule="auto"/>
        <w:ind w:left="851" w:hanging="851"/>
        <w:jc w:val="both"/>
        <w:rPr>
          <w:rFonts w:cstheme="minorHAnsi"/>
          <w:sz w:val="24"/>
          <w:szCs w:val="24"/>
          <w:lang w:val="en-US"/>
        </w:rPr>
      </w:pPr>
      <w:r w:rsidRPr="00AD612F">
        <w:rPr>
          <w:rFonts w:cstheme="minorHAnsi"/>
          <w:sz w:val="24"/>
          <w:szCs w:val="24"/>
        </w:rPr>
        <w:t xml:space="preserve">Harmer, Jeremy. 2001. </w:t>
      </w:r>
      <w:r w:rsidRPr="00AD612F">
        <w:rPr>
          <w:rFonts w:cstheme="minorHAnsi"/>
          <w:i/>
          <w:sz w:val="24"/>
          <w:szCs w:val="24"/>
        </w:rPr>
        <w:t>The practice of English Lanuage Teacing</w:t>
      </w:r>
      <w:r w:rsidRPr="00AD612F">
        <w:rPr>
          <w:rFonts w:cstheme="minorHAnsi"/>
          <w:sz w:val="24"/>
          <w:szCs w:val="24"/>
        </w:rPr>
        <w:t>. London: Longman.</w:t>
      </w:r>
    </w:p>
    <w:p w:rsidR="00D16C64" w:rsidRPr="00AD612F" w:rsidRDefault="00D16C64" w:rsidP="00DF1033">
      <w:pPr>
        <w:spacing w:after="0" w:line="240" w:lineRule="auto"/>
        <w:ind w:left="851" w:hanging="851"/>
        <w:jc w:val="both"/>
        <w:rPr>
          <w:rFonts w:cstheme="minorHAnsi"/>
          <w:sz w:val="24"/>
          <w:szCs w:val="24"/>
          <w:lang w:val="en-US"/>
        </w:rPr>
      </w:pPr>
      <w:r w:rsidRPr="00AD612F">
        <w:rPr>
          <w:rFonts w:cstheme="minorHAnsi"/>
          <w:sz w:val="24"/>
          <w:szCs w:val="24"/>
        </w:rPr>
        <w:t xml:space="preserve">Hornby, A S. 2004. </w:t>
      </w:r>
      <w:r w:rsidRPr="00AD612F">
        <w:rPr>
          <w:rFonts w:cstheme="minorHAnsi"/>
          <w:i/>
          <w:sz w:val="24"/>
          <w:szCs w:val="24"/>
        </w:rPr>
        <w:t xml:space="preserve">Oxford </w:t>
      </w:r>
      <w:r w:rsidRPr="00AD612F">
        <w:rPr>
          <w:rFonts w:cstheme="minorHAnsi"/>
          <w:i/>
          <w:sz w:val="24"/>
          <w:szCs w:val="24"/>
          <w:lang w:val="en-US"/>
        </w:rPr>
        <w:t>A</w:t>
      </w:r>
      <w:r w:rsidRPr="00AD612F">
        <w:rPr>
          <w:rFonts w:cstheme="minorHAnsi"/>
          <w:i/>
          <w:sz w:val="24"/>
          <w:szCs w:val="24"/>
        </w:rPr>
        <w:t xml:space="preserve">dvanced </w:t>
      </w:r>
      <w:r w:rsidRPr="00AD612F">
        <w:rPr>
          <w:rFonts w:cstheme="minorHAnsi"/>
          <w:i/>
          <w:sz w:val="24"/>
          <w:szCs w:val="24"/>
          <w:lang w:val="en-US"/>
        </w:rPr>
        <w:t>L</w:t>
      </w:r>
      <w:r w:rsidRPr="00AD612F">
        <w:rPr>
          <w:rFonts w:cstheme="minorHAnsi"/>
          <w:i/>
          <w:sz w:val="24"/>
          <w:szCs w:val="24"/>
        </w:rPr>
        <w:t xml:space="preserve">earner’s </w:t>
      </w:r>
      <w:r w:rsidRPr="00AD612F">
        <w:rPr>
          <w:rFonts w:cstheme="minorHAnsi"/>
          <w:i/>
          <w:sz w:val="24"/>
          <w:szCs w:val="24"/>
          <w:lang w:val="en-US"/>
        </w:rPr>
        <w:t>D</w:t>
      </w:r>
      <w:r w:rsidRPr="00AD612F">
        <w:rPr>
          <w:rFonts w:cstheme="minorHAnsi"/>
          <w:i/>
          <w:sz w:val="24"/>
          <w:szCs w:val="24"/>
        </w:rPr>
        <w:t>ictionary</w:t>
      </w:r>
      <w:r w:rsidRPr="00AD612F">
        <w:rPr>
          <w:rFonts w:cstheme="minorHAnsi"/>
          <w:sz w:val="24"/>
          <w:szCs w:val="24"/>
        </w:rPr>
        <w:t xml:space="preserve">. Oxford: oxford university press. </w:t>
      </w:r>
    </w:p>
    <w:p w:rsidR="00D16C64" w:rsidRPr="00AD612F" w:rsidRDefault="00D16C64" w:rsidP="00DF1033">
      <w:pPr>
        <w:spacing w:after="0" w:line="240" w:lineRule="auto"/>
        <w:ind w:left="709" w:hanging="709"/>
        <w:jc w:val="both"/>
        <w:rPr>
          <w:rFonts w:cstheme="minorHAnsi"/>
          <w:sz w:val="24"/>
          <w:szCs w:val="24"/>
          <w:lang w:val="en-US"/>
        </w:rPr>
      </w:pPr>
      <w:r w:rsidRPr="00AD612F">
        <w:rPr>
          <w:rFonts w:cstheme="minorHAnsi"/>
          <w:sz w:val="24"/>
          <w:szCs w:val="24"/>
        </w:rPr>
        <w:t xml:space="preserve">Jacob, George, 1997. </w:t>
      </w:r>
      <w:r w:rsidRPr="00AD612F">
        <w:rPr>
          <w:rFonts w:cstheme="minorHAnsi"/>
          <w:i/>
          <w:sz w:val="24"/>
          <w:szCs w:val="24"/>
        </w:rPr>
        <w:t>Cooperative Learning.</w:t>
      </w:r>
      <w:r w:rsidRPr="00AD612F">
        <w:rPr>
          <w:rFonts w:cstheme="minorHAnsi"/>
          <w:sz w:val="24"/>
          <w:szCs w:val="24"/>
        </w:rPr>
        <w:t xml:space="preserve"> Singapure: Kagan Cooperative Learning.</w:t>
      </w:r>
    </w:p>
    <w:p w:rsidR="00D16C64" w:rsidRPr="00AD612F" w:rsidRDefault="00D16C64" w:rsidP="00DF1033">
      <w:pPr>
        <w:spacing w:after="0" w:line="240" w:lineRule="auto"/>
        <w:ind w:left="851" w:hanging="851"/>
        <w:jc w:val="both"/>
        <w:rPr>
          <w:rFonts w:cstheme="minorHAnsi"/>
          <w:sz w:val="24"/>
          <w:szCs w:val="24"/>
          <w:lang w:val="en-US"/>
        </w:rPr>
      </w:pPr>
      <w:r w:rsidRPr="00AD612F">
        <w:rPr>
          <w:rFonts w:cstheme="minorHAnsi"/>
          <w:sz w:val="24"/>
          <w:szCs w:val="24"/>
        </w:rPr>
        <w:t xml:space="preserve">Nunan, David. 2007. </w:t>
      </w:r>
      <w:r w:rsidRPr="00AD612F">
        <w:rPr>
          <w:rFonts w:cstheme="minorHAnsi"/>
          <w:i/>
          <w:sz w:val="24"/>
          <w:szCs w:val="24"/>
        </w:rPr>
        <w:t>Research Method in Language Learning.</w:t>
      </w:r>
      <w:r w:rsidRPr="00AD612F">
        <w:rPr>
          <w:rFonts w:cstheme="minorHAnsi"/>
          <w:sz w:val="24"/>
          <w:szCs w:val="24"/>
        </w:rPr>
        <w:t xml:space="preserve"> Cambridge: Cambridge University Press.</w:t>
      </w:r>
    </w:p>
    <w:p w:rsidR="00D16C64" w:rsidRPr="00AD612F" w:rsidRDefault="00D16C64" w:rsidP="00DF1033">
      <w:pPr>
        <w:spacing w:line="240" w:lineRule="auto"/>
        <w:jc w:val="both"/>
        <w:rPr>
          <w:rFonts w:cstheme="minorHAnsi"/>
          <w:sz w:val="24"/>
          <w:szCs w:val="24"/>
        </w:rPr>
      </w:pPr>
      <w:r w:rsidRPr="00AD612F">
        <w:rPr>
          <w:rFonts w:cstheme="minorHAnsi"/>
          <w:sz w:val="24"/>
          <w:szCs w:val="24"/>
        </w:rPr>
        <w:t xml:space="preserve">Nuttal, C. 1996. </w:t>
      </w:r>
      <w:r w:rsidRPr="00AD612F">
        <w:rPr>
          <w:rFonts w:cstheme="minorHAnsi"/>
          <w:i/>
          <w:sz w:val="24"/>
          <w:szCs w:val="24"/>
        </w:rPr>
        <w:t>Teaching skill in a foreign language</w:t>
      </w:r>
      <w:r w:rsidRPr="00AD612F">
        <w:rPr>
          <w:rFonts w:cstheme="minorHAnsi"/>
          <w:sz w:val="24"/>
          <w:szCs w:val="24"/>
        </w:rPr>
        <w:t>. Maclmilan. Heneman.</w:t>
      </w:r>
    </w:p>
    <w:p w:rsidR="00D16C64" w:rsidRPr="00764F07" w:rsidRDefault="00D16C64" w:rsidP="00DF1033">
      <w:pPr>
        <w:spacing w:after="0" w:line="240" w:lineRule="auto"/>
        <w:ind w:left="993" w:hanging="993"/>
        <w:jc w:val="both"/>
        <w:rPr>
          <w:rFonts w:cstheme="minorHAnsi"/>
          <w:sz w:val="24"/>
          <w:szCs w:val="24"/>
          <w:lang w:val="en-US"/>
        </w:rPr>
      </w:pPr>
      <w:r w:rsidRPr="00AD612F">
        <w:rPr>
          <w:rFonts w:cstheme="minorHAnsi"/>
          <w:sz w:val="24"/>
          <w:szCs w:val="24"/>
        </w:rPr>
        <w:t xml:space="preserve">Richard, Jack C. and Schmidit R. 2002. </w:t>
      </w:r>
      <w:r w:rsidRPr="00AD612F">
        <w:rPr>
          <w:rFonts w:cstheme="minorHAnsi"/>
          <w:i/>
          <w:sz w:val="24"/>
          <w:szCs w:val="24"/>
        </w:rPr>
        <w:t>Longman dictionary of Language teaching and applied linguistics.</w:t>
      </w:r>
      <w:r w:rsidRPr="00AD612F">
        <w:rPr>
          <w:rFonts w:cstheme="minorHAnsi"/>
          <w:sz w:val="24"/>
          <w:szCs w:val="24"/>
        </w:rPr>
        <w:t xml:space="preserve"> Malaysia: Longman.</w:t>
      </w:r>
    </w:p>
    <w:p w:rsidR="00D16C64" w:rsidRPr="00AD612F" w:rsidRDefault="00D16C64" w:rsidP="00DF1033">
      <w:pPr>
        <w:spacing w:after="0" w:line="240" w:lineRule="auto"/>
        <w:ind w:left="851" w:hanging="851"/>
        <w:jc w:val="both"/>
        <w:rPr>
          <w:rFonts w:cstheme="minorHAnsi"/>
          <w:sz w:val="24"/>
          <w:szCs w:val="24"/>
          <w:lang w:val="en-US"/>
        </w:rPr>
      </w:pPr>
      <w:r w:rsidRPr="00AD612F">
        <w:rPr>
          <w:rFonts w:cstheme="minorHAnsi"/>
          <w:sz w:val="24"/>
          <w:szCs w:val="24"/>
        </w:rPr>
        <w:t xml:space="preserve">Slameto, 2002. </w:t>
      </w:r>
      <w:r w:rsidRPr="00AD612F">
        <w:rPr>
          <w:rFonts w:cstheme="minorHAnsi"/>
          <w:i/>
          <w:sz w:val="24"/>
          <w:szCs w:val="24"/>
        </w:rPr>
        <w:t>Belajar &amp; Faktor-Faktor Yang Mempengaruhinya.</w:t>
      </w:r>
      <w:r w:rsidRPr="00AD612F">
        <w:rPr>
          <w:rFonts w:cstheme="minorHAnsi"/>
          <w:sz w:val="24"/>
          <w:szCs w:val="24"/>
        </w:rPr>
        <w:t xml:space="preserve"> Jakarta: Rineka Cipta.</w:t>
      </w:r>
    </w:p>
    <w:p w:rsidR="00D16C64" w:rsidRPr="00AD612F" w:rsidRDefault="00D16C64" w:rsidP="00DF1033">
      <w:pPr>
        <w:spacing w:line="240" w:lineRule="auto"/>
        <w:ind w:left="993" w:hanging="993"/>
        <w:jc w:val="both"/>
        <w:rPr>
          <w:rFonts w:cstheme="minorHAnsi"/>
          <w:sz w:val="24"/>
          <w:szCs w:val="24"/>
          <w:lang w:val="en-US"/>
        </w:rPr>
      </w:pPr>
      <w:proofErr w:type="spellStart"/>
      <w:proofErr w:type="gramStart"/>
      <w:r w:rsidRPr="00AD612F">
        <w:rPr>
          <w:rFonts w:cstheme="minorHAnsi"/>
          <w:sz w:val="24"/>
          <w:szCs w:val="24"/>
          <w:lang w:val="en-US"/>
        </w:rPr>
        <w:t>Sugiyono</w:t>
      </w:r>
      <w:proofErr w:type="spellEnd"/>
      <w:r w:rsidRPr="00AD612F">
        <w:rPr>
          <w:rFonts w:cstheme="minorHAnsi"/>
          <w:sz w:val="24"/>
          <w:szCs w:val="24"/>
          <w:lang w:val="en-US"/>
        </w:rPr>
        <w:t>.</w:t>
      </w:r>
      <w:proofErr w:type="gramEnd"/>
      <w:r w:rsidRPr="00AD612F">
        <w:rPr>
          <w:rFonts w:cstheme="minorHAnsi"/>
          <w:sz w:val="24"/>
          <w:szCs w:val="24"/>
          <w:lang w:val="en-US"/>
        </w:rPr>
        <w:t xml:space="preserve"> 2008. </w:t>
      </w:r>
      <w:proofErr w:type="spellStart"/>
      <w:r w:rsidRPr="00AD612F">
        <w:rPr>
          <w:rFonts w:cstheme="minorHAnsi"/>
          <w:i/>
          <w:sz w:val="24"/>
          <w:szCs w:val="24"/>
          <w:lang w:val="en-US"/>
        </w:rPr>
        <w:t>Metodepenelitiankuantitatifdan</w:t>
      </w:r>
      <w:proofErr w:type="spellEnd"/>
      <w:r w:rsidRPr="00AD612F">
        <w:rPr>
          <w:rFonts w:cstheme="minorHAnsi"/>
          <w:i/>
          <w:sz w:val="24"/>
          <w:szCs w:val="24"/>
          <w:lang w:val="en-US"/>
        </w:rPr>
        <w:t xml:space="preserve"> R&amp;D</w:t>
      </w:r>
      <w:r w:rsidRPr="00AD612F">
        <w:rPr>
          <w:rFonts w:cstheme="minorHAnsi"/>
          <w:sz w:val="24"/>
          <w:szCs w:val="24"/>
          <w:lang w:val="en-US"/>
        </w:rPr>
        <w:t xml:space="preserve">. Bandung:  </w:t>
      </w:r>
      <w:proofErr w:type="spellStart"/>
      <w:r w:rsidRPr="00AD612F">
        <w:rPr>
          <w:rFonts w:cstheme="minorHAnsi"/>
          <w:sz w:val="24"/>
          <w:szCs w:val="24"/>
          <w:lang w:val="en-US"/>
        </w:rPr>
        <w:t>Alfabeta</w:t>
      </w:r>
      <w:proofErr w:type="spellEnd"/>
    </w:p>
    <w:p w:rsidR="00D16C64" w:rsidRPr="00AD612F" w:rsidRDefault="00D16C64" w:rsidP="00DF1033">
      <w:pPr>
        <w:spacing w:after="0" w:line="240" w:lineRule="auto"/>
        <w:ind w:left="992" w:hanging="992"/>
        <w:jc w:val="both"/>
        <w:rPr>
          <w:rFonts w:cstheme="minorHAnsi"/>
          <w:sz w:val="24"/>
          <w:szCs w:val="24"/>
        </w:rPr>
      </w:pPr>
      <w:r w:rsidRPr="00AD612F">
        <w:rPr>
          <w:rFonts w:cstheme="minorHAnsi"/>
          <w:sz w:val="24"/>
          <w:szCs w:val="24"/>
        </w:rPr>
        <w:t xml:space="preserve">Suprijono, Agus, 2009. </w:t>
      </w:r>
      <w:r w:rsidRPr="00AD612F">
        <w:rPr>
          <w:rFonts w:cstheme="minorHAnsi"/>
          <w:i/>
          <w:sz w:val="24"/>
          <w:szCs w:val="24"/>
        </w:rPr>
        <w:t>Cooperative Learning: Teori dan Aplikasi Paikem.</w:t>
      </w:r>
      <w:r w:rsidRPr="00AD612F">
        <w:rPr>
          <w:rFonts w:cstheme="minorHAnsi"/>
          <w:sz w:val="24"/>
          <w:szCs w:val="24"/>
        </w:rPr>
        <w:t xml:space="preserve"> Yogyakarta: Pustaka Pelajar</w:t>
      </w:r>
    </w:p>
    <w:p w:rsidR="00D16C64" w:rsidRPr="00D16C64" w:rsidRDefault="00D16C64" w:rsidP="007F63AE">
      <w:pPr>
        <w:spacing w:after="0" w:line="360" w:lineRule="auto"/>
        <w:jc w:val="both"/>
        <w:rPr>
          <w:rFonts w:cstheme="minorHAnsi"/>
        </w:rPr>
      </w:pPr>
    </w:p>
    <w:p w:rsidR="00AD612F" w:rsidRDefault="00AD612F" w:rsidP="00EC464C">
      <w:pPr>
        <w:rPr>
          <w:rFonts w:cstheme="minorHAnsi"/>
          <w:b/>
        </w:rPr>
      </w:pPr>
    </w:p>
    <w:p w:rsidR="00DF1033" w:rsidRDefault="00DF1033" w:rsidP="00E6281A">
      <w:pPr>
        <w:spacing w:after="0" w:line="240" w:lineRule="auto"/>
        <w:jc w:val="center"/>
        <w:rPr>
          <w:rFonts w:ascii="Times New Roman" w:hAnsi="Times New Roman" w:cs="Times New Roman"/>
          <w:b/>
          <w:sz w:val="28"/>
          <w:szCs w:val="28"/>
        </w:rPr>
      </w:pPr>
    </w:p>
    <w:p w:rsidR="00DF1033" w:rsidRDefault="00DF1033" w:rsidP="00E6281A">
      <w:pPr>
        <w:spacing w:after="0" w:line="240" w:lineRule="auto"/>
        <w:jc w:val="center"/>
        <w:rPr>
          <w:rFonts w:ascii="Times New Roman" w:hAnsi="Times New Roman" w:cs="Times New Roman"/>
          <w:b/>
          <w:sz w:val="28"/>
          <w:szCs w:val="28"/>
        </w:rPr>
      </w:pPr>
    </w:p>
    <w:p w:rsidR="00DF1033" w:rsidRDefault="00DF1033" w:rsidP="00E6281A">
      <w:pPr>
        <w:spacing w:after="0" w:line="240" w:lineRule="auto"/>
        <w:jc w:val="center"/>
        <w:rPr>
          <w:rFonts w:ascii="Times New Roman" w:hAnsi="Times New Roman" w:cs="Times New Roman"/>
          <w:b/>
          <w:sz w:val="28"/>
          <w:szCs w:val="28"/>
        </w:rPr>
      </w:pPr>
    </w:p>
    <w:p w:rsidR="00DF1033" w:rsidRDefault="00DF1033" w:rsidP="00E6281A">
      <w:pPr>
        <w:spacing w:after="0" w:line="240" w:lineRule="auto"/>
        <w:jc w:val="center"/>
        <w:rPr>
          <w:rFonts w:ascii="Times New Roman" w:hAnsi="Times New Roman" w:cs="Times New Roman"/>
          <w:b/>
          <w:sz w:val="28"/>
          <w:szCs w:val="28"/>
        </w:rPr>
      </w:pPr>
    </w:p>
    <w:p w:rsidR="00DF1033" w:rsidRDefault="00DF1033" w:rsidP="00E6281A">
      <w:pPr>
        <w:spacing w:after="0" w:line="240" w:lineRule="auto"/>
        <w:jc w:val="center"/>
        <w:rPr>
          <w:rFonts w:ascii="Times New Roman" w:hAnsi="Times New Roman" w:cs="Times New Roman"/>
          <w:b/>
          <w:sz w:val="28"/>
          <w:szCs w:val="28"/>
        </w:rPr>
      </w:pPr>
    </w:p>
    <w:p w:rsidR="00DF1033" w:rsidRDefault="00DF1033" w:rsidP="00E6281A">
      <w:pPr>
        <w:spacing w:after="0" w:line="240" w:lineRule="auto"/>
        <w:jc w:val="center"/>
        <w:rPr>
          <w:rFonts w:ascii="Times New Roman" w:hAnsi="Times New Roman" w:cs="Times New Roman"/>
          <w:b/>
          <w:sz w:val="28"/>
          <w:szCs w:val="28"/>
        </w:rPr>
      </w:pPr>
    </w:p>
    <w:p w:rsidR="00DF1033" w:rsidRDefault="00DF1033" w:rsidP="00E6281A">
      <w:pPr>
        <w:spacing w:after="0" w:line="240" w:lineRule="auto"/>
        <w:jc w:val="center"/>
        <w:rPr>
          <w:rFonts w:ascii="Times New Roman" w:hAnsi="Times New Roman" w:cs="Times New Roman"/>
          <w:b/>
          <w:sz w:val="28"/>
          <w:szCs w:val="28"/>
        </w:rPr>
      </w:pPr>
    </w:p>
    <w:p w:rsidR="00DF1033" w:rsidRDefault="00DF1033" w:rsidP="00E6281A">
      <w:pPr>
        <w:spacing w:after="0" w:line="240" w:lineRule="auto"/>
        <w:jc w:val="center"/>
        <w:rPr>
          <w:rFonts w:ascii="Times New Roman" w:hAnsi="Times New Roman" w:cs="Times New Roman"/>
          <w:b/>
          <w:sz w:val="28"/>
          <w:szCs w:val="28"/>
        </w:rPr>
      </w:pPr>
    </w:p>
    <w:p w:rsidR="00DF1033" w:rsidRDefault="00DF1033" w:rsidP="00E6281A">
      <w:pPr>
        <w:spacing w:after="0" w:line="240" w:lineRule="auto"/>
        <w:jc w:val="center"/>
        <w:rPr>
          <w:rFonts w:ascii="Times New Roman" w:hAnsi="Times New Roman" w:cs="Times New Roman"/>
          <w:b/>
          <w:sz w:val="28"/>
          <w:szCs w:val="28"/>
        </w:rPr>
      </w:pPr>
    </w:p>
    <w:p w:rsidR="00DF1033" w:rsidRDefault="00DF1033" w:rsidP="00E6281A">
      <w:pPr>
        <w:spacing w:after="0" w:line="240" w:lineRule="auto"/>
        <w:jc w:val="center"/>
        <w:rPr>
          <w:rFonts w:ascii="Times New Roman" w:hAnsi="Times New Roman" w:cs="Times New Roman"/>
          <w:b/>
          <w:sz w:val="28"/>
          <w:szCs w:val="28"/>
        </w:rPr>
      </w:pPr>
    </w:p>
    <w:p w:rsidR="00E6281A" w:rsidRPr="009A739E" w:rsidRDefault="00E6281A" w:rsidP="00E6281A">
      <w:pPr>
        <w:spacing w:after="0" w:line="240" w:lineRule="auto"/>
        <w:jc w:val="center"/>
        <w:rPr>
          <w:rFonts w:ascii="Times New Roman" w:hAnsi="Times New Roman" w:cs="Times New Roman"/>
          <w:b/>
          <w:sz w:val="28"/>
          <w:szCs w:val="28"/>
        </w:rPr>
      </w:pPr>
      <w:r w:rsidRPr="009A739E">
        <w:rPr>
          <w:rFonts w:ascii="Times New Roman" w:hAnsi="Times New Roman" w:cs="Times New Roman"/>
          <w:b/>
          <w:sz w:val="28"/>
          <w:szCs w:val="28"/>
        </w:rPr>
        <w:t>APPROVAL OF THE CONSULTANT ARTICLE</w:t>
      </w:r>
    </w:p>
    <w:p w:rsidR="00E6281A" w:rsidRPr="009A739E" w:rsidRDefault="00E6281A" w:rsidP="00E6281A">
      <w:pPr>
        <w:spacing w:after="0" w:line="240" w:lineRule="auto"/>
        <w:jc w:val="center"/>
        <w:rPr>
          <w:rFonts w:ascii="Times New Roman" w:hAnsi="Times New Roman" w:cs="Times New Roman"/>
          <w:b/>
          <w:sz w:val="28"/>
          <w:szCs w:val="28"/>
        </w:rPr>
      </w:pPr>
    </w:p>
    <w:p w:rsidR="00E6281A" w:rsidRDefault="00E6281A" w:rsidP="00E6281A">
      <w:pPr>
        <w:spacing w:after="0" w:line="240" w:lineRule="auto"/>
        <w:jc w:val="center"/>
        <w:rPr>
          <w:rFonts w:ascii="Times New Roman" w:hAnsi="Times New Roman" w:cs="Times New Roman"/>
          <w:b/>
          <w:sz w:val="28"/>
          <w:szCs w:val="28"/>
        </w:rPr>
      </w:pPr>
    </w:p>
    <w:p w:rsidR="00E6281A" w:rsidRDefault="00E6281A" w:rsidP="00E6281A">
      <w:pPr>
        <w:spacing w:after="0" w:line="240" w:lineRule="auto"/>
        <w:jc w:val="center"/>
        <w:rPr>
          <w:rFonts w:ascii="Times New Roman" w:hAnsi="Times New Roman" w:cs="Times New Roman"/>
          <w:b/>
          <w:sz w:val="28"/>
          <w:szCs w:val="28"/>
        </w:rPr>
      </w:pPr>
    </w:p>
    <w:p w:rsidR="00AD612F" w:rsidRDefault="00AD612F" w:rsidP="00E6281A">
      <w:pPr>
        <w:spacing w:after="0" w:line="240" w:lineRule="auto"/>
        <w:jc w:val="center"/>
        <w:rPr>
          <w:rFonts w:ascii="Times New Roman" w:hAnsi="Times New Roman" w:cs="Times New Roman"/>
          <w:b/>
          <w:sz w:val="28"/>
          <w:szCs w:val="28"/>
        </w:rPr>
      </w:pPr>
    </w:p>
    <w:p w:rsidR="00AD612F" w:rsidRDefault="00AD612F" w:rsidP="00E6281A">
      <w:pPr>
        <w:spacing w:after="0" w:line="240" w:lineRule="auto"/>
        <w:jc w:val="center"/>
        <w:rPr>
          <w:rFonts w:ascii="Times New Roman" w:hAnsi="Times New Roman" w:cs="Times New Roman"/>
          <w:b/>
          <w:sz w:val="28"/>
          <w:szCs w:val="28"/>
        </w:rPr>
      </w:pPr>
    </w:p>
    <w:p w:rsidR="00AD612F" w:rsidRPr="009A739E" w:rsidRDefault="00AD612F" w:rsidP="00E6281A">
      <w:pPr>
        <w:spacing w:after="0" w:line="240" w:lineRule="auto"/>
        <w:jc w:val="center"/>
        <w:rPr>
          <w:rFonts w:ascii="Times New Roman" w:hAnsi="Times New Roman" w:cs="Times New Roman"/>
          <w:b/>
          <w:sz w:val="28"/>
          <w:szCs w:val="28"/>
        </w:rPr>
      </w:pPr>
    </w:p>
    <w:p w:rsidR="00E6281A" w:rsidRPr="00E6281A" w:rsidRDefault="00E6281A" w:rsidP="007F63AE">
      <w:pPr>
        <w:ind w:left="2127" w:hanging="2127"/>
        <w:rPr>
          <w:rFonts w:ascii="Times New Roman" w:hAnsi="Times New Roman" w:cs="Times New Roman"/>
          <w:b/>
          <w:sz w:val="24"/>
          <w:szCs w:val="24"/>
        </w:rPr>
      </w:pPr>
      <w:r w:rsidRPr="009A739E">
        <w:rPr>
          <w:rFonts w:ascii="Times New Roman" w:hAnsi="Times New Roman" w:cs="Times New Roman"/>
          <w:sz w:val="24"/>
          <w:szCs w:val="24"/>
        </w:rPr>
        <w:t>Title</w:t>
      </w:r>
      <w:r>
        <w:rPr>
          <w:rFonts w:ascii="Times New Roman" w:hAnsi="Times New Roman" w:cs="Times New Roman"/>
          <w:sz w:val="24"/>
          <w:szCs w:val="24"/>
        </w:rPr>
        <w:tab/>
      </w:r>
      <w:r w:rsidRPr="009A739E">
        <w:rPr>
          <w:rFonts w:ascii="Times New Roman" w:hAnsi="Times New Roman" w:cs="Times New Roman"/>
          <w:sz w:val="24"/>
          <w:szCs w:val="24"/>
        </w:rPr>
        <w:t xml:space="preserve">: </w:t>
      </w:r>
      <w:r w:rsidRPr="00E6281A">
        <w:rPr>
          <w:rFonts w:ascii="Times New Roman" w:hAnsi="Times New Roman" w:cs="Times New Roman"/>
          <w:sz w:val="24"/>
          <w:szCs w:val="24"/>
        </w:rPr>
        <w:t>The effectiveness of two stay two stray teaching method to improve  reading comprehension at the eighth grade students at smp n 2 rowokele in the academic year 2012/2013</w:t>
      </w:r>
    </w:p>
    <w:p w:rsidR="00E6281A" w:rsidRDefault="00E6281A" w:rsidP="007F63AE">
      <w:pPr>
        <w:spacing w:after="0" w:line="360" w:lineRule="auto"/>
        <w:ind w:left="1560" w:hanging="1560"/>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 Arindra Khanifah Afiyanti</w:t>
      </w:r>
    </w:p>
    <w:p w:rsidR="00E6281A" w:rsidRDefault="007F63AE" w:rsidP="007F63AE">
      <w:pPr>
        <w:spacing w:after="0" w:line="360" w:lineRule="auto"/>
        <w:ind w:left="2127" w:hanging="2127"/>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00E6281A">
        <w:rPr>
          <w:rFonts w:ascii="Times New Roman" w:hAnsi="Times New Roman" w:cs="Times New Roman"/>
          <w:sz w:val="24"/>
          <w:szCs w:val="24"/>
        </w:rPr>
        <w:t>:  092120089</w:t>
      </w:r>
      <w:r w:rsidR="00E6281A">
        <w:rPr>
          <w:rFonts w:ascii="Times New Roman" w:hAnsi="Times New Roman" w:cs="Times New Roman"/>
          <w:sz w:val="24"/>
          <w:szCs w:val="24"/>
        </w:rPr>
        <w:tab/>
      </w:r>
      <w:r w:rsidR="00E6281A">
        <w:rPr>
          <w:rFonts w:ascii="Times New Roman" w:hAnsi="Times New Roman" w:cs="Times New Roman"/>
          <w:sz w:val="24"/>
          <w:szCs w:val="24"/>
        </w:rPr>
        <w:tab/>
      </w:r>
    </w:p>
    <w:p w:rsidR="00E6281A" w:rsidRDefault="00E6281A" w:rsidP="007F63AE">
      <w:pPr>
        <w:spacing w:after="0" w:line="360" w:lineRule="auto"/>
        <w:ind w:left="2127" w:hanging="2127"/>
        <w:jc w:val="both"/>
        <w:rPr>
          <w:rFonts w:ascii="Times New Roman" w:hAnsi="Times New Roman" w:cs="Times New Roman"/>
          <w:color w:val="000000" w:themeColor="text1"/>
          <w:sz w:val="24"/>
          <w:szCs w:val="24"/>
        </w:rPr>
      </w:pPr>
      <w:r>
        <w:rPr>
          <w:rFonts w:ascii="Times New Roman" w:hAnsi="Times New Roman" w:cs="Times New Roman"/>
          <w:sz w:val="24"/>
          <w:szCs w:val="24"/>
        </w:rPr>
        <w:t>Program Study</w:t>
      </w:r>
      <w:r w:rsidR="007F63AE">
        <w:rPr>
          <w:rFonts w:ascii="Times New Roman" w:hAnsi="Times New Roman" w:cs="Times New Roman"/>
          <w:sz w:val="24"/>
          <w:szCs w:val="24"/>
        </w:rPr>
        <w:tab/>
      </w:r>
      <w:r>
        <w:rPr>
          <w:rFonts w:ascii="Times New Roman" w:hAnsi="Times New Roman" w:cs="Times New Roman"/>
          <w:sz w:val="24"/>
          <w:szCs w:val="24"/>
        </w:rPr>
        <w:t xml:space="preserve">: </w:t>
      </w:r>
      <w:r w:rsidRPr="00325D32">
        <w:rPr>
          <w:rFonts w:ascii="Times New Roman" w:hAnsi="Times New Roman" w:cs="Times New Roman"/>
          <w:color w:val="000000" w:themeColor="text1"/>
          <w:sz w:val="24"/>
          <w:szCs w:val="24"/>
        </w:rPr>
        <w:t xml:space="preserve">English Department Faculty of the </w:t>
      </w:r>
      <w:r>
        <w:rPr>
          <w:rFonts w:ascii="Times New Roman" w:hAnsi="Times New Roman" w:cs="Times New Roman"/>
          <w:color w:val="000000" w:themeColor="text1"/>
          <w:sz w:val="24"/>
          <w:szCs w:val="24"/>
        </w:rPr>
        <w:t xml:space="preserve">Teacher Training and </w:t>
      </w:r>
      <w:r w:rsidRPr="00325D32">
        <w:rPr>
          <w:rFonts w:ascii="Times New Roman" w:hAnsi="Times New Roman" w:cs="Times New Roman"/>
          <w:color w:val="000000" w:themeColor="text1"/>
          <w:sz w:val="24"/>
          <w:szCs w:val="24"/>
        </w:rPr>
        <w:t>Educational Sciences, Muhammadiyah University of Purworejo</w:t>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has been f</w:t>
      </w:r>
      <w:r w:rsidR="00FD7748">
        <w:rPr>
          <w:rFonts w:ascii="Times New Roman" w:hAnsi="Times New Roman" w:cs="Times New Roman"/>
          <w:color w:val="000000" w:themeColor="text1"/>
          <w:sz w:val="24"/>
          <w:szCs w:val="24"/>
        </w:rPr>
        <w:t>ulfillment of the requirement to</w:t>
      </w:r>
      <w:r>
        <w:rPr>
          <w:rFonts w:ascii="Times New Roman" w:hAnsi="Times New Roman" w:cs="Times New Roman"/>
          <w:color w:val="000000" w:themeColor="text1"/>
          <w:sz w:val="24"/>
          <w:szCs w:val="24"/>
        </w:rPr>
        <w:t xml:space="preserve"> upload in the e-journal.</w:t>
      </w:r>
    </w:p>
    <w:p w:rsidR="00AD612F" w:rsidRDefault="00AD612F" w:rsidP="00E6281A">
      <w:pPr>
        <w:spacing w:after="0" w:line="360" w:lineRule="auto"/>
        <w:ind w:left="1701" w:hanging="1701"/>
        <w:jc w:val="both"/>
        <w:rPr>
          <w:rFonts w:ascii="Times New Roman" w:hAnsi="Times New Roman" w:cs="Times New Roman"/>
          <w:color w:val="000000" w:themeColor="text1"/>
          <w:sz w:val="24"/>
          <w:szCs w:val="24"/>
        </w:rPr>
      </w:pPr>
    </w:p>
    <w:p w:rsidR="00AD612F" w:rsidRDefault="00AD612F" w:rsidP="007F63AE">
      <w:pPr>
        <w:spacing w:after="0" w:line="360" w:lineRule="auto"/>
        <w:jc w:val="both"/>
        <w:rPr>
          <w:rFonts w:ascii="Times New Roman" w:hAnsi="Times New Roman" w:cs="Times New Roman"/>
          <w:color w:val="000000" w:themeColor="text1"/>
          <w:sz w:val="24"/>
          <w:szCs w:val="24"/>
        </w:rPr>
      </w:pPr>
    </w:p>
    <w:p w:rsidR="00E6281A" w:rsidRDefault="00E6281A" w:rsidP="007F63AE">
      <w:pPr>
        <w:spacing w:after="0" w:line="360" w:lineRule="auto"/>
        <w:jc w:val="both"/>
        <w:rPr>
          <w:rFonts w:ascii="Times New Roman" w:hAnsi="Times New Roman" w:cs="Times New Roman"/>
          <w:color w:val="000000" w:themeColor="text1"/>
          <w:sz w:val="24"/>
          <w:szCs w:val="24"/>
        </w:rPr>
      </w:pP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E6281A" w:rsidRDefault="00AD612F"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6281A">
        <w:rPr>
          <w:rFonts w:ascii="Times New Roman" w:hAnsi="Times New Roman" w:cs="Times New Roman"/>
          <w:color w:val="000000" w:themeColor="text1"/>
          <w:sz w:val="24"/>
          <w:szCs w:val="24"/>
        </w:rPr>
        <w:t>Purworejo,      September 2013</w:t>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Consultant,</w:t>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p>
    <w:p w:rsidR="00AD612F" w:rsidRDefault="00AD612F" w:rsidP="007F63AE">
      <w:pPr>
        <w:tabs>
          <w:tab w:val="left" w:pos="6728"/>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Titi Rokhayati, M.Pd.</w:t>
      </w:r>
    </w:p>
    <w:p w:rsidR="00E6281A" w:rsidRDefault="00E6281A" w:rsidP="00AD612F">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NIDN 0631057301</w:t>
      </w:r>
    </w:p>
    <w:p w:rsidR="007F63AE" w:rsidRDefault="007F63AE" w:rsidP="00AD612F">
      <w:pPr>
        <w:spacing w:after="0" w:line="360" w:lineRule="auto"/>
        <w:ind w:left="1701" w:hanging="1701"/>
        <w:jc w:val="both"/>
        <w:rPr>
          <w:rFonts w:ascii="Times New Roman" w:hAnsi="Times New Roman" w:cs="Times New Roman"/>
          <w:color w:val="000000" w:themeColor="text1"/>
          <w:sz w:val="24"/>
          <w:szCs w:val="24"/>
        </w:rPr>
      </w:pPr>
    </w:p>
    <w:p w:rsidR="007F63AE" w:rsidRDefault="007F63AE" w:rsidP="00AD612F">
      <w:pPr>
        <w:spacing w:after="0" w:line="360" w:lineRule="auto"/>
        <w:ind w:left="1701" w:hanging="1701"/>
        <w:jc w:val="both"/>
        <w:rPr>
          <w:rFonts w:ascii="Times New Roman" w:hAnsi="Times New Roman" w:cs="Times New Roman"/>
          <w:color w:val="000000" w:themeColor="text1"/>
          <w:sz w:val="24"/>
          <w:szCs w:val="24"/>
        </w:rPr>
      </w:pPr>
    </w:p>
    <w:p w:rsidR="007F63AE" w:rsidRDefault="007F63AE" w:rsidP="00AD612F">
      <w:pPr>
        <w:spacing w:after="0" w:line="360" w:lineRule="auto"/>
        <w:ind w:left="1701" w:hanging="1701"/>
        <w:jc w:val="both"/>
        <w:rPr>
          <w:rFonts w:ascii="Times New Roman" w:hAnsi="Times New Roman" w:cs="Times New Roman"/>
          <w:color w:val="000000" w:themeColor="text1"/>
          <w:sz w:val="24"/>
          <w:szCs w:val="24"/>
        </w:rPr>
      </w:pPr>
    </w:p>
    <w:p w:rsidR="00E6281A" w:rsidRPr="009A739E" w:rsidRDefault="00E6281A" w:rsidP="00E6281A">
      <w:pPr>
        <w:spacing w:after="0" w:line="240" w:lineRule="auto"/>
        <w:jc w:val="center"/>
        <w:rPr>
          <w:rFonts w:ascii="Times New Roman" w:hAnsi="Times New Roman" w:cs="Times New Roman"/>
          <w:b/>
          <w:sz w:val="28"/>
          <w:szCs w:val="28"/>
        </w:rPr>
      </w:pPr>
      <w:r w:rsidRPr="009A739E">
        <w:rPr>
          <w:rFonts w:ascii="Times New Roman" w:hAnsi="Times New Roman" w:cs="Times New Roman"/>
          <w:b/>
          <w:sz w:val="28"/>
          <w:szCs w:val="28"/>
        </w:rPr>
        <w:t xml:space="preserve">APPROVAL OF THE </w:t>
      </w:r>
      <w:r>
        <w:rPr>
          <w:rFonts w:ascii="Times New Roman" w:hAnsi="Times New Roman" w:cs="Times New Roman"/>
          <w:b/>
          <w:sz w:val="28"/>
          <w:szCs w:val="28"/>
        </w:rPr>
        <w:t>REVIEWER</w:t>
      </w:r>
      <w:r w:rsidRPr="009A739E">
        <w:rPr>
          <w:rFonts w:ascii="Times New Roman" w:hAnsi="Times New Roman" w:cs="Times New Roman"/>
          <w:b/>
          <w:sz w:val="28"/>
          <w:szCs w:val="28"/>
        </w:rPr>
        <w:t xml:space="preserve"> ARTICLE</w:t>
      </w:r>
    </w:p>
    <w:p w:rsidR="00E6281A" w:rsidRPr="009A739E" w:rsidRDefault="00E6281A" w:rsidP="00E6281A">
      <w:pPr>
        <w:spacing w:after="0" w:line="240" w:lineRule="auto"/>
        <w:jc w:val="center"/>
        <w:rPr>
          <w:rFonts w:ascii="Times New Roman" w:hAnsi="Times New Roman" w:cs="Times New Roman"/>
          <w:b/>
          <w:sz w:val="28"/>
          <w:szCs w:val="28"/>
        </w:rPr>
      </w:pPr>
    </w:p>
    <w:p w:rsidR="00E6281A" w:rsidRDefault="00E6281A" w:rsidP="00E6281A">
      <w:pPr>
        <w:spacing w:after="0" w:line="240" w:lineRule="auto"/>
        <w:jc w:val="center"/>
        <w:rPr>
          <w:rFonts w:ascii="Times New Roman" w:hAnsi="Times New Roman" w:cs="Times New Roman"/>
          <w:b/>
          <w:sz w:val="28"/>
          <w:szCs w:val="28"/>
        </w:rPr>
      </w:pPr>
    </w:p>
    <w:p w:rsidR="00E6281A" w:rsidRDefault="00E6281A" w:rsidP="00E6281A">
      <w:pPr>
        <w:spacing w:after="0" w:line="240" w:lineRule="auto"/>
        <w:jc w:val="center"/>
        <w:rPr>
          <w:rFonts w:ascii="Times New Roman" w:hAnsi="Times New Roman" w:cs="Times New Roman"/>
          <w:b/>
          <w:sz w:val="28"/>
          <w:szCs w:val="28"/>
        </w:rPr>
      </w:pPr>
    </w:p>
    <w:p w:rsidR="00AD612F" w:rsidRDefault="00AD612F" w:rsidP="00E6281A">
      <w:pPr>
        <w:spacing w:after="0" w:line="240" w:lineRule="auto"/>
        <w:jc w:val="center"/>
        <w:rPr>
          <w:rFonts w:ascii="Times New Roman" w:hAnsi="Times New Roman" w:cs="Times New Roman"/>
          <w:b/>
          <w:sz w:val="28"/>
          <w:szCs w:val="28"/>
        </w:rPr>
      </w:pPr>
    </w:p>
    <w:p w:rsidR="00AD612F" w:rsidRDefault="00AD612F" w:rsidP="00E6281A">
      <w:pPr>
        <w:spacing w:after="0" w:line="240" w:lineRule="auto"/>
        <w:jc w:val="center"/>
        <w:rPr>
          <w:rFonts w:ascii="Times New Roman" w:hAnsi="Times New Roman" w:cs="Times New Roman"/>
          <w:b/>
          <w:sz w:val="28"/>
          <w:szCs w:val="28"/>
        </w:rPr>
      </w:pPr>
    </w:p>
    <w:p w:rsidR="00AD612F" w:rsidRPr="009A739E" w:rsidRDefault="00AD612F" w:rsidP="00E6281A">
      <w:pPr>
        <w:spacing w:after="0" w:line="240" w:lineRule="auto"/>
        <w:jc w:val="center"/>
        <w:rPr>
          <w:rFonts w:ascii="Times New Roman" w:hAnsi="Times New Roman" w:cs="Times New Roman"/>
          <w:b/>
          <w:sz w:val="28"/>
          <w:szCs w:val="28"/>
        </w:rPr>
      </w:pPr>
    </w:p>
    <w:p w:rsidR="00E6281A" w:rsidRPr="00AD612F" w:rsidRDefault="00E6281A" w:rsidP="00AD612F">
      <w:pPr>
        <w:ind w:left="2268" w:hanging="2268"/>
        <w:rPr>
          <w:rFonts w:ascii="Times New Roman" w:hAnsi="Times New Roman" w:cs="Times New Roman"/>
          <w:b/>
          <w:sz w:val="24"/>
          <w:szCs w:val="24"/>
        </w:rPr>
      </w:pPr>
      <w:r w:rsidRPr="009A739E">
        <w:rPr>
          <w:rFonts w:ascii="Times New Roman" w:hAnsi="Times New Roman" w:cs="Times New Roman"/>
          <w:sz w:val="24"/>
          <w:szCs w:val="24"/>
        </w:rPr>
        <w:t>Title</w:t>
      </w:r>
      <w:r w:rsidR="00AD612F">
        <w:rPr>
          <w:rFonts w:ascii="Times New Roman" w:hAnsi="Times New Roman" w:cs="Times New Roman"/>
          <w:sz w:val="24"/>
          <w:szCs w:val="24"/>
        </w:rPr>
        <w:tab/>
      </w:r>
      <w:r w:rsidRPr="009A739E">
        <w:rPr>
          <w:rFonts w:ascii="Times New Roman" w:hAnsi="Times New Roman" w:cs="Times New Roman"/>
          <w:sz w:val="24"/>
          <w:szCs w:val="24"/>
        </w:rPr>
        <w:t xml:space="preserve"> : </w:t>
      </w:r>
      <w:r w:rsidR="00AD612F" w:rsidRPr="00E6281A">
        <w:rPr>
          <w:rFonts w:ascii="Times New Roman" w:hAnsi="Times New Roman" w:cs="Times New Roman"/>
          <w:sz w:val="24"/>
          <w:szCs w:val="24"/>
        </w:rPr>
        <w:t>The effectiveness of two stay two stray teaching method to improve  reading comprehension at the eighth grade students at smp n 2 rowokele in the academic year 2012/2013</w:t>
      </w:r>
    </w:p>
    <w:p w:rsidR="00E6281A" w:rsidRDefault="007F63AE" w:rsidP="007F63AE">
      <w:pPr>
        <w:spacing w:after="0" w:line="360" w:lineRule="auto"/>
        <w:ind w:left="2268" w:hanging="2268"/>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sidR="00E6281A">
        <w:rPr>
          <w:rFonts w:ascii="Times New Roman" w:hAnsi="Times New Roman" w:cs="Times New Roman"/>
          <w:sz w:val="24"/>
          <w:szCs w:val="24"/>
        </w:rPr>
        <w:t xml:space="preserve">: </w:t>
      </w:r>
      <w:r w:rsidR="00AD612F">
        <w:rPr>
          <w:rFonts w:ascii="Times New Roman" w:hAnsi="Times New Roman" w:cs="Times New Roman"/>
          <w:sz w:val="24"/>
          <w:szCs w:val="24"/>
        </w:rPr>
        <w:t>Arindra Khanifah Afiynti</w:t>
      </w:r>
    </w:p>
    <w:p w:rsidR="00E6281A" w:rsidRDefault="007F63AE" w:rsidP="007F63AE">
      <w:pPr>
        <w:spacing w:after="0" w:line="360" w:lineRule="auto"/>
        <w:ind w:left="2268" w:hanging="2268"/>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sidR="00AD612F">
        <w:rPr>
          <w:rFonts w:ascii="Times New Roman" w:hAnsi="Times New Roman" w:cs="Times New Roman"/>
          <w:sz w:val="24"/>
          <w:szCs w:val="24"/>
        </w:rPr>
        <w:t>:  092120089</w:t>
      </w:r>
      <w:r w:rsidR="00E6281A">
        <w:rPr>
          <w:rFonts w:ascii="Times New Roman" w:hAnsi="Times New Roman" w:cs="Times New Roman"/>
          <w:sz w:val="24"/>
          <w:szCs w:val="24"/>
        </w:rPr>
        <w:tab/>
      </w:r>
    </w:p>
    <w:p w:rsidR="00E6281A" w:rsidRDefault="007F63AE" w:rsidP="007F63AE">
      <w:pPr>
        <w:spacing w:after="0" w:line="360" w:lineRule="auto"/>
        <w:ind w:left="2268" w:hanging="2268"/>
        <w:jc w:val="both"/>
        <w:rPr>
          <w:rFonts w:ascii="Times New Roman" w:hAnsi="Times New Roman" w:cs="Times New Roman"/>
          <w:color w:val="000000" w:themeColor="text1"/>
          <w:sz w:val="24"/>
          <w:szCs w:val="24"/>
        </w:rPr>
      </w:pPr>
      <w:r>
        <w:rPr>
          <w:rFonts w:ascii="Times New Roman" w:hAnsi="Times New Roman" w:cs="Times New Roman"/>
          <w:sz w:val="24"/>
          <w:szCs w:val="24"/>
        </w:rPr>
        <w:t>Program Study</w:t>
      </w:r>
      <w:r>
        <w:rPr>
          <w:rFonts w:ascii="Times New Roman" w:hAnsi="Times New Roman" w:cs="Times New Roman"/>
          <w:sz w:val="24"/>
          <w:szCs w:val="24"/>
        </w:rPr>
        <w:tab/>
      </w:r>
      <w:r w:rsidR="00E6281A">
        <w:rPr>
          <w:rFonts w:ascii="Times New Roman" w:hAnsi="Times New Roman" w:cs="Times New Roman"/>
          <w:sz w:val="24"/>
          <w:szCs w:val="24"/>
        </w:rPr>
        <w:t xml:space="preserve">: </w:t>
      </w:r>
      <w:r w:rsidR="00E6281A" w:rsidRPr="00325D32">
        <w:rPr>
          <w:rFonts w:ascii="Times New Roman" w:hAnsi="Times New Roman" w:cs="Times New Roman"/>
          <w:color w:val="000000" w:themeColor="text1"/>
          <w:sz w:val="24"/>
          <w:szCs w:val="24"/>
        </w:rPr>
        <w:t xml:space="preserve">English Department Faculty of the </w:t>
      </w:r>
      <w:r w:rsidR="00E6281A">
        <w:rPr>
          <w:rFonts w:ascii="Times New Roman" w:hAnsi="Times New Roman" w:cs="Times New Roman"/>
          <w:color w:val="000000" w:themeColor="text1"/>
          <w:sz w:val="24"/>
          <w:szCs w:val="24"/>
        </w:rPr>
        <w:t xml:space="preserve">Teacher Training and </w:t>
      </w:r>
      <w:r w:rsidR="00E6281A" w:rsidRPr="00325D32">
        <w:rPr>
          <w:rFonts w:ascii="Times New Roman" w:hAnsi="Times New Roman" w:cs="Times New Roman"/>
          <w:color w:val="000000" w:themeColor="text1"/>
          <w:sz w:val="24"/>
          <w:szCs w:val="24"/>
        </w:rPr>
        <w:t>Educational Sciences, Muhammadiyah University of Purworejo</w:t>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has been fulfillment of the requirement to upload in the e-journal.</w:t>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p>
    <w:p w:rsidR="00AD612F" w:rsidRDefault="00AD612F" w:rsidP="007F63AE">
      <w:pPr>
        <w:spacing w:after="0" w:line="360" w:lineRule="auto"/>
        <w:jc w:val="both"/>
        <w:rPr>
          <w:rFonts w:ascii="Times New Roman" w:hAnsi="Times New Roman" w:cs="Times New Roman"/>
          <w:color w:val="000000" w:themeColor="text1"/>
          <w:sz w:val="24"/>
          <w:szCs w:val="24"/>
        </w:rPr>
      </w:pPr>
    </w:p>
    <w:p w:rsidR="00AD612F" w:rsidRDefault="00AD612F" w:rsidP="00E6281A">
      <w:pPr>
        <w:spacing w:after="0" w:line="360" w:lineRule="auto"/>
        <w:ind w:left="1701" w:hanging="1701"/>
        <w:jc w:val="both"/>
        <w:rPr>
          <w:rFonts w:ascii="Times New Roman" w:hAnsi="Times New Roman" w:cs="Times New Roman"/>
          <w:color w:val="000000" w:themeColor="text1"/>
          <w:sz w:val="24"/>
          <w:szCs w:val="24"/>
        </w:rPr>
      </w:pPr>
    </w:p>
    <w:p w:rsidR="00AD612F" w:rsidRDefault="00AD612F" w:rsidP="00E6281A">
      <w:pPr>
        <w:spacing w:after="0" w:line="360" w:lineRule="auto"/>
        <w:ind w:left="1701" w:hanging="1701"/>
        <w:jc w:val="both"/>
        <w:rPr>
          <w:rFonts w:ascii="Times New Roman" w:hAnsi="Times New Roman" w:cs="Times New Roman"/>
          <w:color w:val="000000" w:themeColor="text1"/>
          <w:sz w:val="24"/>
          <w:szCs w:val="24"/>
        </w:rPr>
      </w:pPr>
    </w:p>
    <w:p w:rsidR="00E6281A" w:rsidRDefault="00AD612F"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6281A">
        <w:rPr>
          <w:rFonts w:ascii="Times New Roman" w:hAnsi="Times New Roman" w:cs="Times New Roman"/>
          <w:color w:val="000000" w:themeColor="text1"/>
          <w:sz w:val="24"/>
          <w:szCs w:val="24"/>
        </w:rPr>
        <w:t>Purworejo,      September 2013</w:t>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Reviewer,</w:t>
      </w: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p>
    <w:p w:rsidR="00E6281A" w:rsidRDefault="00E6281A" w:rsidP="00E6281A">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D612F">
        <w:rPr>
          <w:rFonts w:ascii="Times New Roman" w:hAnsi="Times New Roman" w:cs="Times New Roman"/>
          <w:color w:val="000000" w:themeColor="text1"/>
          <w:sz w:val="24"/>
          <w:szCs w:val="24"/>
        </w:rPr>
        <w:t>Tusino, M.Pd.B.1</w:t>
      </w:r>
    </w:p>
    <w:p w:rsidR="00130F46" w:rsidRPr="007F63AE" w:rsidRDefault="00AD612F" w:rsidP="007F63A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NIDN. </w:t>
      </w:r>
      <w:r w:rsidR="006A3E16">
        <w:rPr>
          <w:rFonts w:ascii="Times New Roman" w:hAnsi="Times New Roman" w:cs="Times New Roman"/>
          <w:color w:val="000000" w:themeColor="text1"/>
          <w:sz w:val="24"/>
          <w:szCs w:val="24"/>
        </w:rPr>
        <w:t>0616088201</w:t>
      </w:r>
    </w:p>
    <w:sectPr w:rsidR="00130F46" w:rsidRPr="007F63AE" w:rsidSect="00DA776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217E"/>
    <w:multiLevelType w:val="hybridMultilevel"/>
    <w:tmpl w:val="922050E4"/>
    <w:lvl w:ilvl="0" w:tplc="477AA0C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FC7CDA"/>
    <w:multiLevelType w:val="hybridMultilevel"/>
    <w:tmpl w:val="43DCC59C"/>
    <w:lvl w:ilvl="0" w:tplc="B6624256">
      <w:start w:val="1"/>
      <w:numFmt w:val="upperLetter"/>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nsid w:val="2AD262F8"/>
    <w:multiLevelType w:val="hybridMultilevel"/>
    <w:tmpl w:val="1E1C7B2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4BCD43AA"/>
    <w:multiLevelType w:val="hybridMultilevel"/>
    <w:tmpl w:val="0A26ACD0"/>
    <w:lvl w:ilvl="0" w:tplc="04090017">
      <w:start w:val="1"/>
      <w:numFmt w:val="lowerLetter"/>
      <w:lvlText w:val="%1)"/>
      <w:lvlJc w:val="left"/>
      <w:pPr>
        <w:ind w:left="4072" w:hanging="360"/>
      </w:pPr>
    </w:lvl>
    <w:lvl w:ilvl="1" w:tplc="04090019">
      <w:start w:val="1"/>
      <w:numFmt w:val="lowerLetter"/>
      <w:lvlText w:val="%2."/>
      <w:lvlJc w:val="left"/>
      <w:pPr>
        <w:ind w:left="4792" w:hanging="360"/>
      </w:pPr>
    </w:lvl>
    <w:lvl w:ilvl="2" w:tplc="0409001B">
      <w:start w:val="1"/>
      <w:numFmt w:val="lowerRoman"/>
      <w:lvlText w:val="%3."/>
      <w:lvlJc w:val="right"/>
      <w:pPr>
        <w:ind w:left="5512" w:hanging="180"/>
      </w:pPr>
    </w:lvl>
    <w:lvl w:ilvl="3" w:tplc="0409000F">
      <w:start w:val="1"/>
      <w:numFmt w:val="decimal"/>
      <w:lvlText w:val="%4."/>
      <w:lvlJc w:val="left"/>
      <w:pPr>
        <w:ind w:left="6232" w:hanging="360"/>
      </w:pPr>
    </w:lvl>
    <w:lvl w:ilvl="4" w:tplc="04090019">
      <w:start w:val="1"/>
      <w:numFmt w:val="lowerLetter"/>
      <w:lvlText w:val="%5."/>
      <w:lvlJc w:val="left"/>
      <w:pPr>
        <w:ind w:left="6952" w:hanging="360"/>
      </w:pPr>
    </w:lvl>
    <w:lvl w:ilvl="5" w:tplc="0409001B">
      <w:start w:val="1"/>
      <w:numFmt w:val="lowerRoman"/>
      <w:lvlText w:val="%6."/>
      <w:lvlJc w:val="right"/>
      <w:pPr>
        <w:ind w:left="7672" w:hanging="180"/>
      </w:pPr>
    </w:lvl>
    <w:lvl w:ilvl="6" w:tplc="0409000F">
      <w:start w:val="1"/>
      <w:numFmt w:val="decimal"/>
      <w:lvlText w:val="%7."/>
      <w:lvlJc w:val="left"/>
      <w:pPr>
        <w:ind w:left="8392" w:hanging="360"/>
      </w:pPr>
    </w:lvl>
    <w:lvl w:ilvl="7" w:tplc="04090019">
      <w:start w:val="1"/>
      <w:numFmt w:val="lowerLetter"/>
      <w:lvlText w:val="%8."/>
      <w:lvlJc w:val="left"/>
      <w:pPr>
        <w:ind w:left="9112" w:hanging="360"/>
      </w:pPr>
    </w:lvl>
    <w:lvl w:ilvl="8" w:tplc="0409001B">
      <w:start w:val="1"/>
      <w:numFmt w:val="lowerRoman"/>
      <w:lvlText w:val="%9."/>
      <w:lvlJc w:val="right"/>
      <w:pPr>
        <w:ind w:left="9832" w:hanging="180"/>
      </w:pPr>
    </w:lvl>
  </w:abstractNum>
  <w:abstractNum w:abstractNumId="4">
    <w:nsid w:val="4DDC45A9"/>
    <w:multiLevelType w:val="hybridMultilevel"/>
    <w:tmpl w:val="00088DA4"/>
    <w:lvl w:ilvl="0" w:tplc="B6F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464C"/>
    <w:rsid w:val="00111704"/>
    <w:rsid w:val="00130F46"/>
    <w:rsid w:val="00350422"/>
    <w:rsid w:val="00505E15"/>
    <w:rsid w:val="00522FE1"/>
    <w:rsid w:val="006326D4"/>
    <w:rsid w:val="006A3E16"/>
    <w:rsid w:val="00764F07"/>
    <w:rsid w:val="007F63AE"/>
    <w:rsid w:val="008A778D"/>
    <w:rsid w:val="00A30D31"/>
    <w:rsid w:val="00A3693F"/>
    <w:rsid w:val="00AD612F"/>
    <w:rsid w:val="00B006D6"/>
    <w:rsid w:val="00B24B35"/>
    <w:rsid w:val="00C55B1D"/>
    <w:rsid w:val="00D16C64"/>
    <w:rsid w:val="00DA7763"/>
    <w:rsid w:val="00DF1033"/>
    <w:rsid w:val="00E37494"/>
    <w:rsid w:val="00E6281A"/>
    <w:rsid w:val="00EC464C"/>
    <w:rsid w:val="00F516E4"/>
    <w:rsid w:val="00FD77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A7763"/>
    <w:pPr>
      <w:ind w:left="720"/>
      <w:contextualSpacing/>
    </w:pPr>
  </w:style>
  <w:style w:type="character" w:customStyle="1" w:styleId="ListParagraphChar">
    <w:name w:val="List Paragraph Char"/>
    <w:basedOn w:val="DefaultParagraphFont"/>
    <w:link w:val="ListParagraph"/>
    <w:uiPriority w:val="34"/>
    <w:rsid w:val="00A30D31"/>
  </w:style>
  <w:style w:type="table" w:styleId="TableGrid">
    <w:name w:val="Table Grid"/>
    <w:basedOn w:val="TableNormal"/>
    <w:uiPriority w:val="59"/>
    <w:rsid w:val="00E37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1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ASUS</cp:lastModifiedBy>
  <cp:revision>10</cp:revision>
  <cp:lastPrinted>2013-09-17T03:46:00Z</cp:lastPrinted>
  <dcterms:created xsi:type="dcterms:W3CDTF">2013-09-12T14:09:00Z</dcterms:created>
  <dcterms:modified xsi:type="dcterms:W3CDTF">2013-09-25T03:33:00Z</dcterms:modified>
</cp:coreProperties>
</file>